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B0" w:rsidRPr="003805B0" w:rsidRDefault="003805B0" w:rsidP="003805B0">
      <w:pPr>
        <w:spacing w:line="276" w:lineRule="auto"/>
        <w:jc w:val="right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lang w:val="bg-BG"/>
        </w:rPr>
        <w:t>Приложение 15</w:t>
      </w:r>
    </w:p>
    <w:p w:rsidR="003805B0" w:rsidRPr="003805B0" w:rsidRDefault="003805B0" w:rsidP="003805B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bg-BG"/>
        </w:rPr>
      </w:pPr>
      <w:r w:rsidRPr="003805B0">
        <w:rPr>
          <w:rFonts w:ascii="Times New Roman" w:hAnsi="Times New Roman" w:cs="Times New Roman"/>
          <w:b/>
          <w:u w:val="single"/>
          <w:lang w:val="bg-BG"/>
        </w:rPr>
        <w:t>МЕТОДИКА</w:t>
      </w:r>
    </w:p>
    <w:p w:rsidR="003805B0" w:rsidRPr="003805B0" w:rsidRDefault="003805B0" w:rsidP="003805B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bg-BG"/>
        </w:rPr>
      </w:pPr>
      <w:r w:rsidRPr="003805B0">
        <w:rPr>
          <w:rFonts w:ascii="Times New Roman" w:hAnsi="Times New Roman" w:cs="Times New Roman"/>
          <w:b/>
          <w:u w:val="single"/>
          <w:lang w:val="bg-BG"/>
        </w:rPr>
        <w:t>ЗА ОЦЕНКА НА ОФЕРТИТЕ</w:t>
      </w:r>
    </w:p>
    <w:p w:rsidR="003805B0" w:rsidRPr="003805B0" w:rsidRDefault="003805B0" w:rsidP="003805B0">
      <w:pPr>
        <w:jc w:val="center"/>
        <w:rPr>
          <w:rFonts w:ascii="Times New Roman" w:hAnsi="Times New Roman" w:cs="Times New Roman"/>
          <w:snapToGrid w:val="0"/>
          <w:lang w:eastAsia="en-US"/>
        </w:rPr>
      </w:pPr>
      <w:r w:rsidRPr="003805B0">
        <w:rPr>
          <w:rFonts w:ascii="Times New Roman" w:hAnsi="Times New Roman" w:cs="Times New Roman"/>
          <w:snapToGrid w:val="0"/>
          <w:lang w:val="bg-BG" w:eastAsia="en-US"/>
        </w:rPr>
        <w:t xml:space="preserve">Обществен поръчка </w:t>
      </w:r>
      <w:r w:rsidRPr="003805B0">
        <w:rPr>
          <w:rFonts w:ascii="Times New Roman" w:hAnsi="Times New Roman" w:cs="Times New Roman"/>
          <w:snapToGrid w:val="0"/>
          <w:lang w:eastAsia="en-US"/>
        </w:rPr>
        <w:t xml:space="preserve">"Мерки за информация и публичност по време на </w:t>
      </w:r>
      <w:proofErr w:type="gramStart"/>
      <w:r w:rsidRPr="003805B0">
        <w:rPr>
          <w:rFonts w:ascii="Times New Roman" w:hAnsi="Times New Roman" w:cs="Times New Roman"/>
          <w:snapToGrid w:val="0"/>
          <w:lang w:eastAsia="en-US"/>
        </w:rPr>
        <w:t>изпълнение на Проект № DIR-51222031-1-173 „Изпълнение</w:t>
      </w:r>
      <w:proofErr w:type="gramEnd"/>
      <w:r w:rsidRPr="003805B0">
        <w:rPr>
          <w:rFonts w:ascii="Times New Roman" w:hAnsi="Times New Roman" w:cs="Times New Roman"/>
          <w:snapToGrid w:val="0"/>
          <w:lang w:eastAsia="en-US"/>
        </w:rPr>
        <w:t xml:space="preserve"> на дейности по закриване и рекултивиране на общински депа за битови отпадъци на територията на Р България, които не отговарят на нормативните изисквания” с бенефициент ПУДООС по договор за предоставяне на </w:t>
      </w:r>
      <w:proofErr w:type="spellStart"/>
      <w:r w:rsidRPr="003805B0">
        <w:rPr>
          <w:rFonts w:ascii="Times New Roman" w:hAnsi="Times New Roman" w:cs="Times New Roman"/>
          <w:snapToGrid w:val="0"/>
          <w:lang w:eastAsia="en-US"/>
        </w:rPr>
        <w:t>БФП</w:t>
      </w:r>
      <w:proofErr w:type="spellEnd"/>
      <w:r w:rsidRPr="003805B0">
        <w:rPr>
          <w:rFonts w:ascii="Times New Roman" w:hAnsi="Times New Roman" w:cs="Times New Roman"/>
          <w:snapToGrid w:val="0"/>
          <w:lang w:eastAsia="en-US"/>
        </w:rPr>
        <w:t xml:space="preserve"> с № DIR – 51222031-C001/09.01.2013</w:t>
      </w:r>
      <w:r w:rsidR="00D32FDC">
        <w:rPr>
          <w:rFonts w:ascii="Times New Roman" w:hAnsi="Times New Roman" w:cs="Times New Roman"/>
          <w:snapToGrid w:val="0"/>
          <w:lang w:val="bg-BG" w:eastAsia="en-US"/>
        </w:rPr>
        <w:t>г.</w:t>
      </w:r>
      <w:r w:rsidRPr="003805B0">
        <w:rPr>
          <w:rFonts w:ascii="Times New Roman" w:hAnsi="Times New Roman" w:cs="Times New Roman"/>
          <w:snapToGrid w:val="0"/>
          <w:lang w:eastAsia="en-US"/>
        </w:rPr>
        <w:t>“</w:t>
      </w: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lang w:val="bg-BG"/>
        </w:rPr>
        <w:tab/>
        <w:t>Оценката на офертите по настоящата процедура ще се извърши по критерия – „икономически най-изгодна оферта“, въз основа на следните показатели:</w:t>
      </w:r>
    </w:p>
    <w:p w:rsidR="003805B0" w:rsidRPr="003805B0" w:rsidRDefault="003805B0" w:rsidP="003805B0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1753"/>
        <w:gridCol w:w="1843"/>
      </w:tblGrid>
      <w:tr w:rsidR="003805B0" w:rsidRPr="003805B0" w:rsidTr="00F047E0">
        <w:trPr>
          <w:cantSplit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Показател - П</w:t>
            </w:r>
          </w:p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t>(</w:t>
            </w:r>
            <w:proofErr w:type="gramStart"/>
            <w:r w:rsidRPr="003805B0">
              <w:t>наименование</w:t>
            </w:r>
            <w:proofErr w:type="gramEnd"/>
            <w:r w:rsidRPr="003805B0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Относително тегло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Максимално възможен брой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Символно обозначение</w:t>
            </w:r>
          </w:p>
          <w:p w:rsidR="003805B0" w:rsidRPr="003805B0" w:rsidRDefault="003805B0" w:rsidP="00A549A1">
            <w:pPr>
              <w:pStyle w:val="BodyTextIndent"/>
              <w:ind w:firstLine="0"/>
              <w:rPr>
                <w:lang w:val="en-US"/>
              </w:rPr>
            </w:pPr>
            <w:r w:rsidRPr="003805B0">
              <w:t>(</w:t>
            </w:r>
            <w:proofErr w:type="gramStart"/>
            <w:r w:rsidRPr="003805B0">
              <w:t>точките</w:t>
            </w:r>
            <w:proofErr w:type="gramEnd"/>
            <w:r w:rsidRPr="003805B0">
              <w:t xml:space="preserve"> по-показателя)</w:t>
            </w:r>
          </w:p>
        </w:tc>
      </w:tr>
      <w:tr w:rsidR="003805B0" w:rsidRPr="003805B0" w:rsidTr="00F047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4</w:t>
            </w:r>
          </w:p>
        </w:tc>
      </w:tr>
      <w:tr w:rsidR="003805B0" w:rsidRPr="003805B0" w:rsidTr="00F047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</w:pPr>
            <w:proofErr w:type="gramStart"/>
            <w:r w:rsidRPr="003805B0">
              <w:t>1.</w:t>
            </w:r>
            <w:proofErr w:type="gramEnd"/>
            <w:r w:rsidRPr="003805B0">
              <w:t xml:space="preserve">Предложена цена – </w:t>
            </w:r>
            <w:r w:rsidRPr="003805B0">
              <w:rPr>
                <w:b/>
              </w:rPr>
              <w:t>П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6E5976" w:rsidP="00827907">
            <w:pPr>
              <w:pStyle w:val="BodyTextIndent"/>
              <w:ind w:firstLine="0"/>
            </w:pPr>
            <w:proofErr w:type="gramStart"/>
            <w:r>
              <w:t>4</w:t>
            </w:r>
            <w:r w:rsidR="003805B0" w:rsidRPr="003805B0">
              <w:t xml:space="preserve">0 % 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6E5976" w:rsidP="00A549A1">
            <w:pPr>
              <w:pStyle w:val="BodyTextIndent"/>
              <w:ind w:firstLine="0"/>
            </w:pPr>
            <w:r>
              <w:t>4</w:t>
            </w:r>
            <w:r w:rsidR="003805B0" w:rsidRPr="003805B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Т ц</w:t>
            </w:r>
          </w:p>
        </w:tc>
      </w:tr>
      <w:tr w:rsidR="003805B0" w:rsidRPr="003805B0" w:rsidTr="00F047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8478C4">
            <w:pPr>
              <w:pStyle w:val="BodyTextIndent"/>
              <w:ind w:firstLine="0"/>
            </w:pPr>
            <w:r w:rsidRPr="003805B0">
              <w:t>2.</w:t>
            </w:r>
            <w:r w:rsidR="00B408E8">
              <w:t xml:space="preserve"> </w:t>
            </w:r>
            <w:r w:rsidRPr="003805B0">
              <w:t xml:space="preserve">Техническо предложение – </w:t>
            </w:r>
            <w:r w:rsidRPr="003805B0">
              <w:rPr>
                <w:b/>
              </w:rPr>
              <w:t xml:space="preserve">П </w:t>
            </w:r>
            <w:proofErr w:type="gramStart"/>
            <w:r w:rsidRPr="003805B0">
              <w:rPr>
                <w:b/>
              </w:rPr>
              <w:t>2</w:t>
            </w:r>
            <w:r w:rsidRPr="003805B0">
              <w:t xml:space="preserve">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6E5976" w:rsidP="00827907">
            <w:pPr>
              <w:pStyle w:val="BodyTextIndent"/>
              <w:ind w:firstLine="0"/>
            </w:pPr>
            <w:proofErr w:type="gramStart"/>
            <w:r>
              <w:t>6</w:t>
            </w:r>
            <w:r w:rsidR="003805B0" w:rsidRPr="003805B0">
              <w:t xml:space="preserve">0 % 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6E5976" w:rsidP="00A549A1">
            <w:pPr>
              <w:pStyle w:val="BodyTextIndent"/>
              <w:ind w:firstLine="0"/>
            </w:pPr>
            <w:r>
              <w:t>6</w:t>
            </w:r>
            <w:r w:rsidR="003805B0" w:rsidRPr="003805B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B0" w:rsidRPr="003805B0" w:rsidRDefault="003805B0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Т п</w:t>
            </w:r>
          </w:p>
        </w:tc>
      </w:tr>
    </w:tbl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805B0" w:rsidRPr="003805B0" w:rsidRDefault="003805B0" w:rsidP="003805B0">
      <w:pPr>
        <w:pStyle w:val="BodyTextIndent"/>
      </w:pPr>
      <w:r w:rsidRPr="003805B0">
        <w:rPr>
          <w:b/>
          <w:u w:val="single"/>
        </w:rPr>
        <w:t>Показател 1</w:t>
      </w:r>
      <w:r w:rsidRPr="003805B0">
        <w:t xml:space="preserve"> - „Предложена цена”, с максимален брой точки – </w:t>
      </w:r>
      <w:r w:rsidR="006E5976">
        <w:t>4</w:t>
      </w:r>
      <w:r w:rsidRPr="003805B0">
        <w:t xml:space="preserve">0 и относително </w:t>
      </w:r>
      <w:r w:rsidR="00827907">
        <w:t xml:space="preserve">тегло в комплексната оценка – </w:t>
      </w:r>
      <w:proofErr w:type="gramStart"/>
      <w:r w:rsidR="006E5976">
        <w:t>4</w:t>
      </w:r>
      <w:r w:rsidRPr="003805B0">
        <w:t>0</w:t>
      </w:r>
      <w:r w:rsidR="00827907">
        <w:t xml:space="preserve"> %</w:t>
      </w:r>
      <w:r w:rsidRPr="003805B0">
        <w:t xml:space="preserve">. </w:t>
      </w:r>
      <w:proofErr w:type="gramEnd"/>
    </w:p>
    <w:p w:rsidR="003805B0" w:rsidRPr="003805B0" w:rsidRDefault="003805B0" w:rsidP="003805B0">
      <w:pPr>
        <w:pStyle w:val="BodyTextIndent"/>
      </w:pPr>
      <w:r w:rsidRPr="003805B0">
        <w:t>Оценката на показателя предложена цена се определя по следната формула:</w:t>
      </w:r>
    </w:p>
    <w:p w:rsidR="003805B0" w:rsidRPr="003805B0" w:rsidRDefault="003805B0" w:rsidP="003805B0">
      <w:pPr>
        <w:pStyle w:val="BodyTextIndent"/>
      </w:pPr>
    </w:p>
    <w:p w:rsidR="003805B0" w:rsidRPr="003805B0" w:rsidRDefault="003805B0" w:rsidP="003805B0">
      <w:pPr>
        <w:pStyle w:val="BodyTextIndent"/>
        <w:rPr>
          <w:lang w:val="ru-RU"/>
        </w:rPr>
      </w:pPr>
      <w:r w:rsidRPr="003805B0">
        <w:t xml:space="preserve">                    </w:t>
      </w:r>
      <w:r w:rsidRPr="003805B0">
        <w:rPr>
          <w:lang w:val="ru-RU"/>
        </w:rPr>
        <w:t xml:space="preserve">           </w:t>
      </w:r>
      <w:r w:rsidRPr="003805B0">
        <w:t xml:space="preserve">             </w:t>
      </w:r>
      <w:r w:rsidRPr="003805B0">
        <w:rPr>
          <w:lang w:val="ru-RU"/>
        </w:rPr>
        <w:t xml:space="preserve"> </w:t>
      </w:r>
      <w:r w:rsidRPr="003805B0">
        <w:t xml:space="preserve">С </w:t>
      </w:r>
      <w:r w:rsidRPr="003805B0">
        <w:rPr>
          <w:lang w:val="en-US"/>
        </w:rPr>
        <w:t>min</w:t>
      </w:r>
    </w:p>
    <w:p w:rsidR="003805B0" w:rsidRPr="003805B0" w:rsidRDefault="003805B0" w:rsidP="003805B0">
      <w:pPr>
        <w:pStyle w:val="BodyTextIndent"/>
      </w:pPr>
      <w:r w:rsidRPr="003805B0">
        <w:t xml:space="preserve">            </w:t>
      </w:r>
      <w:r w:rsidR="00827907" w:rsidRPr="00827907">
        <w:rPr>
          <w:b/>
          <w:lang w:val="ru-RU"/>
        </w:rPr>
        <w:t>П 1</w:t>
      </w:r>
      <w:r w:rsidRPr="003805B0">
        <w:t xml:space="preserve">= </w:t>
      </w:r>
      <w:r w:rsidRPr="003805B0">
        <w:tab/>
      </w:r>
      <w:r w:rsidRPr="003805B0">
        <w:tab/>
        <w:t xml:space="preserve"> </w:t>
      </w:r>
      <w:r w:rsidRPr="003805B0">
        <w:rPr>
          <w:lang w:val="ru-RU"/>
        </w:rPr>
        <w:t xml:space="preserve">   </w:t>
      </w:r>
      <w:r w:rsidRPr="003805B0">
        <w:t>-----------------</w:t>
      </w:r>
      <w:r w:rsidR="00827907">
        <w:t xml:space="preserve"> х </w:t>
      </w:r>
      <w:r w:rsidR="006E5976">
        <w:t>4</w:t>
      </w:r>
      <w:r w:rsidR="00827907">
        <w:t>0</w:t>
      </w:r>
      <w:r w:rsidRPr="003805B0">
        <w:t xml:space="preserve">, </w:t>
      </w:r>
      <w:r w:rsidRPr="003805B0">
        <w:rPr>
          <w:lang w:val="ru-RU"/>
        </w:rPr>
        <w:t xml:space="preserve"> </w:t>
      </w:r>
      <w:r w:rsidRPr="003805B0">
        <w:t>където :</w:t>
      </w:r>
    </w:p>
    <w:p w:rsidR="003805B0" w:rsidRPr="003805B0" w:rsidRDefault="003805B0" w:rsidP="003805B0">
      <w:pPr>
        <w:pStyle w:val="BodyTextIndent"/>
      </w:pPr>
      <w:r w:rsidRPr="003805B0">
        <w:t xml:space="preserve">                                             </w:t>
      </w:r>
      <w:r w:rsidRPr="003805B0">
        <w:rPr>
          <w:lang w:val="en-US"/>
        </w:rPr>
        <w:t>C n</w:t>
      </w:r>
      <w:r w:rsidRPr="003805B0">
        <w:t xml:space="preserve"> </w:t>
      </w:r>
    </w:p>
    <w:p w:rsidR="003805B0" w:rsidRPr="003805B0" w:rsidRDefault="003805B0" w:rsidP="003805B0">
      <w:pPr>
        <w:pStyle w:val="BodyTextIndent"/>
        <w:numPr>
          <w:ilvl w:val="0"/>
          <w:numId w:val="14"/>
        </w:numPr>
      </w:pPr>
      <w:r w:rsidRPr="003805B0">
        <w:t>“</w:t>
      </w:r>
      <w:r w:rsidR="006E5976">
        <w:t>4</w:t>
      </w:r>
      <w:r w:rsidR="00827907">
        <w:t>0</w:t>
      </w:r>
      <w:r w:rsidRPr="003805B0">
        <w:t>” е максималните точки по показателя;</w:t>
      </w:r>
    </w:p>
    <w:p w:rsidR="003805B0" w:rsidRPr="003805B0" w:rsidRDefault="003805B0" w:rsidP="003805B0">
      <w:pPr>
        <w:pStyle w:val="BodyTextIndent"/>
        <w:numPr>
          <w:ilvl w:val="0"/>
          <w:numId w:val="15"/>
        </w:numPr>
      </w:pPr>
      <w:r w:rsidRPr="003805B0">
        <w:t>“</w:t>
      </w:r>
      <w:proofErr w:type="spellStart"/>
      <w:r w:rsidRPr="003805B0">
        <w:rPr>
          <w:lang w:val="en-US"/>
        </w:rPr>
        <w:t>C</w:t>
      </w:r>
      <w:r w:rsidRPr="003805B0">
        <w:rPr>
          <w:vertAlign w:val="subscript"/>
          <w:lang w:val="en-US"/>
        </w:rPr>
        <w:t>min</w:t>
      </w:r>
      <w:proofErr w:type="spellEnd"/>
      <w:r w:rsidRPr="003805B0">
        <w:t xml:space="preserve">.” </w:t>
      </w:r>
      <w:proofErr w:type="gramStart"/>
      <w:r w:rsidRPr="003805B0">
        <w:t>е</w:t>
      </w:r>
      <w:proofErr w:type="gramEnd"/>
      <w:r w:rsidRPr="003805B0">
        <w:t xml:space="preserve"> най-ниската предложена цена ;</w:t>
      </w:r>
    </w:p>
    <w:p w:rsidR="003805B0" w:rsidRPr="003805B0" w:rsidRDefault="003805B0" w:rsidP="003805B0">
      <w:pPr>
        <w:pStyle w:val="BodyTextIndent"/>
        <w:numPr>
          <w:ilvl w:val="0"/>
          <w:numId w:val="16"/>
        </w:numPr>
      </w:pPr>
      <w:r w:rsidRPr="003805B0">
        <w:t>“</w:t>
      </w:r>
      <w:r w:rsidRPr="003805B0">
        <w:rPr>
          <w:lang w:val="en-US"/>
        </w:rPr>
        <w:t>C</w:t>
      </w:r>
      <w:r w:rsidRPr="003805B0">
        <w:rPr>
          <w:vertAlign w:val="subscript"/>
          <w:lang w:val="en-US"/>
        </w:rPr>
        <w:t>n</w:t>
      </w:r>
      <w:r w:rsidRPr="003805B0">
        <w:rPr>
          <w:vertAlign w:val="subscript"/>
        </w:rPr>
        <w:t>”</w:t>
      </w:r>
      <w:r w:rsidRPr="003805B0">
        <w:t xml:space="preserve"> е цената на </w:t>
      </w:r>
      <w:r w:rsidRPr="003805B0">
        <w:rPr>
          <w:lang w:val="en-US"/>
        </w:rPr>
        <w:t>n</w:t>
      </w:r>
      <w:r w:rsidRPr="003805B0">
        <w:t xml:space="preserve"> - я участник.</w:t>
      </w:r>
    </w:p>
    <w:p w:rsidR="003805B0" w:rsidRPr="003805B0" w:rsidRDefault="003805B0" w:rsidP="003805B0">
      <w:pPr>
        <w:pStyle w:val="BodyTextIndent"/>
      </w:pPr>
    </w:p>
    <w:p w:rsidR="003805B0" w:rsidRPr="003805B0" w:rsidRDefault="003805B0" w:rsidP="003805B0">
      <w:pPr>
        <w:pStyle w:val="BodyTextIndent"/>
      </w:pPr>
    </w:p>
    <w:p w:rsidR="003805B0" w:rsidRPr="003805B0" w:rsidRDefault="003805B0" w:rsidP="003805B0">
      <w:pPr>
        <w:pStyle w:val="BodyTextIndent"/>
        <w:rPr>
          <w:lang w:eastAsia="bg-BG"/>
        </w:rPr>
      </w:pPr>
      <w:r w:rsidRPr="003805B0">
        <w:rPr>
          <w:lang w:eastAsia="bg-BG"/>
        </w:rPr>
        <w:tab/>
      </w:r>
    </w:p>
    <w:p w:rsidR="003805B0" w:rsidRPr="003805B0" w:rsidRDefault="003805B0" w:rsidP="003805B0">
      <w:pPr>
        <w:pStyle w:val="BodyTextIndent"/>
      </w:pPr>
      <w:r w:rsidRPr="003805B0">
        <w:rPr>
          <w:b/>
          <w:u w:val="single"/>
        </w:rPr>
        <w:t>Показател 2</w:t>
      </w:r>
      <w:r w:rsidRPr="003805B0">
        <w:t xml:space="preserve"> - „Техническо предложение” </w:t>
      </w:r>
      <w:r w:rsidR="000A71D3">
        <w:t xml:space="preserve">– По </w:t>
      </w:r>
      <w:proofErr w:type="gramStart"/>
      <w:r w:rsidR="000A71D3">
        <w:t>този  показател</w:t>
      </w:r>
      <w:proofErr w:type="gramEnd"/>
      <w:r w:rsidR="000A71D3">
        <w:t xml:space="preserve"> се дават допълнителни точки</w:t>
      </w:r>
      <w:r w:rsidRPr="003805B0">
        <w:t xml:space="preserve"> </w:t>
      </w:r>
      <w:r w:rsidR="000A71D3">
        <w:t>за предложени</w:t>
      </w:r>
      <w:r w:rsidRPr="003805B0">
        <w:t xml:space="preserve"> допълнителни технически компоненти от </w:t>
      </w:r>
      <w:r w:rsidRPr="003805B0">
        <w:rPr>
          <w:spacing w:val="-1"/>
        </w:rPr>
        <w:t>участника</w:t>
      </w:r>
      <w:r w:rsidR="000A71D3">
        <w:t>.</w:t>
      </w:r>
      <w:r w:rsidRPr="003805B0">
        <w:t xml:space="preserve"> </w:t>
      </w:r>
      <w:r w:rsidR="000A71D3">
        <w:t xml:space="preserve">Този показател е </w:t>
      </w:r>
      <w:r w:rsidRPr="003805B0">
        <w:t xml:space="preserve">с максимален брой точки – </w:t>
      </w:r>
      <w:r w:rsidR="006E5976">
        <w:t>6</w:t>
      </w:r>
      <w:r w:rsidRPr="003805B0">
        <w:t>0 и относително</w:t>
      </w:r>
      <w:r w:rsidR="00827907">
        <w:t xml:space="preserve"> тегло в комплексната оценка – </w:t>
      </w:r>
      <w:r w:rsidR="006E5976">
        <w:t>6</w:t>
      </w:r>
      <w:r w:rsidRPr="003805B0">
        <w:t>0</w:t>
      </w:r>
      <w:r w:rsidR="00827907">
        <w:t xml:space="preserve"> %</w:t>
      </w:r>
      <w:r w:rsidRPr="003805B0">
        <w:t>.</w:t>
      </w:r>
    </w:p>
    <w:p w:rsidR="003805B0" w:rsidRDefault="003805B0" w:rsidP="00884689">
      <w:pPr>
        <w:pStyle w:val="BodyTextIndent"/>
      </w:pPr>
      <w:r w:rsidRPr="003805B0">
        <w:t xml:space="preserve">Максималният брой точки получава офертата/те, </w:t>
      </w:r>
      <w:proofErr w:type="gramStart"/>
      <w:r w:rsidRPr="003805B0">
        <w:t>която/които</w:t>
      </w:r>
      <w:proofErr w:type="gramEnd"/>
      <w:r w:rsidRPr="003805B0">
        <w:t xml:space="preserve"> са с технически характеристики </w:t>
      </w:r>
      <w:r w:rsidR="000A71D3">
        <w:t>съдържащи</w:t>
      </w:r>
      <w:r w:rsidRPr="003805B0">
        <w:t xml:space="preserve"> всички допълнителни </w:t>
      </w:r>
      <w:r w:rsidRPr="003805B0">
        <w:rPr>
          <w:lang w:eastAsia="bg-BG"/>
        </w:rPr>
        <w:t>технически компоненти</w:t>
      </w:r>
      <w:r w:rsidRPr="003805B0">
        <w:t>.</w:t>
      </w:r>
      <w:r w:rsidR="000A71D3">
        <w:t xml:space="preserve"> </w:t>
      </w:r>
      <w:proofErr w:type="gramStart"/>
      <w:r w:rsidRPr="003805B0">
        <w:t>Точките по показателя за всяка оферта се изчисляват като сума от точките</w:t>
      </w:r>
      <w:proofErr w:type="gramEnd"/>
      <w:r w:rsidRPr="003805B0">
        <w:t>, посочени в таблица №</w:t>
      </w:r>
      <w:r w:rsidR="00884689" w:rsidRPr="003805B0">
        <w:t>1.</w:t>
      </w:r>
    </w:p>
    <w:p w:rsidR="00884689" w:rsidRPr="003805B0" w:rsidRDefault="00884689" w:rsidP="00884689">
      <w:pPr>
        <w:pStyle w:val="BodyTextIndent"/>
      </w:pPr>
    </w:p>
    <w:p w:rsidR="003805B0" w:rsidRPr="003805B0" w:rsidRDefault="003805B0" w:rsidP="003805B0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b/>
          <w:lang w:val="bg-BG"/>
        </w:rPr>
        <w:lastRenderedPageBreak/>
        <w:t xml:space="preserve">Таблица №1 </w:t>
      </w:r>
      <w:r w:rsidRPr="003805B0">
        <w:rPr>
          <w:rFonts w:ascii="Times New Roman" w:hAnsi="Times New Roman" w:cs="Times New Roman"/>
          <w:lang w:val="bg-BG"/>
        </w:rPr>
        <w:t>Допълнителни технически компоненти</w:t>
      </w:r>
      <w:r w:rsidR="008478C4">
        <w:rPr>
          <w:rFonts w:ascii="Times New Roman" w:hAnsi="Times New Roman" w:cs="Times New Roman"/>
          <w:lang w:val="bg-BG"/>
        </w:rPr>
        <w:t xml:space="preserve"> и Схема за реализация</w:t>
      </w:r>
      <w:r w:rsidRPr="003805B0">
        <w:rPr>
          <w:rFonts w:ascii="Times New Roman" w:hAnsi="Times New Roman" w:cs="Times New Roman"/>
          <w:lang w:val="bg-BG"/>
        </w:rPr>
        <w:t>:</w:t>
      </w:r>
    </w:p>
    <w:p w:rsidR="003805B0" w:rsidRPr="003805B0" w:rsidRDefault="003805B0" w:rsidP="003805B0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289"/>
        <w:gridCol w:w="2941"/>
      </w:tblGrid>
      <w:tr w:rsidR="003805B0" w:rsidRPr="003805B0" w:rsidTr="003805B0">
        <w:trPr>
          <w:trHeight w:val="983"/>
        </w:trPr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3805B0" w:rsidRPr="003805B0" w:rsidRDefault="003805B0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805B0">
              <w:rPr>
                <w:rFonts w:ascii="Times New Roman" w:hAnsi="Times New Roman" w:cs="Times New Roman"/>
                <w:lang w:val="bg-BG"/>
              </w:rPr>
              <w:t xml:space="preserve">№ </w:t>
            </w:r>
            <w:proofErr w:type="gramStart"/>
            <w:r w:rsidRPr="003805B0">
              <w:rPr>
                <w:rFonts w:ascii="Times New Roman" w:hAnsi="Times New Roman" w:cs="Times New Roman"/>
                <w:lang w:val="bg-BG"/>
              </w:rPr>
              <w:t>по</w:t>
            </w:r>
            <w:proofErr w:type="gramEnd"/>
            <w:r w:rsidRPr="003805B0">
              <w:rPr>
                <w:rFonts w:ascii="Times New Roman" w:hAnsi="Times New Roman" w:cs="Times New Roman"/>
                <w:lang w:val="bg-BG"/>
              </w:rPr>
              <w:t xml:space="preserve"> ред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3805B0" w:rsidRPr="003805B0" w:rsidRDefault="008E5B4B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5B4B">
              <w:rPr>
                <w:rFonts w:ascii="Times New Roman" w:hAnsi="Times New Roman" w:cs="Times New Roman"/>
                <w:lang w:val="bg-BG"/>
              </w:rPr>
              <w:t>Техническо предложение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805B0" w:rsidRPr="003805B0" w:rsidRDefault="00A549A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Максимален </w:t>
            </w:r>
            <w:r w:rsidR="003805B0" w:rsidRPr="003805B0">
              <w:rPr>
                <w:rFonts w:ascii="Times New Roman" w:hAnsi="Times New Roman" w:cs="Times New Roman"/>
                <w:lang w:val="bg-BG"/>
              </w:rPr>
              <w:t>Брой точки.</w:t>
            </w:r>
          </w:p>
        </w:tc>
      </w:tr>
      <w:tr w:rsidR="003805B0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3805B0" w:rsidRPr="003805B0" w:rsidRDefault="003805B0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805B0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3805B0" w:rsidRDefault="00385A9E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Брой на допълнителни </w:t>
            </w:r>
            <w:r w:rsidR="00A549A1">
              <w:rPr>
                <w:rFonts w:ascii="Times New Roman" w:hAnsi="Times New Roman" w:cs="Times New Roman"/>
                <w:lang w:val="bg-BG"/>
              </w:rPr>
              <w:t xml:space="preserve">към предложените в </w:t>
            </w:r>
            <w:proofErr w:type="spellStart"/>
            <w:r w:rsidR="00A549A1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="00A549A1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публикации (рекламни карета) в печатни медии (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 xml:space="preserve">национални) </w:t>
            </w:r>
            <w:proofErr w:type="gramEnd"/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Формула за 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 xml:space="preserve">изчисляване: </w:t>
            </w:r>
            <w:proofErr w:type="gramEnd"/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= 20т х (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n)/(</w:t>
            </w:r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lang w:val="bg-BG"/>
              </w:rPr>
              <w:t>)</w:t>
            </w: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– брой точки по показател</w:t>
            </w: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bg-BG"/>
              </w:rPr>
              <w:t xml:space="preserve"> – брой национални медии, предложени от </w:t>
            </w: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  <w:lang w:val="bg-BG"/>
              </w:rPr>
              <w:t>тия участник</w:t>
            </w:r>
          </w:p>
          <w:p w:rsidR="00A549A1" w:rsidRP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 xml:space="preserve">max – </w:t>
            </w:r>
            <w:r>
              <w:rPr>
                <w:rFonts w:ascii="Times New Roman" w:hAnsi="Times New Roman" w:cs="Times New Roman"/>
                <w:lang w:val="bg-BG"/>
              </w:rPr>
              <w:t xml:space="preserve">максимален брой </w:t>
            </w:r>
            <w:r w:rsidR="006F0D41">
              <w:rPr>
                <w:rFonts w:ascii="Times New Roman" w:hAnsi="Times New Roman" w:cs="Times New Roman"/>
                <w:lang w:val="bg-BG"/>
              </w:rPr>
              <w:t>национални</w:t>
            </w:r>
            <w:r>
              <w:rPr>
                <w:rFonts w:ascii="Times New Roman" w:hAnsi="Times New Roman" w:cs="Times New Roman"/>
                <w:lang w:val="bg-BG"/>
              </w:rPr>
              <w:t xml:space="preserve"> медии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 xml:space="preserve"> предложени</w:t>
            </w:r>
            <w:proofErr w:type="gramEnd"/>
            <w:r w:rsidR="006F0D41">
              <w:rPr>
                <w:rFonts w:ascii="Times New Roman" w:hAnsi="Times New Roman" w:cs="Times New Roman"/>
                <w:lang w:val="bg-BG"/>
              </w:rPr>
              <w:t xml:space="preserve"> от участник.</w:t>
            </w:r>
          </w:p>
          <w:p w:rsidR="00A549A1" w:rsidRP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549A1" w:rsidRPr="003805B0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805B0" w:rsidRPr="003805B0" w:rsidRDefault="00B408E8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="003805B0" w:rsidRPr="003805B0">
              <w:rPr>
                <w:rFonts w:ascii="Times New Roman" w:hAnsi="Times New Roman" w:cs="Times New Roman"/>
                <w:lang w:val="bg-BG"/>
              </w:rPr>
              <w:t xml:space="preserve"> точки</w:t>
            </w:r>
          </w:p>
        </w:tc>
      </w:tr>
      <w:tr w:rsidR="00514269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514269" w:rsidRPr="005F1EAD" w:rsidRDefault="005F1EAD" w:rsidP="00A549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0D41">
              <w:rPr>
                <w:rFonts w:ascii="Times New Roman" w:hAnsi="Times New Roman" w:cs="Times New Roman"/>
                <w:lang w:val="bg-BG"/>
              </w:rPr>
              <w:t xml:space="preserve">Брой на допълнителни към предложените в </w:t>
            </w: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публикации </w:t>
            </w:r>
            <w:r>
              <w:rPr>
                <w:rFonts w:ascii="Times New Roman" w:hAnsi="Times New Roman" w:cs="Times New Roman"/>
                <w:lang w:val="bg-BG"/>
              </w:rPr>
              <w:t>в интернет медии</w:t>
            </w:r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0D41">
              <w:rPr>
                <w:rFonts w:ascii="Times New Roman" w:hAnsi="Times New Roman" w:cs="Times New Roman"/>
                <w:lang w:val="bg-BG"/>
              </w:rPr>
              <w:t xml:space="preserve">Формула за </w:t>
            </w:r>
            <w:proofErr w:type="gramStart"/>
            <w:r w:rsidRPr="006F0D41">
              <w:rPr>
                <w:rFonts w:ascii="Times New Roman" w:hAnsi="Times New Roman" w:cs="Times New Roman"/>
                <w:lang w:val="bg-BG"/>
              </w:rPr>
              <w:t xml:space="preserve">изчисляване: </w:t>
            </w:r>
            <w:proofErr w:type="gramEnd"/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= 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6F0D41">
              <w:rPr>
                <w:rFonts w:ascii="Times New Roman" w:hAnsi="Times New Roman" w:cs="Times New Roman"/>
                <w:lang w:val="bg-BG"/>
              </w:rPr>
              <w:t>т х (</w:t>
            </w:r>
            <w:proofErr w:type="spellStart"/>
            <w:proofErr w:type="gramStart"/>
            <w:r w:rsidRPr="006F0D41">
              <w:rPr>
                <w:rFonts w:ascii="Times New Roman" w:hAnsi="Times New Roman" w:cs="Times New Roman"/>
                <w:lang w:val="bg-BG"/>
              </w:rPr>
              <w:t>Пn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>)/(</w:t>
            </w: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Пmax</w:t>
            </w:r>
            <w:proofErr w:type="spellEnd"/>
            <w:proofErr w:type="gramEnd"/>
            <w:r w:rsidRPr="006F0D41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– брой точки по показател</w:t>
            </w:r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Пn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– брой </w:t>
            </w:r>
            <w:r>
              <w:rPr>
                <w:rFonts w:ascii="Times New Roman" w:hAnsi="Times New Roman" w:cs="Times New Roman"/>
                <w:lang w:val="bg-BG"/>
              </w:rPr>
              <w:t>интернет</w:t>
            </w:r>
            <w:r w:rsidRPr="006F0D41">
              <w:rPr>
                <w:rFonts w:ascii="Times New Roman" w:hAnsi="Times New Roman" w:cs="Times New Roman"/>
                <w:lang w:val="bg-BG"/>
              </w:rPr>
              <w:t xml:space="preserve"> медии, предложени от n-тия участник</w:t>
            </w:r>
          </w:p>
          <w:p w:rsidR="00514269" w:rsidRPr="003805B0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Пmax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– максимален брой </w:t>
            </w:r>
            <w:r>
              <w:rPr>
                <w:rFonts w:ascii="Times New Roman" w:hAnsi="Times New Roman" w:cs="Times New Roman"/>
                <w:lang w:val="bg-BG"/>
              </w:rPr>
              <w:t xml:space="preserve">интернет </w:t>
            </w:r>
            <w:r w:rsidRPr="006F0D41">
              <w:rPr>
                <w:rFonts w:ascii="Times New Roman" w:hAnsi="Times New Roman" w:cs="Times New Roman"/>
                <w:lang w:val="bg-BG"/>
              </w:rPr>
              <w:t>медии</w:t>
            </w:r>
            <w:proofErr w:type="gramStart"/>
            <w:r w:rsidRPr="006F0D41">
              <w:rPr>
                <w:rFonts w:ascii="Times New Roman" w:hAnsi="Times New Roman" w:cs="Times New Roman"/>
                <w:lang w:val="bg-BG"/>
              </w:rPr>
              <w:t xml:space="preserve"> предложени</w:t>
            </w:r>
            <w:proofErr w:type="gramEnd"/>
            <w:r w:rsidRPr="006F0D41">
              <w:rPr>
                <w:rFonts w:ascii="Times New Roman" w:hAnsi="Times New Roman" w:cs="Times New Roman"/>
                <w:lang w:val="bg-BG"/>
              </w:rPr>
              <w:t xml:space="preserve"> от участник.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514269" w:rsidRDefault="006F0D4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точки</w:t>
            </w:r>
          </w:p>
        </w:tc>
      </w:tr>
      <w:tr w:rsidR="006F0D41" w:rsidRPr="003805B0" w:rsidTr="0076518A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6F0D41" w:rsidRPr="005F1EAD" w:rsidRDefault="005F1EAD" w:rsidP="007651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6F0D41" w:rsidRPr="003805B0" w:rsidRDefault="006F0D41" w:rsidP="006E597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805B0">
              <w:rPr>
                <w:rFonts w:ascii="Times New Roman" w:hAnsi="Times New Roman" w:cs="Times New Roman"/>
                <w:lang w:val="bg-BG"/>
              </w:rPr>
              <w:t xml:space="preserve">Излъчване </w:t>
            </w:r>
            <w:bookmarkStart w:id="0" w:name="_GoBack"/>
            <w:bookmarkEnd w:id="0"/>
            <w:r w:rsidR="006E5976" w:rsidRPr="003805B0">
              <w:rPr>
                <w:rFonts w:ascii="Times New Roman" w:hAnsi="Times New Roman" w:cs="Times New Roman"/>
                <w:lang w:val="bg-BG"/>
              </w:rPr>
              <w:t xml:space="preserve">в </w:t>
            </w:r>
            <w:r w:rsidR="006E5976">
              <w:rPr>
                <w:rFonts w:ascii="Times New Roman" w:hAnsi="Times New Roman" w:cs="Times New Roman"/>
                <w:lang w:val="bg-BG"/>
              </w:rPr>
              <w:t>една</w:t>
            </w:r>
            <w:r>
              <w:rPr>
                <w:rFonts w:ascii="Times New Roman" w:hAnsi="Times New Roman" w:cs="Times New Roman"/>
                <w:lang w:val="bg-BG"/>
              </w:rPr>
              <w:t xml:space="preserve"> национална телевизия </w:t>
            </w:r>
            <w:r w:rsidRPr="00E63752">
              <w:rPr>
                <w:rFonts w:ascii="Times New Roman" w:hAnsi="Times New Roman" w:cs="Times New Roman"/>
                <w:lang w:val="bg-BG"/>
              </w:rPr>
              <w:t>между 19:00 и 23:00 ч.</w:t>
            </w:r>
            <w:r>
              <w:rPr>
                <w:rFonts w:ascii="Times New Roman" w:hAnsi="Times New Roman" w:cs="Times New Roman"/>
                <w:lang w:val="bg-BG"/>
              </w:rPr>
              <w:t xml:space="preserve"> на</w:t>
            </w:r>
            <w:r w:rsidRPr="00E637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E5976">
              <w:rPr>
                <w:rFonts w:ascii="Times New Roman" w:hAnsi="Times New Roman" w:cs="Times New Roman"/>
                <w:lang w:val="bg-BG"/>
              </w:rPr>
              <w:t>репортаж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публично събитие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6F0D41" w:rsidRPr="003805B0" w:rsidRDefault="006F0D41" w:rsidP="0076518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Pr="003805B0">
              <w:rPr>
                <w:rFonts w:ascii="Times New Roman" w:hAnsi="Times New Roman" w:cs="Times New Roman"/>
                <w:lang w:val="bg-BG"/>
              </w:rPr>
              <w:t xml:space="preserve"> точки</w:t>
            </w:r>
          </w:p>
        </w:tc>
      </w:tr>
      <w:tr w:rsidR="00514269" w:rsidRPr="00B3329C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514269" w:rsidRPr="005F1EAD" w:rsidRDefault="005F1EAD" w:rsidP="00A549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514269" w:rsidRPr="00B3329C" w:rsidRDefault="00514269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3329C">
              <w:rPr>
                <w:rFonts w:ascii="Times New Roman" w:hAnsi="Times New Roman" w:cs="Times New Roman"/>
                <w:lang w:val="bg-BG"/>
              </w:rPr>
              <w:t>Схема на реализация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514269" w:rsidRPr="00B3329C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3329C">
              <w:rPr>
                <w:rFonts w:ascii="Times New Roman" w:hAnsi="Times New Roman" w:cs="Times New Roman"/>
                <w:lang w:val="bg-BG"/>
              </w:rPr>
              <w:t xml:space="preserve">Максимален брой точки </w:t>
            </w:r>
            <w:r w:rsidRPr="00B3329C">
              <w:rPr>
                <w:rFonts w:ascii="Times New Roman" w:hAnsi="Times New Roman" w:cs="Times New Roman"/>
                <w:lang w:val="bg-BG"/>
              </w:rPr>
              <w:lastRenderedPageBreak/>
              <w:t>20</w:t>
            </w:r>
          </w:p>
        </w:tc>
      </w:tr>
      <w:tr w:rsidR="00A549A1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A549A1" w:rsidRDefault="00A549A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Схемата за реализация оси</w:t>
            </w:r>
            <w:r w:rsidR="006F0D41">
              <w:rPr>
                <w:rFonts w:ascii="Times New Roman" w:hAnsi="Times New Roman" w:cs="Times New Roman"/>
                <w:lang w:val="bg-BG"/>
              </w:rPr>
              <w:t>гурява постоянно присъствие и видимост</w:t>
            </w:r>
            <w:r>
              <w:rPr>
                <w:rFonts w:ascii="Times New Roman" w:hAnsi="Times New Roman" w:cs="Times New Roman"/>
                <w:lang w:val="bg-BG"/>
              </w:rPr>
              <w:t xml:space="preserve"> в медиите за целия период на кампанията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A549A1" w:rsidRDefault="006F0D4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 точки</w:t>
            </w:r>
          </w:p>
        </w:tc>
      </w:tr>
      <w:tr w:rsidR="00A549A1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A549A1" w:rsidRDefault="00A549A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Схемата за реализация осигу</w:t>
            </w:r>
            <w:r w:rsidR="006F0D41">
              <w:rPr>
                <w:rFonts w:ascii="Times New Roman" w:hAnsi="Times New Roman" w:cs="Times New Roman"/>
                <w:lang w:val="bg-BG"/>
              </w:rPr>
              <w:t xml:space="preserve">рява постоянно присъствие и </w:t>
            </w:r>
            <w:r w:rsidR="00E10EB6">
              <w:rPr>
                <w:rFonts w:ascii="Times New Roman" w:hAnsi="Times New Roman" w:cs="Times New Roman"/>
                <w:lang w:val="bg-BG"/>
              </w:rPr>
              <w:t>видимост</w:t>
            </w:r>
            <w:r>
              <w:rPr>
                <w:rFonts w:ascii="Times New Roman" w:hAnsi="Times New Roman" w:cs="Times New Roman"/>
                <w:lang w:val="bg-BG"/>
              </w:rPr>
              <w:t xml:space="preserve"> в медиите за целия период на кампанията, н</w:t>
            </w:r>
            <w:r w:rsidR="005F1EAD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bg-BG"/>
              </w:rPr>
              <w:t xml:space="preserve"> с прекъсвания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A549A1" w:rsidRDefault="006F0D4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точки</w:t>
            </w:r>
          </w:p>
        </w:tc>
      </w:tr>
    </w:tbl>
    <w:p w:rsidR="003805B0" w:rsidRPr="003805B0" w:rsidRDefault="003805B0" w:rsidP="003805B0">
      <w:pPr>
        <w:jc w:val="both"/>
        <w:rPr>
          <w:rFonts w:ascii="Times New Roman" w:hAnsi="Times New Roman" w:cs="Times New Roman"/>
          <w:lang w:val="bg-BG"/>
        </w:rPr>
      </w:pPr>
    </w:p>
    <w:p w:rsidR="003805B0" w:rsidRPr="003805B0" w:rsidRDefault="003805B0" w:rsidP="003805B0">
      <w:pPr>
        <w:pStyle w:val="BodyTextIndent"/>
        <w:ind w:firstLine="0"/>
      </w:pPr>
      <w:r w:rsidRPr="003805B0">
        <w:t xml:space="preserve">Точките по втория показател на </w:t>
      </w:r>
      <w:proofErr w:type="gramStart"/>
      <w:r w:rsidRPr="003805B0">
        <w:rPr>
          <w:spacing w:val="-1"/>
        </w:rPr>
        <w:t>n- я</w:t>
      </w:r>
      <w:proofErr w:type="gramEnd"/>
      <w:r w:rsidRPr="003805B0">
        <w:rPr>
          <w:spacing w:val="-1"/>
        </w:rPr>
        <w:t xml:space="preserve"> участник се получават по следната формула:</w:t>
      </w:r>
    </w:p>
    <w:p w:rsidR="003805B0" w:rsidRDefault="003805B0" w:rsidP="003805B0">
      <w:pPr>
        <w:pStyle w:val="BodyTextIndent"/>
        <w:ind w:left="720" w:firstLine="0"/>
      </w:pPr>
      <w:proofErr w:type="spellStart"/>
      <w:r w:rsidRPr="003805B0">
        <w:t>Тп</w:t>
      </w:r>
      <w:proofErr w:type="spellEnd"/>
      <w:r w:rsidRPr="003805B0">
        <w:t xml:space="preserve"> = сбора от точки по Таблица №</w:t>
      </w:r>
      <w:proofErr w:type="gramStart"/>
      <w:r w:rsidRPr="003805B0">
        <w:t xml:space="preserve">1 </w:t>
      </w:r>
      <w:proofErr w:type="gramEnd"/>
    </w:p>
    <w:p w:rsidR="00A55B44" w:rsidRDefault="00A55B44" w:rsidP="003805B0">
      <w:pPr>
        <w:pStyle w:val="BodyTextIndent"/>
        <w:ind w:left="720" w:firstLine="0"/>
      </w:pPr>
    </w:p>
    <w:p w:rsidR="00A55B44" w:rsidRPr="00F26223" w:rsidRDefault="00A55B44" w:rsidP="00A55B44">
      <w:pPr>
        <w:autoSpaceDE w:val="0"/>
        <w:autoSpaceDN w:val="0"/>
        <w:adjustRightInd w:val="0"/>
        <w:ind w:right="374"/>
        <w:rPr>
          <w:rFonts w:ascii="Times New Roman" w:hAnsi="Times New Roman"/>
          <w:u w:val="single"/>
        </w:rPr>
      </w:pPr>
      <w:r w:rsidRPr="00A55B44">
        <w:rPr>
          <w:rFonts w:ascii="Times New Roman" w:hAnsi="Times New Roman"/>
        </w:rPr>
        <w:t xml:space="preserve">П </w:t>
      </w:r>
      <w:proofErr w:type="gramStart"/>
      <w:r w:rsidRPr="00A55B44">
        <w:rPr>
          <w:rFonts w:ascii="Times New Roman" w:hAnsi="Times New Roman"/>
        </w:rPr>
        <w:t xml:space="preserve">2 </w:t>
      </w:r>
      <w:r w:rsidRPr="00AB4658">
        <w:rPr>
          <w:rFonts w:ascii="Times New Roman" w:hAnsi="Times New Roman"/>
        </w:rPr>
        <w:t xml:space="preserve">=  </w:t>
      </w:r>
      <w:proofErr w:type="spellStart"/>
      <w:r w:rsidRPr="00F26223">
        <w:rPr>
          <w:rFonts w:ascii="Times New Roman" w:hAnsi="Times New Roman"/>
          <w:u w:val="single"/>
        </w:rPr>
        <w:t>Тn</w:t>
      </w:r>
      <w:proofErr w:type="spellEnd"/>
      <w:proofErr w:type="gramEnd"/>
      <w:r w:rsidRPr="00F26223">
        <w:rPr>
          <w:rFonts w:ascii="Times New Roman" w:hAnsi="Times New Roman"/>
          <w:u w:val="single"/>
        </w:rPr>
        <w:t xml:space="preserve">  х </w:t>
      </w:r>
      <w:r w:rsidR="006E5976">
        <w:rPr>
          <w:rFonts w:ascii="Times New Roman" w:hAnsi="Times New Roman"/>
          <w:u w:val="single"/>
          <w:lang w:val="bg-BG"/>
        </w:rPr>
        <w:t>6</w:t>
      </w:r>
      <w:r w:rsidRPr="00F26223">
        <w:rPr>
          <w:rFonts w:ascii="Times New Roman" w:hAnsi="Times New Roman"/>
          <w:u w:val="single"/>
        </w:rPr>
        <w:t>0,</w:t>
      </w:r>
    </w:p>
    <w:p w:rsidR="00A55B44" w:rsidRDefault="00A55B44" w:rsidP="00A55B44">
      <w:pPr>
        <w:autoSpaceDE w:val="0"/>
        <w:autoSpaceDN w:val="0"/>
        <w:adjustRightInd w:val="0"/>
        <w:ind w:right="374"/>
        <w:rPr>
          <w:rFonts w:ascii="Times New Roman" w:hAnsi="Times New Roman"/>
        </w:rPr>
      </w:pPr>
      <w:r w:rsidRPr="00AB465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Т</w:t>
      </w:r>
      <w:r w:rsidRPr="00AB4658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макс</w:t>
      </w:r>
      <w:proofErr w:type="spellEnd"/>
      <w:proofErr w:type="gramEnd"/>
      <w:r w:rsidRPr="00AB4658">
        <w:rPr>
          <w:rFonts w:ascii="Times New Roman" w:hAnsi="Times New Roman"/>
        </w:rPr>
        <w:tab/>
        <w:t xml:space="preserve">  </w:t>
      </w:r>
    </w:p>
    <w:p w:rsidR="00A55B44" w:rsidRDefault="00A55B44" w:rsidP="00A55B44">
      <w:pPr>
        <w:autoSpaceDE w:val="0"/>
        <w:autoSpaceDN w:val="0"/>
        <w:adjustRightInd w:val="0"/>
        <w:ind w:right="374"/>
        <w:rPr>
          <w:rFonts w:ascii="Times New Roman" w:hAnsi="Times New Roman"/>
        </w:rPr>
      </w:pPr>
      <w:r w:rsidRPr="00AB4658">
        <w:rPr>
          <w:rFonts w:ascii="Times New Roman" w:hAnsi="Times New Roman"/>
        </w:rPr>
        <w:t xml:space="preserve">        </w:t>
      </w:r>
    </w:p>
    <w:p w:rsidR="00A55B44" w:rsidRDefault="00A55B44" w:rsidP="00A55B44">
      <w:pPr>
        <w:autoSpaceDE w:val="0"/>
        <w:autoSpaceDN w:val="0"/>
        <w:adjustRightInd w:val="0"/>
        <w:ind w:right="374"/>
        <w:rPr>
          <w:rFonts w:ascii="Times New Roman" w:hAnsi="Times New Roman"/>
        </w:rPr>
      </w:pPr>
      <w:proofErr w:type="gramStart"/>
      <w:r w:rsidRPr="00AB4658">
        <w:rPr>
          <w:rFonts w:ascii="Times New Roman" w:hAnsi="Times New Roman"/>
        </w:rPr>
        <w:t>където</w:t>
      </w:r>
      <w:proofErr w:type="gramEnd"/>
      <w:r w:rsidRPr="00AB4658">
        <w:rPr>
          <w:rFonts w:ascii="Times New Roman" w:hAnsi="Times New Roman"/>
        </w:rPr>
        <w:t>:</w:t>
      </w:r>
    </w:p>
    <w:p w:rsidR="00A55B44" w:rsidRPr="00AB4658" w:rsidRDefault="00A55B44" w:rsidP="00A55B44">
      <w:pPr>
        <w:autoSpaceDE w:val="0"/>
        <w:autoSpaceDN w:val="0"/>
        <w:adjustRightInd w:val="0"/>
        <w:ind w:right="374"/>
        <w:rPr>
          <w:rFonts w:ascii="Times New Roman" w:hAnsi="Times New Roman"/>
        </w:rPr>
      </w:pPr>
    </w:p>
    <w:p w:rsidR="00A55B44" w:rsidRPr="00827907" w:rsidRDefault="00A55B44" w:rsidP="00827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374"/>
        <w:rPr>
          <w:rFonts w:ascii="Times New Roman" w:hAnsi="Times New Roman"/>
        </w:rPr>
      </w:pPr>
      <w:r w:rsidRPr="00827907">
        <w:rPr>
          <w:rFonts w:ascii="Times New Roman" w:hAnsi="Times New Roman"/>
        </w:rPr>
        <w:t xml:space="preserve">Т </w:t>
      </w:r>
      <w:proofErr w:type="spellStart"/>
      <w:r w:rsidRPr="00827907">
        <w:rPr>
          <w:rFonts w:ascii="Times New Roman" w:hAnsi="Times New Roman"/>
        </w:rPr>
        <w:t>макс</w:t>
      </w:r>
      <w:proofErr w:type="spellEnd"/>
      <w:r w:rsidRPr="00827907">
        <w:rPr>
          <w:rFonts w:ascii="Times New Roman" w:hAnsi="Times New Roman"/>
        </w:rPr>
        <w:t xml:space="preserve"> – максимален брой точки получени съгласно Таблица 1.</w:t>
      </w:r>
    </w:p>
    <w:p w:rsidR="00827907" w:rsidRPr="00827907" w:rsidRDefault="00A55B44" w:rsidP="00827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374"/>
        <w:rPr>
          <w:rFonts w:ascii="Times New Roman" w:hAnsi="Times New Roman"/>
          <w:lang w:val="bg-BG"/>
        </w:rPr>
      </w:pPr>
      <w:proofErr w:type="spellStart"/>
      <w:r w:rsidRPr="00827907">
        <w:rPr>
          <w:rFonts w:ascii="Times New Roman" w:hAnsi="Times New Roman"/>
        </w:rPr>
        <w:t>Тn–</w:t>
      </w:r>
      <w:proofErr w:type="spellEnd"/>
      <w:r w:rsidRPr="00827907">
        <w:rPr>
          <w:rFonts w:ascii="Times New Roman" w:hAnsi="Times New Roman"/>
        </w:rPr>
        <w:t xml:space="preserve"> брой точки на </w:t>
      </w:r>
      <w:r w:rsidRPr="00827907">
        <w:rPr>
          <w:rFonts w:ascii="Times New Roman" w:hAnsi="Times New Roman"/>
          <w:lang w:val="en-US"/>
        </w:rPr>
        <w:t>n-</w:t>
      </w:r>
      <w:r w:rsidRPr="00827907">
        <w:rPr>
          <w:rFonts w:ascii="Times New Roman" w:hAnsi="Times New Roman"/>
        </w:rPr>
        <w:t>тия участник получени съгласно Таблица 1.</w:t>
      </w:r>
    </w:p>
    <w:p w:rsidR="003805B0" w:rsidRPr="00827907" w:rsidRDefault="003805B0" w:rsidP="008279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374"/>
        <w:rPr>
          <w:rFonts w:ascii="Times New Roman" w:hAnsi="Times New Roman" w:cs="Times New Roman"/>
          <w:lang w:val="bg-BG"/>
        </w:rPr>
      </w:pPr>
      <w:r w:rsidRPr="00827907">
        <w:rPr>
          <w:rFonts w:ascii="Times New Roman" w:hAnsi="Times New Roman" w:cs="Times New Roman"/>
        </w:rPr>
        <w:t>“</w:t>
      </w:r>
      <w:r w:rsidR="006E5976">
        <w:rPr>
          <w:rFonts w:ascii="Times New Roman" w:hAnsi="Times New Roman" w:cs="Times New Roman"/>
          <w:lang w:val="bg-BG"/>
        </w:rPr>
        <w:t>6</w:t>
      </w:r>
      <w:r w:rsidRPr="00827907">
        <w:rPr>
          <w:rFonts w:ascii="Times New Roman" w:hAnsi="Times New Roman" w:cs="Times New Roman"/>
        </w:rPr>
        <w:t>0” е относителното тегло на показателя.</w:t>
      </w:r>
    </w:p>
    <w:p w:rsidR="00A55B44" w:rsidRPr="003805B0" w:rsidRDefault="00A55B44" w:rsidP="00A55B44">
      <w:pPr>
        <w:pStyle w:val="BodyTextIndent"/>
        <w:ind w:left="360" w:firstLine="0"/>
      </w:pP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lang w:val="bg-BG"/>
        </w:rPr>
        <w:tab/>
        <w:t xml:space="preserve">Комплексната </w:t>
      </w:r>
      <w:proofErr w:type="gramStart"/>
      <w:r w:rsidRPr="003805B0">
        <w:rPr>
          <w:rFonts w:ascii="Times New Roman" w:hAnsi="Times New Roman" w:cs="Times New Roman"/>
          <w:lang w:val="bg-BG"/>
        </w:rPr>
        <w:t xml:space="preserve">оценка </w:t>
      </w:r>
      <w:r w:rsidRPr="003805B0">
        <w:rPr>
          <w:rFonts w:ascii="Times New Roman" w:hAnsi="Times New Roman" w:cs="Times New Roman"/>
          <w:b/>
          <w:lang w:val="bg-BG"/>
        </w:rPr>
        <w:t xml:space="preserve">/КО/ </w:t>
      </w:r>
      <w:r w:rsidRPr="003805B0">
        <w:rPr>
          <w:rFonts w:ascii="Times New Roman" w:hAnsi="Times New Roman" w:cs="Times New Roman"/>
          <w:lang w:val="bg-BG"/>
        </w:rPr>
        <w:t>на всеки участник се получава като сума от оценките</w:t>
      </w:r>
      <w:proofErr w:type="gramEnd"/>
      <w:r w:rsidRPr="003805B0">
        <w:rPr>
          <w:rFonts w:ascii="Times New Roman" w:hAnsi="Times New Roman" w:cs="Times New Roman"/>
          <w:lang w:val="bg-BG"/>
        </w:rPr>
        <w:t xml:space="preserve"> на офертата по двата показателя </w:t>
      </w:r>
      <w:r w:rsidRPr="003805B0">
        <w:rPr>
          <w:rFonts w:ascii="Times New Roman" w:hAnsi="Times New Roman" w:cs="Times New Roman"/>
          <w:b/>
        </w:rPr>
        <w:t>(</w:t>
      </w:r>
      <w:r w:rsidRPr="003805B0">
        <w:rPr>
          <w:rFonts w:ascii="Times New Roman" w:hAnsi="Times New Roman" w:cs="Times New Roman"/>
          <w:b/>
          <w:lang w:val="bg-BG"/>
        </w:rPr>
        <w:t>П 1 и П 2</w:t>
      </w:r>
      <w:r w:rsidRPr="003805B0">
        <w:rPr>
          <w:rFonts w:ascii="Times New Roman" w:hAnsi="Times New Roman" w:cs="Times New Roman"/>
          <w:b/>
        </w:rPr>
        <w:t>)</w:t>
      </w:r>
      <w:r w:rsidRPr="003805B0">
        <w:rPr>
          <w:rFonts w:ascii="Times New Roman" w:hAnsi="Times New Roman" w:cs="Times New Roman"/>
          <w:lang w:val="bg-BG"/>
        </w:rPr>
        <w:t>, изчислени по следната формула:</w:t>
      </w: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3805B0">
        <w:rPr>
          <w:rFonts w:ascii="Times New Roman" w:hAnsi="Times New Roman" w:cs="Times New Roman"/>
          <w:b/>
          <w:lang w:val="bg-BG"/>
        </w:rPr>
        <w:t>КО = П 1 + П 2</w:t>
      </w:r>
    </w:p>
    <w:p w:rsidR="00693FB3" w:rsidRPr="0092124E" w:rsidRDefault="003805B0" w:rsidP="003805B0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2124E">
        <w:rPr>
          <w:rFonts w:ascii="Times New Roman" w:hAnsi="Times New Roman" w:cs="Times New Roman"/>
          <w:lang w:val="bg-BG"/>
        </w:rPr>
        <w:t>Офертата получила най-висока комплексна оценка, се класира на първо място.</w:t>
      </w:r>
    </w:p>
    <w:p w:rsidR="0092124E" w:rsidRDefault="0092124E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p w:rsidR="0092124E" w:rsidRDefault="0092124E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Изготвил: Николай Миланов – ст. </w:t>
      </w:r>
      <w:proofErr w:type="gramStart"/>
      <w:r>
        <w:rPr>
          <w:rFonts w:ascii="Times New Roman" w:hAnsi="Times New Roman" w:cs="Times New Roman"/>
          <w:b/>
          <w:lang w:val="bg-BG"/>
        </w:rPr>
        <w:t>експерт</w:t>
      </w:r>
      <w:proofErr w:type="gramEnd"/>
    </w:p>
    <w:p w:rsidR="0092124E" w:rsidRDefault="0092124E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p w:rsidR="0092124E" w:rsidRPr="003805B0" w:rsidRDefault="0092124E" w:rsidP="003805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g-BG"/>
        </w:rPr>
        <w:t xml:space="preserve">Съгласувал: Владислав Георгиев – гл. </w:t>
      </w:r>
      <w:proofErr w:type="gramStart"/>
      <w:r>
        <w:rPr>
          <w:rFonts w:ascii="Times New Roman" w:hAnsi="Times New Roman" w:cs="Times New Roman"/>
          <w:b/>
          <w:lang w:val="bg-BG"/>
        </w:rPr>
        <w:t>юрисконсулт</w:t>
      </w:r>
      <w:proofErr w:type="gramEnd"/>
    </w:p>
    <w:sectPr w:rsidR="0092124E" w:rsidRPr="003805B0" w:rsidSect="0075069D">
      <w:headerReference w:type="default" r:id="rId8"/>
      <w:footerReference w:type="default" r:id="rId9"/>
      <w:type w:val="continuous"/>
      <w:pgSz w:w="12240" w:h="15840"/>
      <w:pgMar w:top="709" w:right="1156" w:bottom="567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1" w:rsidRDefault="00A549A1">
      <w:r>
        <w:separator/>
      </w:r>
    </w:p>
  </w:endnote>
  <w:endnote w:type="continuationSeparator" w:id="0">
    <w:p w:rsidR="00A549A1" w:rsidRDefault="00A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1" w:rsidRDefault="00A549A1">
    <w:pPr>
      <w:pStyle w:val="Headerorfooter0"/>
      <w:framePr w:w="10514" w:h="119" w:wrap="none" w:vAnchor="text" w:hAnchor="page" w:x="1205" w:y="-638"/>
      <w:shd w:val="clear" w:color="auto" w:fill="auto"/>
      <w:ind w:left="10126"/>
    </w:pPr>
    <w:r>
      <w:fldChar w:fldCharType="begin"/>
    </w:r>
    <w:r>
      <w:instrText xml:space="preserve"> PAGE \* MERGEFORMAT </w:instrText>
    </w:r>
    <w:r>
      <w:fldChar w:fldCharType="separate"/>
    </w:r>
    <w:r w:rsidR="006E5976" w:rsidRPr="006E5976">
      <w:rPr>
        <w:rStyle w:val="Headerorfooter85pt"/>
        <w:noProof/>
      </w:rPr>
      <w:t>1</w:t>
    </w:r>
    <w:r>
      <w:rPr>
        <w:rStyle w:val="Headerorfooter8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1" w:rsidRDefault="00A549A1"/>
  </w:footnote>
  <w:footnote w:type="continuationSeparator" w:id="0">
    <w:p w:rsidR="00A549A1" w:rsidRDefault="00A549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Ind w:w="-612" w:type="dxa"/>
      <w:tblLook w:val="04A0" w:firstRow="1" w:lastRow="0" w:firstColumn="1" w:lastColumn="0" w:noHBand="0" w:noVBand="1"/>
    </w:tblPr>
    <w:tblGrid>
      <w:gridCol w:w="2250"/>
      <w:gridCol w:w="5850"/>
      <w:gridCol w:w="2790"/>
    </w:tblGrid>
    <w:tr w:rsidR="00A549A1" w:rsidRPr="003805B0" w:rsidTr="00A549A1">
      <w:trPr>
        <w:trHeight w:val="1520"/>
      </w:trPr>
      <w:tc>
        <w:tcPr>
          <w:tcW w:w="2250" w:type="dxa"/>
          <w:shd w:val="clear" w:color="auto" w:fill="auto"/>
        </w:tcPr>
        <w:p w:rsidR="00A549A1" w:rsidRPr="003805B0" w:rsidRDefault="00A549A1" w:rsidP="003805B0">
          <w:pPr>
            <w:tabs>
              <w:tab w:val="center" w:pos="4536"/>
              <w:tab w:val="right" w:pos="9072"/>
            </w:tabs>
            <w:rPr>
              <w:rFonts w:ascii="Garamond" w:eastAsia="Times New Roman" w:hAnsi="Garamond" w:cs="Times New Roman"/>
              <w:color w:val="auto"/>
              <w:lang w:val="bg-BG"/>
            </w:rPr>
          </w:pPr>
          <w:r>
            <w:rPr>
              <w:rFonts w:ascii="Garamond" w:eastAsia="Times New Roman" w:hAnsi="Garamond" w:cs="Times New Roman"/>
              <w:noProof/>
              <w:color w:val="auto"/>
              <w:lang w:val="bg-BG"/>
            </w:rPr>
            <w:drawing>
              <wp:inline distT="0" distB="0" distL="0" distR="0" wp14:anchorId="7DB6B9DF" wp14:editId="6605A861">
                <wp:extent cx="831215" cy="448945"/>
                <wp:effectExtent l="0" t="0" r="6985" b="8255"/>
                <wp:docPr id="2" name="Picture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49A1" w:rsidRPr="003805B0" w:rsidRDefault="00A549A1" w:rsidP="003805B0">
          <w:pPr>
            <w:rPr>
              <w:rFonts w:ascii="Garamond" w:eastAsia="Times New Roman" w:hAnsi="Garamond" w:cs="Arial"/>
              <w:color w:val="808080"/>
              <w:lang w:val="ru-RU"/>
            </w:rPr>
          </w:pPr>
          <w:r w:rsidRPr="003805B0">
            <w:rPr>
              <w:rFonts w:ascii="Garamond" w:eastAsia="Times New Roman" w:hAnsi="Garamond" w:cs="Arial"/>
              <w:color w:val="808080"/>
              <w:lang w:val="ru-RU"/>
            </w:rPr>
            <w:t>Решения за</w:t>
          </w:r>
        </w:p>
        <w:p w:rsidR="00A549A1" w:rsidRPr="003805B0" w:rsidRDefault="00A549A1" w:rsidP="003805B0">
          <w:pPr>
            <w:tabs>
              <w:tab w:val="center" w:pos="4536"/>
              <w:tab w:val="right" w:pos="9072"/>
            </w:tabs>
            <w:rPr>
              <w:rFonts w:ascii="Garamond" w:eastAsia="Times New Roman" w:hAnsi="Garamond" w:cs="Times New Roman"/>
              <w:color w:val="auto"/>
              <w:lang w:val="en-US"/>
            </w:rPr>
          </w:pPr>
          <w:r w:rsidRPr="003805B0">
            <w:rPr>
              <w:rFonts w:ascii="Garamond" w:eastAsia="Times New Roman" w:hAnsi="Garamond" w:cs="Arial"/>
              <w:color w:val="F8C300"/>
              <w:lang w:val="ru-RU"/>
            </w:rPr>
            <w:t>по-добър живот</w:t>
          </w:r>
        </w:p>
      </w:tc>
      <w:tc>
        <w:tcPr>
          <w:tcW w:w="5850" w:type="dxa"/>
          <w:shd w:val="clear" w:color="auto" w:fill="auto"/>
        </w:tcPr>
        <w:p w:rsidR="00A549A1" w:rsidRPr="003805B0" w:rsidRDefault="00A549A1" w:rsidP="00A623BD">
          <w:pPr>
            <w:tabs>
              <w:tab w:val="center" w:pos="4536"/>
              <w:tab w:val="right" w:pos="9072"/>
            </w:tabs>
            <w:jc w:val="center"/>
            <w:rPr>
              <w:rFonts w:ascii="Garamond" w:eastAsia="Times New Roman" w:hAnsi="Garamond" w:cs="Times New Roman"/>
              <w:color w:val="auto"/>
              <w:sz w:val="22"/>
              <w:szCs w:val="22"/>
              <w:lang w:val="en-US"/>
            </w:rPr>
          </w:pPr>
          <w:r w:rsidRPr="003805B0">
            <w:rPr>
              <w:rFonts w:ascii="Garamond" w:eastAsia="Times New Roman" w:hAnsi="Garamond" w:cs="Tahoma"/>
              <w:b/>
              <w:noProof/>
              <w:color w:val="808080"/>
              <w:spacing w:val="80"/>
              <w:lang w:val="bg-BG"/>
            </w:rPr>
            <w:br/>
          </w:r>
          <w:r w:rsidRPr="003805B0">
            <w:rPr>
              <w:rFonts w:ascii="Garamond" w:eastAsia="Times New Roman" w:hAnsi="Garamond" w:cs="Tahoma"/>
              <w:b/>
              <w:noProof/>
              <w:color w:val="808080"/>
              <w:spacing w:val="80"/>
              <w:lang w:val="bg-BG"/>
            </w:rPr>
            <w:br/>
          </w:r>
          <w:r w:rsidRPr="003805B0">
            <w:rPr>
              <w:rFonts w:ascii="Garamond" w:eastAsia="Times New Roman" w:hAnsi="Garamond" w:cs="Tahoma"/>
              <w:b/>
              <w:noProof/>
              <w:color w:val="808080"/>
              <w:spacing w:val="80"/>
              <w:sz w:val="22"/>
              <w:szCs w:val="22"/>
              <w:lang w:val="bg-BG"/>
            </w:rPr>
            <w:t>ОПЕРАТИВНА ПРОГРАМА          “ОКОЛНА СРЕДА 2007 – 2013г.”</w:t>
          </w:r>
        </w:p>
      </w:tc>
      <w:tc>
        <w:tcPr>
          <w:tcW w:w="2790" w:type="dxa"/>
          <w:shd w:val="clear" w:color="auto" w:fill="auto"/>
        </w:tcPr>
        <w:p w:rsidR="00A549A1" w:rsidRPr="003805B0" w:rsidRDefault="00A549A1" w:rsidP="003805B0">
          <w:pPr>
            <w:jc w:val="center"/>
            <w:rPr>
              <w:rFonts w:ascii="Times New Roman" w:eastAsia="Times New Roman" w:hAnsi="Times New Roman" w:cs="Times New Roman"/>
              <w:color w:val="auto"/>
              <w:lang w:val="bg-BG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2"/>
              <w:lang w:val="bg-BG"/>
            </w:rPr>
            <w:drawing>
              <wp:inline distT="0" distB="0" distL="0" distR="0" wp14:anchorId="0219818F" wp14:editId="278C0924">
                <wp:extent cx="964565" cy="698500"/>
                <wp:effectExtent l="0" t="0" r="698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49A1" w:rsidRPr="003805B0" w:rsidRDefault="00A549A1" w:rsidP="003805B0">
          <w:pPr>
            <w:tabs>
              <w:tab w:val="center" w:pos="4536"/>
              <w:tab w:val="right" w:pos="9072"/>
            </w:tabs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</w:pPr>
          <w:r w:rsidRPr="003805B0"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  <w:t xml:space="preserve">      ЕВРОПЕЙСКИ СЪЮЗ</w:t>
          </w:r>
          <w:r w:rsidRPr="003805B0"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  <w:br/>
            <w:t xml:space="preserve">      ЕВРОПЕЙСКИ ФОНД ЗА</w:t>
          </w:r>
          <w:r w:rsidRPr="003805B0"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  <w:br/>
            <w:t xml:space="preserve">      РЕГИОНАЛНО РАЗВИТИЕ</w:t>
          </w:r>
        </w:p>
      </w:tc>
    </w:tr>
  </w:tbl>
  <w:p w:rsidR="00A549A1" w:rsidRPr="003805B0" w:rsidRDefault="00A549A1" w:rsidP="003805B0">
    <w:pPr>
      <w:tabs>
        <w:tab w:val="center" w:pos="4536"/>
        <w:tab w:val="right" w:pos="9072"/>
      </w:tabs>
      <w:rPr>
        <w:rFonts w:ascii="Garamond" w:eastAsia="Times New Roman" w:hAnsi="Garamond" w:cs="Times New Roman"/>
        <w:color w:val="auto"/>
        <w:u w:val="single"/>
        <w:lang w:val="en-US"/>
      </w:rPr>
    </w:pPr>
    <w:r w:rsidRPr="003805B0">
      <w:rPr>
        <w:rFonts w:ascii="Garamond" w:eastAsia="Times New Roman" w:hAnsi="Garamond" w:cs="Times New Roman"/>
        <w:color w:val="auto"/>
        <w:u w:val="single"/>
        <w:lang w:val="en-US"/>
      </w:rPr>
      <w:tab/>
    </w:r>
    <w:r w:rsidRPr="003805B0">
      <w:rPr>
        <w:rFonts w:ascii="Garamond" w:eastAsia="Times New Roman" w:hAnsi="Garamond" w:cs="Times New Roman"/>
        <w:color w:val="auto"/>
        <w:u w:val="single"/>
        <w:lang w:val="en-US"/>
      </w:rPr>
      <w:tab/>
    </w:r>
  </w:p>
  <w:p w:rsidR="00A549A1" w:rsidRPr="003805B0" w:rsidRDefault="00A549A1" w:rsidP="003805B0">
    <w:pPr>
      <w:tabs>
        <w:tab w:val="center" w:pos="4536"/>
        <w:tab w:val="right" w:pos="9072"/>
      </w:tabs>
      <w:jc w:val="center"/>
      <w:rPr>
        <w:rFonts w:ascii="Garamond" w:eastAsia="Times New Roman" w:hAnsi="Garamond" w:cs="Times New Roman"/>
        <w:color w:val="auto"/>
        <w:sz w:val="22"/>
        <w:szCs w:val="22"/>
        <w:lang w:val="bg-BG"/>
      </w:rPr>
    </w:pPr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Проект № DIR-51222031-1-173 „Изпълнение на дейности по закриване и рекултивиране на общински депа за битови отпадъци на територията на Р България, които не отговарят на нормативните изисквания” с бенефициент </w:t>
    </w:r>
    <w:proofErr w:type="gramStart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ПУДООС </w:t>
    </w:r>
    <w:proofErr w:type="gramEnd"/>
  </w:p>
  <w:p w:rsidR="00A549A1" w:rsidRPr="003805B0" w:rsidRDefault="00A549A1" w:rsidP="003805B0">
    <w:pPr>
      <w:tabs>
        <w:tab w:val="center" w:pos="4536"/>
        <w:tab w:val="right" w:pos="9072"/>
      </w:tabs>
      <w:jc w:val="center"/>
      <w:rPr>
        <w:rFonts w:ascii="Garamond" w:eastAsia="Times New Roman" w:hAnsi="Garamond" w:cs="Times New Roman"/>
        <w:color w:val="auto"/>
        <w:sz w:val="22"/>
        <w:szCs w:val="22"/>
        <w:lang w:val="bg-BG"/>
      </w:rPr>
    </w:pPr>
    <w:proofErr w:type="gramStart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>по</w:t>
    </w:r>
    <w:proofErr w:type="gramEnd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 договор за предоставяне на </w:t>
    </w:r>
    <w:proofErr w:type="spellStart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>БФП</w:t>
    </w:r>
    <w:proofErr w:type="spellEnd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 с № DIR – 51222031-C001/09.01.2013</w:t>
    </w:r>
    <w:r>
      <w:rPr>
        <w:rFonts w:ascii="Garamond" w:eastAsia="Times New Roman" w:hAnsi="Garamond" w:cs="Times New Roman"/>
        <w:color w:val="auto"/>
        <w:sz w:val="22"/>
        <w:szCs w:val="22"/>
        <w:lang w:val="bg-BG"/>
      </w:rPr>
      <w:t>г.</w:t>
    </w:r>
  </w:p>
  <w:p w:rsidR="00A549A1" w:rsidRPr="003805B0" w:rsidRDefault="00A549A1" w:rsidP="003805B0">
    <w:pPr>
      <w:tabs>
        <w:tab w:val="center" w:pos="4536"/>
        <w:tab w:val="right" w:pos="9072"/>
      </w:tabs>
      <w:rPr>
        <w:rFonts w:ascii="Garamond" w:eastAsia="Times New Roman" w:hAnsi="Garamond" w:cs="Times New Roman"/>
        <w:color w:val="auto"/>
        <w:sz w:val="22"/>
        <w:szCs w:val="22"/>
        <w:u w:val="single"/>
        <w:lang w:val="bg-BG"/>
      </w:rPr>
    </w:pPr>
    <w:r w:rsidRPr="003805B0">
      <w:rPr>
        <w:rFonts w:ascii="Garamond" w:eastAsia="Times New Roman" w:hAnsi="Garamond" w:cs="Times New Roman"/>
        <w:color w:val="auto"/>
        <w:sz w:val="22"/>
        <w:szCs w:val="22"/>
        <w:u w:val="single"/>
        <w:lang w:val="bg-BG"/>
      </w:rPr>
      <w:tab/>
    </w:r>
    <w:r w:rsidRPr="003805B0">
      <w:rPr>
        <w:rFonts w:ascii="Garamond" w:eastAsia="Times New Roman" w:hAnsi="Garamond" w:cs="Times New Roman"/>
        <w:color w:val="auto"/>
        <w:sz w:val="22"/>
        <w:szCs w:val="22"/>
        <w:u w:val="single"/>
        <w:lang w:val="bg-BG"/>
      </w:rPr>
      <w:tab/>
    </w:r>
  </w:p>
  <w:p w:rsidR="00A549A1" w:rsidRDefault="00A54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FC5015"/>
    <w:multiLevelType w:val="hybridMultilevel"/>
    <w:tmpl w:val="19C26E8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91871"/>
    <w:multiLevelType w:val="hybridMultilevel"/>
    <w:tmpl w:val="2E34DB74"/>
    <w:lvl w:ilvl="0" w:tplc="B87C0E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11EC2"/>
    <w:multiLevelType w:val="multilevel"/>
    <w:tmpl w:val="7E3E9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B17C2"/>
    <w:multiLevelType w:val="hybridMultilevel"/>
    <w:tmpl w:val="1360C42C"/>
    <w:lvl w:ilvl="0" w:tplc="BAA0245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570E25"/>
    <w:multiLevelType w:val="multilevel"/>
    <w:tmpl w:val="83189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E7E60"/>
    <w:multiLevelType w:val="hybridMultilevel"/>
    <w:tmpl w:val="13B8C73C"/>
    <w:lvl w:ilvl="0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66E3E48"/>
    <w:multiLevelType w:val="multilevel"/>
    <w:tmpl w:val="163C43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2">
    <w:nsid w:val="5E1043C6"/>
    <w:multiLevelType w:val="hybridMultilevel"/>
    <w:tmpl w:val="81C28B5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87F22"/>
    <w:multiLevelType w:val="multilevel"/>
    <w:tmpl w:val="42948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81652"/>
    <w:multiLevelType w:val="hybridMultilevel"/>
    <w:tmpl w:val="FF040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3543AF0"/>
    <w:multiLevelType w:val="hybridMultilevel"/>
    <w:tmpl w:val="A726FA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D0594"/>
    <w:multiLevelType w:val="multilevel"/>
    <w:tmpl w:val="624C5CC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6"/>
    <w:rsid w:val="00007D26"/>
    <w:rsid w:val="00080BDA"/>
    <w:rsid w:val="000A71D3"/>
    <w:rsid w:val="000C40E9"/>
    <w:rsid w:val="00135AA1"/>
    <w:rsid w:val="00170087"/>
    <w:rsid w:val="00195B1D"/>
    <w:rsid w:val="00292390"/>
    <w:rsid w:val="00292746"/>
    <w:rsid w:val="00295915"/>
    <w:rsid w:val="002B6D9C"/>
    <w:rsid w:val="002F3337"/>
    <w:rsid w:val="003738DB"/>
    <w:rsid w:val="003805B0"/>
    <w:rsid w:val="0038580D"/>
    <w:rsid w:val="00385A9E"/>
    <w:rsid w:val="003F4B0F"/>
    <w:rsid w:val="0041488F"/>
    <w:rsid w:val="00464B3D"/>
    <w:rsid w:val="00496ADA"/>
    <w:rsid w:val="00514269"/>
    <w:rsid w:val="00593506"/>
    <w:rsid w:val="005B4B07"/>
    <w:rsid w:val="005D5697"/>
    <w:rsid w:val="005F1EAD"/>
    <w:rsid w:val="005F70B1"/>
    <w:rsid w:val="0067425E"/>
    <w:rsid w:val="00693FB3"/>
    <w:rsid w:val="006E5976"/>
    <w:rsid w:val="006F0D41"/>
    <w:rsid w:val="006F317C"/>
    <w:rsid w:val="0070211E"/>
    <w:rsid w:val="007240B5"/>
    <w:rsid w:val="007337AB"/>
    <w:rsid w:val="0075069D"/>
    <w:rsid w:val="007C2F70"/>
    <w:rsid w:val="00827907"/>
    <w:rsid w:val="008478C4"/>
    <w:rsid w:val="00884689"/>
    <w:rsid w:val="008E5B4B"/>
    <w:rsid w:val="0092124E"/>
    <w:rsid w:val="00923C23"/>
    <w:rsid w:val="00950AE3"/>
    <w:rsid w:val="009A7905"/>
    <w:rsid w:val="009F5F6C"/>
    <w:rsid w:val="00A12A1A"/>
    <w:rsid w:val="00A371B1"/>
    <w:rsid w:val="00A50C45"/>
    <w:rsid w:val="00A549A1"/>
    <w:rsid w:val="00A55B44"/>
    <w:rsid w:val="00A5760C"/>
    <w:rsid w:val="00A623BD"/>
    <w:rsid w:val="00AC54BC"/>
    <w:rsid w:val="00B062E4"/>
    <w:rsid w:val="00B22DB6"/>
    <w:rsid w:val="00B3329C"/>
    <w:rsid w:val="00B408E8"/>
    <w:rsid w:val="00B5728D"/>
    <w:rsid w:val="00B66C8E"/>
    <w:rsid w:val="00BA02A6"/>
    <w:rsid w:val="00BB16CA"/>
    <w:rsid w:val="00BC33EC"/>
    <w:rsid w:val="00BD5AEF"/>
    <w:rsid w:val="00BE6732"/>
    <w:rsid w:val="00C26453"/>
    <w:rsid w:val="00C3649E"/>
    <w:rsid w:val="00CA3CE8"/>
    <w:rsid w:val="00CB348C"/>
    <w:rsid w:val="00D234DD"/>
    <w:rsid w:val="00D32FDC"/>
    <w:rsid w:val="00DE1353"/>
    <w:rsid w:val="00E10EB6"/>
    <w:rsid w:val="00E52A86"/>
    <w:rsid w:val="00E63752"/>
    <w:rsid w:val="00EA3FDA"/>
    <w:rsid w:val="00F047E0"/>
    <w:rsid w:val="00F21872"/>
    <w:rsid w:val="00F21F00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353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9A7905"/>
    <w:pPr>
      <w:keepNext/>
      <w:numPr>
        <w:numId w:val="10"/>
      </w:numPr>
      <w:spacing w:before="240" w:after="60"/>
      <w:outlineLvl w:val="0"/>
    </w:pPr>
    <w:rPr>
      <w:rFonts w:ascii="Garamond" w:eastAsia="Times New Roman" w:hAnsi="Garamond" w:cs="Times New Roman"/>
      <w:b/>
      <w:caps/>
      <w:snapToGrid w:val="0"/>
      <w:color w:val="auto"/>
      <w:kern w:val="28"/>
      <w:sz w:val="28"/>
      <w:szCs w:val="28"/>
      <w:lang w:val="en-GB" w:eastAsia="en-US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9A7905"/>
    <w:pPr>
      <w:keepNext/>
      <w:numPr>
        <w:ilvl w:val="1"/>
        <w:numId w:val="10"/>
      </w:numPr>
      <w:spacing w:before="240" w:after="60"/>
      <w:outlineLvl w:val="1"/>
    </w:pPr>
    <w:rPr>
      <w:rFonts w:ascii="Garamond" w:eastAsia="Times New Roman" w:hAnsi="Garamond" w:cs="Times New Roman"/>
      <w:b/>
      <w:smallCaps/>
      <w:snapToGrid w:val="0"/>
      <w:color w:val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125ptNotBold">
    <w:name w:val="Body text (3) + 12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15ptBold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0">
    <w:name w:val="Body text (6)_"/>
    <w:basedOn w:val="DefaultParagraphFont"/>
    <w:link w:val="Body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115ptBold0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1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Bold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0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15ptItalicSpacing0pt">
    <w:name w:val="Body text + 11.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lang w:val="en-US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720" w:line="256" w:lineRule="exac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600" w:line="274" w:lineRule="exact"/>
      <w:ind w:hanging="4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55"/>
      <w:szCs w:val="55"/>
    </w:rPr>
  </w:style>
  <w:style w:type="paragraph" w:styleId="ListParagraph">
    <w:name w:val="List Paragraph"/>
    <w:basedOn w:val="Normal"/>
    <w:uiPriority w:val="34"/>
    <w:qFormat/>
    <w:rsid w:val="0067425E"/>
    <w:pPr>
      <w:ind w:left="720"/>
      <w:contextualSpacing/>
    </w:pPr>
  </w:style>
  <w:style w:type="paragraph" w:customStyle="1" w:styleId="CharCharCharCharCharCharCharCharCharChar1CharCharCharCharCharChar">
    <w:name w:val="Char Char Char Char Char Char Char Char Char Char1 Char Char Char Char Char Char"/>
    <w:basedOn w:val="Normal"/>
    <w:semiHidden/>
    <w:rsid w:val="005B4B07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337"/>
    <w:rPr>
      <w:color w:val="000000"/>
      <w:sz w:val="20"/>
      <w:szCs w:val="20"/>
    </w:rPr>
  </w:style>
  <w:style w:type="character" w:styleId="FootnoteReference">
    <w:name w:val="footnote reference"/>
    <w:semiHidden/>
    <w:rsid w:val="002F333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1Char">
    <w:name w:val="Heading 1 Char"/>
    <w:basedOn w:val="DefaultParagraphFont"/>
    <w:link w:val="Heading1"/>
    <w:rsid w:val="009A7905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 w:eastAsia="en-US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9A7905"/>
    <w:rPr>
      <w:rFonts w:ascii="Garamond" w:eastAsia="Times New Roman" w:hAnsi="Garamond" w:cs="Times New Roman"/>
      <w:b/>
      <w:smallCaps/>
      <w:snapToGrid w:val="0"/>
      <w:lang w:val="en-GB" w:eastAsia="en-US"/>
    </w:rPr>
  </w:style>
  <w:style w:type="paragraph" w:customStyle="1" w:styleId="CharCharCharCharCharCharCharCharCharChar1CharCharCharCharCharChar0">
    <w:name w:val="Char Char Char Char Char Char Char Char Char Char1 Char Char Char Char Char Char"/>
    <w:basedOn w:val="Normal"/>
    <w:semiHidden/>
    <w:rsid w:val="009A7905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customStyle="1" w:styleId="StyleHeading3TimesNewRoman12pt">
    <w:name w:val="Style Heading 3 + Times New Roman 12 pt"/>
    <w:basedOn w:val="Normal"/>
    <w:rsid w:val="009A7905"/>
    <w:pPr>
      <w:numPr>
        <w:ilvl w:val="2"/>
        <w:numId w:val="10"/>
      </w:numPr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/>
    </w:rPr>
  </w:style>
  <w:style w:type="table" w:styleId="TableGrid">
    <w:name w:val="Table Grid"/>
    <w:basedOn w:val="TableNormal"/>
    <w:uiPriority w:val="59"/>
    <w:rsid w:val="0038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805B0"/>
    <w:pPr>
      <w:ind w:firstLine="720"/>
      <w:jc w:val="both"/>
    </w:pPr>
    <w:rPr>
      <w:rFonts w:ascii="Times New Roman" w:eastAsia="Times New Roman" w:hAnsi="Times New Roman" w:cs="Times New Roman"/>
      <w:color w:val="auto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3805B0"/>
    <w:rPr>
      <w:rFonts w:ascii="Times New Roman" w:eastAsia="Times New Roman" w:hAnsi="Times New Roman" w:cs="Times New Roman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B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B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353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9A7905"/>
    <w:pPr>
      <w:keepNext/>
      <w:numPr>
        <w:numId w:val="10"/>
      </w:numPr>
      <w:spacing w:before="240" w:after="60"/>
      <w:outlineLvl w:val="0"/>
    </w:pPr>
    <w:rPr>
      <w:rFonts w:ascii="Garamond" w:eastAsia="Times New Roman" w:hAnsi="Garamond" w:cs="Times New Roman"/>
      <w:b/>
      <w:caps/>
      <w:snapToGrid w:val="0"/>
      <w:color w:val="auto"/>
      <w:kern w:val="28"/>
      <w:sz w:val="28"/>
      <w:szCs w:val="28"/>
      <w:lang w:val="en-GB" w:eastAsia="en-US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9A7905"/>
    <w:pPr>
      <w:keepNext/>
      <w:numPr>
        <w:ilvl w:val="1"/>
        <w:numId w:val="10"/>
      </w:numPr>
      <w:spacing w:before="240" w:after="60"/>
      <w:outlineLvl w:val="1"/>
    </w:pPr>
    <w:rPr>
      <w:rFonts w:ascii="Garamond" w:eastAsia="Times New Roman" w:hAnsi="Garamond" w:cs="Times New Roman"/>
      <w:b/>
      <w:smallCaps/>
      <w:snapToGrid w:val="0"/>
      <w:color w:val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125ptNotBold">
    <w:name w:val="Body text (3) + 12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15ptBold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0">
    <w:name w:val="Body text (6)_"/>
    <w:basedOn w:val="DefaultParagraphFont"/>
    <w:link w:val="Body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115ptBold0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1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Bold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0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15ptItalicSpacing0pt">
    <w:name w:val="Body text + 11.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lang w:val="en-US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720" w:line="256" w:lineRule="exac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600" w:line="274" w:lineRule="exact"/>
      <w:ind w:hanging="4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55"/>
      <w:szCs w:val="55"/>
    </w:rPr>
  </w:style>
  <w:style w:type="paragraph" w:styleId="ListParagraph">
    <w:name w:val="List Paragraph"/>
    <w:basedOn w:val="Normal"/>
    <w:uiPriority w:val="34"/>
    <w:qFormat/>
    <w:rsid w:val="0067425E"/>
    <w:pPr>
      <w:ind w:left="720"/>
      <w:contextualSpacing/>
    </w:pPr>
  </w:style>
  <w:style w:type="paragraph" w:customStyle="1" w:styleId="CharCharCharCharCharCharCharCharCharChar1CharCharCharCharCharChar">
    <w:name w:val="Char Char Char Char Char Char Char Char Char Char1 Char Char Char Char Char Char"/>
    <w:basedOn w:val="Normal"/>
    <w:semiHidden/>
    <w:rsid w:val="005B4B07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337"/>
    <w:rPr>
      <w:color w:val="000000"/>
      <w:sz w:val="20"/>
      <w:szCs w:val="20"/>
    </w:rPr>
  </w:style>
  <w:style w:type="character" w:styleId="FootnoteReference">
    <w:name w:val="footnote reference"/>
    <w:semiHidden/>
    <w:rsid w:val="002F333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1Char">
    <w:name w:val="Heading 1 Char"/>
    <w:basedOn w:val="DefaultParagraphFont"/>
    <w:link w:val="Heading1"/>
    <w:rsid w:val="009A7905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 w:eastAsia="en-US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9A7905"/>
    <w:rPr>
      <w:rFonts w:ascii="Garamond" w:eastAsia="Times New Roman" w:hAnsi="Garamond" w:cs="Times New Roman"/>
      <w:b/>
      <w:smallCaps/>
      <w:snapToGrid w:val="0"/>
      <w:lang w:val="en-GB" w:eastAsia="en-US"/>
    </w:rPr>
  </w:style>
  <w:style w:type="paragraph" w:customStyle="1" w:styleId="CharCharCharCharCharCharCharCharCharChar1CharCharCharCharCharChar0">
    <w:name w:val="Char Char Char Char Char Char Char Char Char Char1 Char Char Char Char Char Char"/>
    <w:basedOn w:val="Normal"/>
    <w:semiHidden/>
    <w:rsid w:val="009A7905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customStyle="1" w:styleId="StyleHeading3TimesNewRoman12pt">
    <w:name w:val="Style Heading 3 + Times New Roman 12 pt"/>
    <w:basedOn w:val="Normal"/>
    <w:rsid w:val="009A7905"/>
    <w:pPr>
      <w:numPr>
        <w:ilvl w:val="2"/>
        <w:numId w:val="10"/>
      </w:numPr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/>
    </w:rPr>
  </w:style>
  <w:style w:type="table" w:styleId="TableGrid">
    <w:name w:val="Table Grid"/>
    <w:basedOn w:val="TableNormal"/>
    <w:uiPriority w:val="59"/>
    <w:rsid w:val="0038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805B0"/>
    <w:pPr>
      <w:ind w:firstLine="720"/>
      <w:jc w:val="both"/>
    </w:pPr>
    <w:rPr>
      <w:rFonts w:ascii="Times New Roman" w:eastAsia="Times New Roman" w:hAnsi="Times New Roman" w:cs="Times New Roman"/>
      <w:color w:val="auto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3805B0"/>
    <w:rPr>
      <w:rFonts w:ascii="Times New Roman" w:eastAsia="Times New Roman" w:hAnsi="Times New Roman" w:cs="Times New Roman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B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B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 Georgiev</dc:creator>
  <cp:lastModifiedBy>user</cp:lastModifiedBy>
  <cp:revision>37</cp:revision>
  <cp:lastPrinted>2015-04-08T12:08:00Z</cp:lastPrinted>
  <dcterms:created xsi:type="dcterms:W3CDTF">2015-02-16T08:56:00Z</dcterms:created>
  <dcterms:modified xsi:type="dcterms:W3CDTF">2015-04-23T08:25:00Z</dcterms:modified>
</cp:coreProperties>
</file>