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290" w:type="dxa"/>
        <w:tblLayout w:type="fixed"/>
        <w:tblCellMar>
          <w:left w:w="70" w:type="dxa"/>
          <w:right w:w="70" w:type="dxa"/>
        </w:tblCellMar>
        <w:tblLook w:val="0000" w:firstRow="0" w:lastRow="0" w:firstColumn="0" w:lastColumn="0" w:noHBand="0" w:noVBand="0"/>
      </w:tblPr>
      <w:tblGrid>
        <w:gridCol w:w="10080"/>
      </w:tblGrid>
      <w:tr w:rsidR="005E1C35" w:rsidRPr="001F6869" w:rsidTr="00995EA3">
        <w:trPr>
          <w:trHeight w:val="2337"/>
        </w:trPr>
        <w:tc>
          <w:tcPr>
            <w:tcW w:w="10080" w:type="dxa"/>
            <w:vAlign w:val="bottom"/>
          </w:tcPr>
          <w:p w:rsidR="005E1C35" w:rsidRPr="001F6869" w:rsidRDefault="005E1C35" w:rsidP="00B628E6">
            <w:pPr>
              <w:spacing w:before="0"/>
              <w:ind w:right="216"/>
              <w:rPr>
                <w:rFonts w:ascii="Times New Roman" w:hAnsi="Times New Roman"/>
                <w:b/>
              </w:rPr>
            </w:pPr>
            <w:r w:rsidRPr="001F6869">
              <w:rPr>
                <w:rFonts w:ascii="Times New Roman" w:hAnsi="Times New Roman"/>
                <w:b/>
              </w:rPr>
              <w:t xml:space="preserve">                                                                                                                                                                                                               </w:t>
            </w:r>
          </w:p>
          <w:p w:rsidR="00BB4423" w:rsidRPr="001F6869" w:rsidRDefault="00BB4423" w:rsidP="00B628E6">
            <w:pPr>
              <w:spacing w:before="0"/>
              <w:ind w:right="216" w:firstLine="720"/>
              <w:jc w:val="center"/>
              <w:rPr>
                <w:rFonts w:ascii="Times New Roman" w:hAnsi="Times New Roman"/>
                <w:b/>
              </w:rPr>
            </w:pPr>
            <w:bookmarkStart w:id="0" w:name="TMBez"/>
            <w:bookmarkEnd w:id="0"/>
          </w:p>
          <w:p w:rsidR="005E1C35" w:rsidRPr="001F6869" w:rsidRDefault="005E1C35" w:rsidP="00B628E6">
            <w:pPr>
              <w:spacing w:before="0"/>
              <w:ind w:right="216" w:firstLine="0"/>
              <w:jc w:val="center"/>
              <w:rPr>
                <w:rFonts w:ascii="Times New Roman" w:hAnsi="Times New Roman"/>
                <w:b/>
              </w:rPr>
            </w:pPr>
          </w:p>
        </w:tc>
      </w:tr>
      <w:tr w:rsidR="005E1C35" w:rsidRPr="001F6869" w:rsidTr="00995EA3">
        <w:trPr>
          <w:trHeight w:val="2337"/>
        </w:trPr>
        <w:tc>
          <w:tcPr>
            <w:tcW w:w="10080" w:type="dxa"/>
            <w:vAlign w:val="bottom"/>
          </w:tcPr>
          <w:p w:rsidR="005E1C35" w:rsidRPr="001F6869" w:rsidRDefault="005E1C35" w:rsidP="00B628E6">
            <w:pPr>
              <w:spacing w:before="0"/>
              <w:ind w:right="216" w:firstLine="26"/>
              <w:rPr>
                <w:rFonts w:ascii="Times New Roman" w:hAnsi="Times New Roman"/>
                <w:b/>
              </w:rPr>
            </w:pPr>
            <w:r w:rsidRPr="001F6869">
              <w:rPr>
                <w:rFonts w:ascii="Times New Roman" w:hAnsi="Times New Roman"/>
                <w:b/>
              </w:rPr>
              <w:t>ОДОБРЯВАМ:</w:t>
            </w:r>
          </w:p>
          <w:p w:rsidR="005E1C35" w:rsidRPr="001F6869" w:rsidRDefault="005E1C35" w:rsidP="00B628E6">
            <w:pPr>
              <w:spacing w:before="0"/>
              <w:ind w:right="216" w:firstLine="26"/>
              <w:rPr>
                <w:rFonts w:ascii="Times New Roman" w:hAnsi="Times New Roman"/>
                <w:b/>
              </w:rPr>
            </w:pPr>
          </w:p>
          <w:p w:rsidR="00E07EF4" w:rsidRPr="001F6869" w:rsidRDefault="00E07EF4" w:rsidP="00B628E6">
            <w:pPr>
              <w:spacing w:before="0"/>
              <w:ind w:right="216" w:firstLine="26"/>
              <w:rPr>
                <w:rFonts w:ascii="Times New Roman" w:hAnsi="Times New Roman"/>
                <w:b/>
              </w:rPr>
            </w:pPr>
          </w:p>
          <w:p w:rsidR="005E1C35" w:rsidRPr="001F6869" w:rsidRDefault="00421BCB" w:rsidP="00B628E6">
            <w:pPr>
              <w:spacing w:before="0"/>
              <w:ind w:right="216" w:firstLine="28"/>
              <w:rPr>
                <w:rFonts w:ascii="Times New Roman" w:hAnsi="Times New Roman"/>
                <w:b/>
              </w:rPr>
            </w:pPr>
            <w:r w:rsidRPr="001F6869">
              <w:rPr>
                <w:rFonts w:ascii="Times New Roman" w:hAnsi="Times New Roman"/>
                <w:b/>
              </w:rPr>
              <w:t>РЕНЕТА ГЕОРГИЕВА</w:t>
            </w:r>
          </w:p>
          <w:p w:rsidR="00421BCB" w:rsidRPr="001F6869" w:rsidRDefault="00421BCB" w:rsidP="00B628E6">
            <w:pPr>
              <w:spacing w:before="0"/>
              <w:ind w:right="216" w:firstLine="28"/>
              <w:rPr>
                <w:rFonts w:ascii="Times New Roman" w:hAnsi="Times New Roman"/>
                <w:b/>
              </w:rPr>
            </w:pPr>
          </w:p>
          <w:p w:rsidR="00421BCB" w:rsidRPr="001F6869" w:rsidRDefault="00421BCB" w:rsidP="00B628E6">
            <w:pPr>
              <w:spacing w:before="0"/>
              <w:ind w:right="216" w:firstLine="28"/>
              <w:rPr>
                <w:rFonts w:ascii="Times New Roman" w:hAnsi="Times New Roman"/>
                <w:i/>
              </w:rPr>
            </w:pPr>
            <w:r w:rsidRPr="001F6869">
              <w:rPr>
                <w:rFonts w:ascii="Times New Roman" w:hAnsi="Times New Roman"/>
                <w:b/>
              </w:rPr>
              <w:t>ИЗПЪЛНИТЕЛЕН ДИРЕКТОР НА ПУДООС</w:t>
            </w:r>
          </w:p>
          <w:p w:rsidR="005E1C35" w:rsidRPr="001F6869" w:rsidRDefault="005E1C35" w:rsidP="00B628E6">
            <w:pPr>
              <w:spacing w:before="0"/>
              <w:ind w:right="216" w:firstLine="28"/>
              <w:rPr>
                <w:rFonts w:ascii="Times New Roman" w:hAnsi="Times New Roman"/>
                <w:i/>
              </w:rPr>
            </w:pPr>
          </w:p>
          <w:p w:rsidR="005E1C35" w:rsidRPr="001F6869" w:rsidRDefault="005E1C35" w:rsidP="00B628E6">
            <w:pPr>
              <w:pStyle w:val="Title"/>
              <w:ind w:right="216"/>
              <w:jc w:val="both"/>
              <w:rPr>
                <w:rFonts w:ascii="Times New Roman" w:hAnsi="Times New Roman"/>
                <w:i/>
                <w:sz w:val="24"/>
                <w:szCs w:val="24"/>
              </w:rPr>
            </w:pPr>
          </w:p>
        </w:tc>
      </w:tr>
      <w:tr w:rsidR="005E1C35" w:rsidRPr="001F6869" w:rsidTr="00BB4423">
        <w:trPr>
          <w:trHeight w:val="1709"/>
        </w:trPr>
        <w:tc>
          <w:tcPr>
            <w:tcW w:w="10080" w:type="dxa"/>
            <w:vAlign w:val="center"/>
          </w:tcPr>
          <w:p w:rsidR="005E1C35" w:rsidRPr="001F6869" w:rsidRDefault="005E1C35" w:rsidP="00B628E6">
            <w:pPr>
              <w:spacing w:before="0"/>
              <w:ind w:right="216"/>
              <w:jc w:val="center"/>
              <w:rPr>
                <w:rFonts w:ascii="Times New Roman" w:hAnsi="Times New Roman"/>
                <w:b/>
              </w:rPr>
            </w:pPr>
            <w:r w:rsidRPr="001F6869">
              <w:rPr>
                <w:rFonts w:ascii="Times New Roman" w:hAnsi="Times New Roman"/>
                <w:b/>
              </w:rPr>
              <w:t>Д О К У М Е Н Т А Ц И Я</w:t>
            </w:r>
          </w:p>
          <w:p w:rsidR="005E1C35" w:rsidRPr="001F6869" w:rsidRDefault="005E1C35" w:rsidP="00B628E6">
            <w:pPr>
              <w:spacing w:before="0"/>
              <w:ind w:right="216"/>
              <w:jc w:val="center"/>
              <w:rPr>
                <w:rFonts w:ascii="Times New Roman" w:hAnsi="Times New Roman"/>
                <w:b/>
              </w:rPr>
            </w:pPr>
            <w:r w:rsidRPr="001F6869">
              <w:rPr>
                <w:rFonts w:ascii="Times New Roman" w:hAnsi="Times New Roman"/>
                <w:b/>
              </w:rPr>
              <w:t>ЗА УЧАСТИЕ В ОТКРИТА ПРОЦЕДУРА ЗА ВЪЗЛАГАНЕ НА ОБЩЕСТВЕНА ПОРЪЧКА С ПРЕДМЕТ:</w:t>
            </w:r>
          </w:p>
          <w:p w:rsidR="005E1C35" w:rsidRPr="001F6869" w:rsidRDefault="005E1C35" w:rsidP="00B628E6">
            <w:pPr>
              <w:spacing w:before="0"/>
              <w:ind w:right="216"/>
              <w:rPr>
                <w:rFonts w:ascii="Times New Roman" w:hAnsi="Times New Roman"/>
                <w:b/>
              </w:rPr>
            </w:pPr>
          </w:p>
          <w:p w:rsidR="00421BCB" w:rsidRPr="001F6869" w:rsidRDefault="00F909A7" w:rsidP="00B628E6">
            <w:pPr>
              <w:pStyle w:val="Title"/>
              <w:ind w:right="216"/>
              <w:rPr>
                <w:rFonts w:ascii="Times New Roman" w:hAnsi="Times New Roman"/>
                <w:sz w:val="24"/>
                <w:szCs w:val="24"/>
              </w:rPr>
            </w:pPr>
            <w:r w:rsidRPr="001F6869">
              <w:rPr>
                <w:rFonts w:ascii="Times New Roman" w:hAnsi="Times New Roman"/>
                <w:sz w:val="24"/>
                <w:szCs w:val="24"/>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5E1C35" w:rsidRPr="001F6869" w:rsidRDefault="005E1C35" w:rsidP="00B628E6">
            <w:pPr>
              <w:pStyle w:val="Title"/>
              <w:ind w:right="216"/>
              <w:rPr>
                <w:rFonts w:ascii="Times New Roman" w:hAnsi="Times New Roman"/>
                <w:sz w:val="24"/>
                <w:szCs w:val="24"/>
              </w:rPr>
            </w:pPr>
          </w:p>
        </w:tc>
      </w:tr>
      <w:tr w:rsidR="005E1C35" w:rsidRPr="001F6869" w:rsidTr="00BB4423">
        <w:trPr>
          <w:trHeight w:val="1709"/>
        </w:trPr>
        <w:tc>
          <w:tcPr>
            <w:tcW w:w="10080" w:type="dxa"/>
            <w:vAlign w:val="center"/>
          </w:tcPr>
          <w:p w:rsidR="00B83F2A" w:rsidRPr="001F6869" w:rsidRDefault="00B83F2A" w:rsidP="00B628E6">
            <w:pPr>
              <w:spacing w:before="0"/>
              <w:ind w:right="216"/>
              <w:jc w:val="center"/>
              <w:rPr>
                <w:rFonts w:ascii="Times New Roman" w:hAnsi="Times New Roman"/>
                <w:b/>
                <w:i/>
              </w:rPr>
            </w:pPr>
            <w:r w:rsidRPr="001F6869">
              <w:rPr>
                <w:rFonts w:ascii="Times New Roman" w:hAnsi="Times New Roman"/>
                <w:b/>
              </w:rPr>
              <w:t>201</w:t>
            </w:r>
            <w:r w:rsidR="00E95BAD" w:rsidRPr="001F6869">
              <w:rPr>
                <w:rFonts w:ascii="Times New Roman" w:hAnsi="Times New Roman"/>
                <w:b/>
              </w:rPr>
              <w:t>5</w:t>
            </w:r>
            <w:r w:rsidRPr="001F6869">
              <w:rPr>
                <w:rFonts w:ascii="Times New Roman" w:hAnsi="Times New Roman"/>
                <w:b/>
              </w:rPr>
              <w:t xml:space="preserve"> г.</w:t>
            </w:r>
          </w:p>
        </w:tc>
      </w:tr>
    </w:tbl>
    <w:p w:rsidR="00206392" w:rsidRPr="001F6869" w:rsidRDefault="00206392" w:rsidP="00B628E6">
      <w:pPr>
        <w:autoSpaceDE w:val="0"/>
        <w:autoSpaceDN w:val="0"/>
        <w:adjustRightInd w:val="0"/>
        <w:spacing w:before="0"/>
        <w:ind w:right="216" w:firstLine="0"/>
        <w:jc w:val="center"/>
        <w:rPr>
          <w:rFonts w:ascii="Times New Roman" w:eastAsia="Arial Unicode MS" w:hAnsi="Times New Roman"/>
          <w:b/>
        </w:rPr>
      </w:pPr>
    </w:p>
    <w:p w:rsidR="00206392" w:rsidRPr="001F6869" w:rsidRDefault="00206392" w:rsidP="00B628E6">
      <w:pPr>
        <w:autoSpaceDE w:val="0"/>
        <w:autoSpaceDN w:val="0"/>
        <w:adjustRightInd w:val="0"/>
        <w:spacing w:before="0"/>
        <w:ind w:right="216" w:firstLine="0"/>
        <w:jc w:val="center"/>
        <w:rPr>
          <w:rFonts w:ascii="Times New Roman" w:eastAsia="Arial Unicode MS" w:hAnsi="Times New Roman"/>
          <w:b/>
        </w:rPr>
      </w:pPr>
    </w:p>
    <w:p w:rsidR="00206392" w:rsidRPr="001F6869" w:rsidRDefault="00206392" w:rsidP="00B628E6">
      <w:pPr>
        <w:autoSpaceDE w:val="0"/>
        <w:autoSpaceDN w:val="0"/>
        <w:adjustRightInd w:val="0"/>
        <w:spacing w:before="0"/>
        <w:ind w:right="216" w:firstLine="0"/>
        <w:jc w:val="center"/>
        <w:rPr>
          <w:rFonts w:ascii="Times New Roman" w:eastAsia="Arial Unicode MS" w:hAnsi="Times New Roman"/>
          <w:b/>
        </w:rPr>
      </w:pPr>
    </w:p>
    <w:p w:rsidR="00206392" w:rsidRPr="001F6869" w:rsidRDefault="00206392" w:rsidP="00B628E6">
      <w:pPr>
        <w:autoSpaceDE w:val="0"/>
        <w:autoSpaceDN w:val="0"/>
        <w:adjustRightInd w:val="0"/>
        <w:spacing w:before="0"/>
        <w:ind w:right="216" w:firstLine="0"/>
        <w:jc w:val="left"/>
        <w:rPr>
          <w:rFonts w:ascii="Times New Roman" w:eastAsia="Arial Unicode MS" w:hAnsi="Times New Roman"/>
        </w:rPr>
      </w:pPr>
      <w:r w:rsidRPr="001F6869">
        <w:rPr>
          <w:rFonts w:ascii="Times New Roman" w:eastAsia="Arial Unicode MS" w:hAnsi="Times New Roman"/>
        </w:rPr>
        <w:t>Съгласували</w:t>
      </w:r>
    </w:p>
    <w:p w:rsidR="00206392" w:rsidRPr="001F6869" w:rsidRDefault="00206392" w:rsidP="00B628E6">
      <w:pPr>
        <w:autoSpaceDE w:val="0"/>
        <w:autoSpaceDN w:val="0"/>
        <w:adjustRightInd w:val="0"/>
        <w:spacing w:before="0"/>
        <w:ind w:right="216" w:firstLine="0"/>
        <w:jc w:val="left"/>
        <w:rPr>
          <w:rFonts w:ascii="Times New Roman" w:eastAsia="Arial Unicode MS" w:hAnsi="Times New Roman"/>
        </w:rPr>
      </w:pPr>
      <w:r w:rsidRPr="001F6869">
        <w:rPr>
          <w:rFonts w:ascii="Times New Roman" w:eastAsia="Arial Unicode MS" w:hAnsi="Times New Roman"/>
        </w:rPr>
        <w:t xml:space="preserve">Иван Керемедчиев - Директор </w:t>
      </w:r>
      <w:r w:rsidR="00F74E2B" w:rsidRPr="001F6869">
        <w:rPr>
          <w:rFonts w:ascii="Times New Roman" w:eastAsia="Arial Unicode MS" w:hAnsi="Times New Roman"/>
        </w:rPr>
        <w:t xml:space="preserve">Дирекция </w:t>
      </w:r>
      <w:r w:rsidRPr="001F6869">
        <w:rPr>
          <w:rFonts w:ascii="Times New Roman" w:eastAsia="Arial Unicode MS" w:hAnsi="Times New Roman"/>
        </w:rPr>
        <w:t>„АПФО“</w:t>
      </w:r>
    </w:p>
    <w:p w:rsidR="00206392" w:rsidRPr="001F6869" w:rsidRDefault="00206392" w:rsidP="00B628E6">
      <w:pPr>
        <w:autoSpaceDE w:val="0"/>
        <w:autoSpaceDN w:val="0"/>
        <w:adjustRightInd w:val="0"/>
        <w:spacing w:before="0"/>
        <w:ind w:right="216" w:firstLine="0"/>
        <w:jc w:val="left"/>
        <w:rPr>
          <w:rFonts w:ascii="Times New Roman" w:eastAsia="Arial Unicode MS" w:hAnsi="Times New Roman"/>
        </w:rPr>
      </w:pPr>
      <w:r w:rsidRPr="001F6869">
        <w:rPr>
          <w:rFonts w:ascii="Times New Roman" w:eastAsia="Arial Unicode MS" w:hAnsi="Times New Roman"/>
        </w:rPr>
        <w:t>Георги Стоянов – Директор  Дирекция „НСД“</w:t>
      </w:r>
    </w:p>
    <w:p w:rsidR="00206392" w:rsidRPr="001F6869" w:rsidRDefault="00206392" w:rsidP="00B628E6">
      <w:pPr>
        <w:autoSpaceDE w:val="0"/>
        <w:autoSpaceDN w:val="0"/>
        <w:adjustRightInd w:val="0"/>
        <w:spacing w:before="0"/>
        <w:ind w:right="216" w:firstLine="0"/>
        <w:jc w:val="left"/>
        <w:rPr>
          <w:rFonts w:ascii="Times New Roman" w:eastAsia="Arial Unicode MS" w:hAnsi="Times New Roman"/>
        </w:rPr>
      </w:pPr>
    </w:p>
    <w:p w:rsidR="00206392" w:rsidRPr="001F6869" w:rsidRDefault="00206392" w:rsidP="00B628E6">
      <w:pPr>
        <w:autoSpaceDE w:val="0"/>
        <w:autoSpaceDN w:val="0"/>
        <w:adjustRightInd w:val="0"/>
        <w:spacing w:before="0"/>
        <w:ind w:right="216" w:firstLine="0"/>
        <w:jc w:val="left"/>
        <w:rPr>
          <w:rFonts w:ascii="Times New Roman" w:eastAsia="Arial Unicode MS" w:hAnsi="Times New Roman"/>
        </w:rPr>
      </w:pPr>
      <w:r w:rsidRPr="001F6869">
        <w:rPr>
          <w:rFonts w:ascii="Times New Roman" w:eastAsia="Arial Unicode MS" w:hAnsi="Times New Roman"/>
        </w:rPr>
        <w:t>Изготвил</w:t>
      </w:r>
    </w:p>
    <w:p w:rsidR="001F6869" w:rsidRPr="001F6869" w:rsidRDefault="00206392" w:rsidP="00B628E6">
      <w:pPr>
        <w:autoSpaceDE w:val="0"/>
        <w:autoSpaceDN w:val="0"/>
        <w:adjustRightInd w:val="0"/>
        <w:spacing w:before="0"/>
        <w:ind w:right="216" w:firstLine="0"/>
        <w:jc w:val="left"/>
        <w:rPr>
          <w:rFonts w:ascii="Times New Roman" w:eastAsia="Arial Unicode MS" w:hAnsi="Times New Roman"/>
        </w:rPr>
      </w:pPr>
      <w:r w:rsidRPr="001F6869">
        <w:rPr>
          <w:rFonts w:ascii="Times New Roman" w:eastAsia="Arial Unicode MS" w:hAnsi="Times New Roman"/>
        </w:rPr>
        <w:t>Владислав Георгиев – гл. юрисконсулт</w:t>
      </w:r>
    </w:p>
    <w:p w:rsidR="00403132" w:rsidRPr="001F6869" w:rsidRDefault="00C4303A" w:rsidP="00B628E6">
      <w:pPr>
        <w:autoSpaceDE w:val="0"/>
        <w:autoSpaceDN w:val="0"/>
        <w:adjustRightInd w:val="0"/>
        <w:spacing w:before="0"/>
        <w:ind w:right="216" w:firstLine="0"/>
        <w:jc w:val="left"/>
        <w:rPr>
          <w:rFonts w:ascii="Times New Roman" w:eastAsia="Arial Unicode MS" w:hAnsi="Times New Roman"/>
          <w:b/>
          <w:sz w:val="22"/>
          <w:szCs w:val="22"/>
          <w:u w:val="single"/>
        </w:rPr>
      </w:pPr>
      <w:r w:rsidRPr="001F6869">
        <w:rPr>
          <w:rFonts w:ascii="Times New Roman" w:eastAsia="Arial Unicode MS" w:hAnsi="Times New Roman"/>
          <w:b/>
        </w:rPr>
        <w:br w:type="page"/>
      </w:r>
      <w:r w:rsidR="00B05445" w:rsidRPr="001F6869">
        <w:rPr>
          <w:rFonts w:ascii="Times New Roman" w:eastAsia="Arial Unicode MS" w:hAnsi="Times New Roman"/>
          <w:b/>
          <w:sz w:val="22"/>
          <w:szCs w:val="22"/>
          <w:u w:val="single"/>
        </w:rPr>
        <w:lastRenderedPageBreak/>
        <w:t>СЪДЪРЖАНИЕ</w:t>
      </w:r>
    </w:p>
    <w:tbl>
      <w:tblPr>
        <w:tblW w:w="9810" w:type="dxa"/>
        <w:tblInd w:w="-252" w:type="dxa"/>
        <w:tblBorders>
          <w:bottom w:val="dotted" w:sz="4" w:space="0" w:color="auto"/>
          <w:insideH w:val="dotted" w:sz="4" w:space="0" w:color="auto"/>
        </w:tblBorders>
        <w:tblLayout w:type="fixed"/>
        <w:tblLook w:val="04A0" w:firstRow="1" w:lastRow="0" w:firstColumn="1" w:lastColumn="0" w:noHBand="0" w:noVBand="1"/>
      </w:tblPr>
      <w:tblGrid>
        <w:gridCol w:w="9180"/>
        <w:gridCol w:w="630"/>
      </w:tblGrid>
      <w:tr w:rsidR="00A514A3" w:rsidRPr="001F6869" w:rsidTr="007626AE">
        <w:tc>
          <w:tcPr>
            <w:tcW w:w="9180" w:type="dxa"/>
            <w:shd w:val="clear" w:color="auto" w:fill="auto"/>
          </w:tcPr>
          <w:p w:rsidR="00A514A3" w:rsidRPr="001F6869" w:rsidRDefault="00A514A3"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РЕШЕНИЕ ЗА ОТКРИВАНЕ НА ПРОЦЕДУРАТА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A514A3"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ОБЯВЛЕНИЕ ЗА ОБЩЕСТВЕНАТА ПОРЪЧКА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A514A3"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І. ОБЩА ИНФОРМАЦИЯ ЗА ОБЩЕСТВЕНАТА ПОРЪЧКА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6B09F0" w:rsidRPr="001F6869" w:rsidRDefault="00A514A3"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ІІ. ПЪЛНО ОПИСАНИЕ НА ОБЕКТА НА ПОРЪЧКАТА. ТЕХНИЧЕСКА СПЕЦИФИКАЦИЯ</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6B09F0" w:rsidRPr="001F6869" w:rsidTr="007626AE">
        <w:tc>
          <w:tcPr>
            <w:tcW w:w="9180" w:type="dxa"/>
            <w:shd w:val="clear" w:color="auto" w:fill="auto"/>
          </w:tcPr>
          <w:p w:rsidR="006B09F0" w:rsidRPr="001F6869" w:rsidRDefault="006B09F0"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sz w:val="22"/>
                <w:szCs w:val="22"/>
              </w:rPr>
              <w:t>1.1. ОБЩА ИНФОРМАЦИЯ ЗА ПРОЕКТ</w:t>
            </w:r>
          </w:p>
        </w:tc>
        <w:tc>
          <w:tcPr>
            <w:tcW w:w="630" w:type="dxa"/>
            <w:shd w:val="clear" w:color="auto" w:fill="auto"/>
          </w:tcPr>
          <w:p w:rsidR="006B09F0" w:rsidRPr="001F6869" w:rsidRDefault="006B09F0" w:rsidP="00B628E6">
            <w:pPr>
              <w:autoSpaceDE w:val="0"/>
              <w:autoSpaceDN w:val="0"/>
              <w:adjustRightInd w:val="0"/>
              <w:spacing w:before="0"/>
              <w:ind w:right="-18" w:firstLine="0"/>
              <w:rPr>
                <w:rFonts w:ascii="Times New Roman" w:eastAsia="Arial Unicode MS" w:hAnsi="Times New Roman"/>
                <w:b/>
                <w:sz w:val="22"/>
                <w:szCs w:val="22"/>
              </w:rPr>
            </w:pPr>
          </w:p>
        </w:tc>
      </w:tr>
      <w:tr w:rsidR="006B09F0" w:rsidRPr="001F6869" w:rsidTr="007626AE">
        <w:tc>
          <w:tcPr>
            <w:tcW w:w="9180" w:type="dxa"/>
            <w:shd w:val="clear" w:color="auto" w:fill="auto"/>
          </w:tcPr>
          <w:p w:rsidR="006B09F0" w:rsidRPr="001F6869" w:rsidRDefault="006B09F0" w:rsidP="00B628E6">
            <w:pPr>
              <w:autoSpaceDE w:val="0"/>
              <w:autoSpaceDN w:val="0"/>
              <w:adjustRightInd w:val="0"/>
              <w:spacing w:before="0"/>
              <w:ind w:right="216" w:firstLine="0"/>
              <w:rPr>
                <w:rFonts w:ascii="Times New Roman" w:hAnsi="Times New Roman"/>
                <w:sz w:val="22"/>
                <w:szCs w:val="22"/>
              </w:rPr>
            </w:pPr>
            <w:r w:rsidRPr="001F6869">
              <w:rPr>
                <w:rFonts w:ascii="Times New Roman" w:hAnsi="Times New Roman"/>
                <w:sz w:val="22"/>
                <w:szCs w:val="22"/>
              </w:rPr>
              <w:t>2. ТЕХНИЧЕСКА СПЕЦИФИКАЦИЯ</w:t>
            </w:r>
          </w:p>
        </w:tc>
        <w:tc>
          <w:tcPr>
            <w:tcW w:w="630" w:type="dxa"/>
            <w:shd w:val="clear" w:color="auto" w:fill="auto"/>
          </w:tcPr>
          <w:p w:rsidR="006B09F0" w:rsidRPr="001F6869" w:rsidRDefault="006B09F0"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A514A3"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ІІІ. УСЛОВИЯ ЗА УЧАСТИЕ И УСЛОВИЯ ЗА ОТСТРАНЯВАНЕ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sz w:val="22"/>
                <w:szCs w:val="22"/>
              </w:rPr>
            </w:pPr>
            <w:r w:rsidRPr="001F6869">
              <w:rPr>
                <w:rFonts w:ascii="Times New Roman" w:eastAsia="Arial Unicode MS" w:hAnsi="Times New Roman"/>
                <w:sz w:val="22"/>
                <w:szCs w:val="22"/>
              </w:rPr>
              <w:t>РАЗДЕЛ І. УСЛОВИЯ И ПРАВО НА УЧАСТИЕ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sz w:val="22"/>
                <w:szCs w:val="22"/>
              </w:rPr>
            </w:pPr>
            <w:r w:rsidRPr="001F6869">
              <w:rPr>
                <w:rFonts w:ascii="Times New Roman" w:eastAsia="Arial Unicode MS" w:hAnsi="Times New Roman"/>
                <w:sz w:val="22"/>
                <w:szCs w:val="22"/>
              </w:rPr>
              <w:t>РАЗДЕЛ ІI. УСЛОВИЯ ЗА НЕДОПУСКАНЕ (ФОРМАЛНИ ИЗИСКВАНИЯ КЪМ ОФЕРТАТА)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ІV. МИНИМАЛНИ ИЗИСКВАНИЯ ЗА ТЕХНИЧЕСКИ ВЪЗМОЖНОСТИ, НА КОИТО ТРЯБВА ДА ОТГОВАРЯТ УЧАСТНИЦИТЕ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
                <w:sz w:val="22"/>
                <w:szCs w:val="22"/>
              </w:rPr>
              <w:t>1. Технически възможности на участниците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
                <w:sz w:val="22"/>
                <w:szCs w:val="22"/>
              </w:rPr>
              <w:t>2. Екип на изпълнителя</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
                <w:sz w:val="22"/>
                <w:szCs w:val="22"/>
              </w:rPr>
              <w:t>3. Други изисквания към екипа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V. ИЗИСКВАНИЯ ПРИ ИЗГОТВЯНЕ И ПРЕДСТАВЯНЕ НА ОФЕРТИТЕ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sz w:val="22"/>
                <w:szCs w:val="22"/>
              </w:rPr>
              <w:t>РАЗДЕЛ I. ОБЩИ УСЛОВИЯ ПРИ ПОДГОТОВКА И ПРЕДСТАВЯНЕ НА ОФЕРТИТЕ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sz w:val="22"/>
                <w:szCs w:val="22"/>
              </w:rPr>
              <w:t>РАЗДЕЛ II. ИЗИСКУЕМИ ДОКУМЕНТИ И ОКОМПЛЕКТОВАНЕ НА ПРЕДЛОЖЕНИЯТА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VI. УСЛОВИЯ И РЕД ЗА ПРОВЕЖДАНЕ НА ПРОЦЕДУРАТА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Cs/>
                <w:caps/>
                <w:noProof/>
                <w:sz w:val="22"/>
                <w:szCs w:val="22"/>
                <w:lang w:eastAsia="en-US"/>
              </w:rPr>
              <w:t>РАЗДЕЛ I. ПРЕДАВАНЕ И ПОЛУЧАВАНЕ НА ОФЕРТАТА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II. РАЗГЛЕЖДАНЕ НА ОФЕРТИТЕ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III. ОТСТРАНЯВАНЕ ОТ УЧАСТИЕ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IV. ОЦЕНЯВАНЕ НА ПРЕДЛОЖЕНИЯТА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V. ОТВАРЯНЕ НА ЦЕНОВИТЕ ПРЕДЛОЖЕНИЯ</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iCs/>
                <w:caps/>
                <w:noProof/>
                <w:sz w:val="22"/>
                <w:szCs w:val="22"/>
                <w:lang w:eastAsia="en-US"/>
              </w:rPr>
              <w:t>РАЗДЕЛ VI. ЦЕНОВА ОФЕРТА И НАЧИН НА ЗАПЛАЩАНЕ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VII. ОКОНЧАТЕЛНА ОЦЕНКА И КЛАСИРАНЕ НА ОФЕРТИТЕ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VIII. СКЛЮЧВАНЕ НА ДОГОВОР ЗА ОБЩЕСТВЕНА ПОРЪЧКА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VII. ИЗЧИСЛЯВАНЕ НА СРОКОВЕ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F909A7"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VIII</w:t>
            </w:r>
            <w:r w:rsidR="00B75DFE" w:rsidRPr="001F6869">
              <w:rPr>
                <w:rFonts w:ascii="Times New Roman" w:eastAsia="Arial Unicode MS" w:hAnsi="Times New Roman"/>
                <w:b/>
                <w:sz w:val="22"/>
                <w:szCs w:val="22"/>
              </w:rPr>
              <w:t>. КОМУНИКАЦИЯ МЕЖДУ ВЪЗЛОЖИТЕЛЯ И УЧАСТНИЦИТЕ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F909A7"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IX</w:t>
            </w:r>
            <w:r w:rsidR="00B75DFE" w:rsidRPr="001F6869">
              <w:rPr>
                <w:rFonts w:ascii="Times New Roman" w:eastAsia="Arial Unicode MS" w:hAnsi="Times New Roman"/>
                <w:b/>
                <w:sz w:val="22"/>
                <w:szCs w:val="22"/>
              </w:rPr>
              <w:t>. ДРУГИ УКАЗАНИЯ</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F909A7"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X</w:t>
            </w:r>
            <w:r w:rsidR="00B75DFE" w:rsidRPr="001F6869">
              <w:rPr>
                <w:rFonts w:ascii="Times New Roman" w:eastAsia="Arial Unicode MS" w:hAnsi="Times New Roman"/>
                <w:b/>
                <w:sz w:val="22"/>
                <w:szCs w:val="22"/>
              </w:rPr>
              <w:t>. ГАРАНЦИИ</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І. ГАРАНЦИЯ ЗА УЧАСТИЕ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hAnsi="Times New Roman"/>
                <w:bCs/>
                <w:iCs/>
                <w:sz w:val="22"/>
                <w:szCs w:val="22"/>
                <w:lang w:eastAsia="en-US"/>
              </w:rPr>
              <w:t>РАЗДЕЛ ІІ. ГАРАНЦИЯ ЗА ИЗПЪЛНЕНИЕ НА ДОГОВОРА</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ХII. КРИТЕРИИ И МЕТОДИКА ЗА ОЦЕНКА НА ОФЕРТИТЕ</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ПРИЛОЖЕНИЯ</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2</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3</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4</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5</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6</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7</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8</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9</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B75DFE"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w:t>
            </w:r>
            <w:r w:rsidR="005C35C4" w:rsidRPr="001F6869">
              <w:rPr>
                <w:rFonts w:ascii="Times New Roman" w:eastAsia="Arial Unicode MS" w:hAnsi="Times New Roman"/>
                <w:b/>
                <w:sz w:val="22"/>
                <w:szCs w:val="22"/>
              </w:rPr>
              <w:t>0</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5C35C4"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11</w:t>
            </w:r>
          </w:p>
        </w:tc>
        <w:tc>
          <w:tcPr>
            <w:tcW w:w="630" w:type="dxa"/>
            <w:shd w:val="clear" w:color="auto" w:fill="auto"/>
          </w:tcPr>
          <w:p w:rsidR="00A514A3" w:rsidRPr="001F6869" w:rsidRDefault="00A514A3" w:rsidP="00B628E6">
            <w:pPr>
              <w:autoSpaceDE w:val="0"/>
              <w:autoSpaceDN w:val="0"/>
              <w:adjustRightInd w:val="0"/>
              <w:spacing w:before="0"/>
              <w:ind w:right="-18" w:firstLine="0"/>
              <w:rPr>
                <w:rFonts w:ascii="Times New Roman" w:eastAsia="Arial Unicode MS" w:hAnsi="Times New Roman"/>
                <w:b/>
                <w:sz w:val="22"/>
                <w:szCs w:val="22"/>
              </w:rPr>
            </w:pPr>
          </w:p>
        </w:tc>
      </w:tr>
      <w:tr w:rsidR="00A514A3" w:rsidRPr="001F6869" w:rsidTr="007626AE">
        <w:tc>
          <w:tcPr>
            <w:tcW w:w="9180" w:type="dxa"/>
            <w:shd w:val="clear" w:color="auto" w:fill="auto"/>
          </w:tcPr>
          <w:p w:rsidR="00A514A3" w:rsidRPr="001F6869" w:rsidRDefault="005C35C4"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12</w:t>
            </w:r>
          </w:p>
          <w:p w:rsidR="008C034B" w:rsidRPr="001F6869" w:rsidRDefault="008C034B"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13</w:t>
            </w:r>
          </w:p>
        </w:tc>
        <w:tc>
          <w:tcPr>
            <w:tcW w:w="630" w:type="dxa"/>
            <w:shd w:val="clear" w:color="auto" w:fill="auto"/>
          </w:tcPr>
          <w:p w:rsidR="00A514A3" w:rsidRPr="001F6869" w:rsidRDefault="008C034B" w:rsidP="00B628E6">
            <w:pPr>
              <w:autoSpaceDE w:val="0"/>
              <w:autoSpaceDN w:val="0"/>
              <w:adjustRightInd w:val="0"/>
              <w:spacing w:before="0"/>
              <w:ind w:right="-18" w:firstLine="0"/>
              <w:rPr>
                <w:rFonts w:ascii="Times New Roman" w:eastAsia="Arial Unicode MS" w:hAnsi="Times New Roman"/>
                <w:b/>
                <w:sz w:val="22"/>
                <w:szCs w:val="22"/>
              </w:rPr>
            </w:pPr>
            <w:r w:rsidRPr="001F6869">
              <w:rPr>
                <w:rFonts w:ascii="Times New Roman" w:eastAsia="Arial Unicode MS" w:hAnsi="Times New Roman"/>
                <w:b/>
                <w:sz w:val="22"/>
                <w:szCs w:val="22"/>
              </w:rPr>
              <w:t xml:space="preserve"> </w:t>
            </w:r>
          </w:p>
        </w:tc>
      </w:tr>
      <w:tr w:rsidR="00180D7C" w:rsidRPr="001F6869" w:rsidTr="007626AE">
        <w:tc>
          <w:tcPr>
            <w:tcW w:w="9180" w:type="dxa"/>
            <w:shd w:val="clear" w:color="auto" w:fill="auto"/>
          </w:tcPr>
          <w:p w:rsidR="00180D7C" w:rsidRPr="001F6869" w:rsidRDefault="00180D7C" w:rsidP="00B628E6">
            <w:pPr>
              <w:autoSpaceDE w:val="0"/>
              <w:autoSpaceDN w:val="0"/>
              <w:adjustRightInd w:val="0"/>
              <w:spacing w:before="0"/>
              <w:ind w:right="216" w:firstLine="0"/>
              <w:rPr>
                <w:rFonts w:ascii="Times New Roman" w:eastAsia="Arial Unicode MS" w:hAnsi="Times New Roman"/>
                <w:b/>
                <w:sz w:val="22"/>
                <w:szCs w:val="22"/>
              </w:rPr>
            </w:pPr>
            <w:r w:rsidRPr="001F6869">
              <w:rPr>
                <w:rFonts w:ascii="Times New Roman" w:eastAsia="Arial Unicode MS" w:hAnsi="Times New Roman"/>
                <w:b/>
                <w:sz w:val="22"/>
                <w:szCs w:val="22"/>
              </w:rPr>
              <w:t>Приложение № 14</w:t>
            </w:r>
          </w:p>
          <w:p w:rsidR="00990207" w:rsidRPr="001F6869" w:rsidRDefault="00990207" w:rsidP="00B628E6">
            <w:pPr>
              <w:autoSpaceDE w:val="0"/>
              <w:autoSpaceDN w:val="0"/>
              <w:adjustRightInd w:val="0"/>
              <w:spacing w:before="0"/>
              <w:ind w:right="216" w:firstLine="0"/>
              <w:rPr>
                <w:rFonts w:ascii="Times New Roman" w:eastAsia="Arial Unicode MS" w:hAnsi="Times New Roman"/>
                <w:b/>
                <w:sz w:val="22"/>
                <w:szCs w:val="22"/>
              </w:rPr>
            </w:pPr>
          </w:p>
        </w:tc>
        <w:tc>
          <w:tcPr>
            <w:tcW w:w="630" w:type="dxa"/>
            <w:shd w:val="clear" w:color="auto" w:fill="auto"/>
          </w:tcPr>
          <w:p w:rsidR="00180D7C" w:rsidRPr="001F6869" w:rsidRDefault="00180D7C" w:rsidP="00B628E6">
            <w:pPr>
              <w:autoSpaceDE w:val="0"/>
              <w:autoSpaceDN w:val="0"/>
              <w:adjustRightInd w:val="0"/>
              <w:spacing w:before="0"/>
              <w:ind w:right="-18" w:firstLine="0"/>
              <w:rPr>
                <w:rFonts w:ascii="Times New Roman" w:eastAsia="Arial Unicode MS" w:hAnsi="Times New Roman"/>
                <w:b/>
                <w:sz w:val="22"/>
                <w:szCs w:val="22"/>
              </w:rPr>
            </w:pPr>
          </w:p>
        </w:tc>
      </w:tr>
    </w:tbl>
    <w:p w:rsidR="00AB75A1" w:rsidRPr="001F6869" w:rsidRDefault="00BB4423" w:rsidP="00B628E6">
      <w:pPr>
        <w:pStyle w:val="BodyText"/>
        <w:spacing w:before="0"/>
        <w:ind w:right="374"/>
        <w:jc w:val="left"/>
        <w:rPr>
          <w:rFonts w:ascii="Times New Roman" w:hAnsi="Times New Roman"/>
        </w:rPr>
      </w:pPr>
      <w:bookmarkStart w:id="1" w:name="_Toc259708701"/>
      <w:r w:rsidRPr="001F6869">
        <w:rPr>
          <w:rFonts w:ascii="Times New Roman" w:hAnsi="Times New Roman"/>
          <w:sz w:val="22"/>
          <w:szCs w:val="22"/>
        </w:rPr>
        <w:br w:type="page"/>
      </w:r>
      <w:r w:rsidR="00AB75A1" w:rsidRPr="001F6869">
        <w:rPr>
          <w:rFonts w:ascii="Times New Roman" w:hAnsi="Times New Roman"/>
        </w:rPr>
        <w:lastRenderedPageBreak/>
        <w:t xml:space="preserve"> </w:t>
      </w:r>
    </w:p>
    <w:p w:rsidR="00C4303A" w:rsidRPr="001F6869" w:rsidRDefault="00C4303A" w:rsidP="00B628E6">
      <w:pPr>
        <w:spacing w:before="0"/>
        <w:ind w:right="374" w:firstLine="720"/>
        <w:rPr>
          <w:rFonts w:ascii="Times New Roman" w:hAnsi="Times New Roman"/>
        </w:rPr>
      </w:pPr>
      <w:r w:rsidRPr="001F6869">
        <w:rPr>
          <w:rFonts w:ascii="Times New Roman" w:hAnsi="Times New Roman"/>
        </w:rPr>
        <w:br w:type="page"/>
      </w:r>
    </w:p>
    <w:p w:rsidR="00097230" w:rsidRPr="001F6869" w:rsidRDefault="00B00DC3" w:rsidP="00B628E6">
      <w:pPr>
        <w:pStyle w:val="Heading1"/>
        <w:spacing w:before="0" w:after="0"/>
        <w:ind w:right="374" w:firstLine="720"/>
        <w:rPr>
          <w:rFonts w:ascii="Times New Roman" w:eastAsia="Arial Unicode MS" w:hAnsi="Times New Roman" w:cs="Times New Roman"/>
          <w:sz w:val="24"/>
          <w:szCs w:val="24"/>
        </w:rPr>
      </w:pPr>
      <w:bookmarkStart w:id="2" w:name="_Toc273957513"/>
      <w:bookmarkStart w:id="3" w:name="_Toc277864824"/>
      <w:bookmarkStart w:id="4" w:name="_Toc280779368"/>
      <w:bookmarkStart w:id="5" w:name="_Toc280779469"/>
      <w:bookmarkEnd w:id="1"/>
      <w:r w:rsidRPr="001F6869">
        <w:rPr>
          <w:rFonts w:ascii="Times New Roman" w:eastAsia="Arial Unicode MS" w:hAnsi="Times New Roman" w:cs="Times New Roman"/>
          <w:sz w:val="24"/>
          <w:szCs w:val="24"/>
        </w:rPr>
        <w:lastRenderedPageBreak/>
        <w:t>РЕШЕНИЕ ЗА ОТКРИВАНЕ НА ПРОЦЕДУРАТА</w:t>
      </w:r>
      <w:bookmarkStart w:id="6" w:name="_1._Кратко_описание"/>
      <w:bookmarkStart w:id="7" w:name="_Toc259708703"/>
      <w:bookmarkEnd w:id="2"/>
      <w:bookmarkEnd w:id="3"/>
      <w:bookmarkEnd w:id="4"/>
      <w:bookmarkEnd w:id="5"/>
      <w:bookmarkEnd w:id="6"/>
    </w:p>
    <w:p w:rsidR="00DC744C" w:rsidRPr="001F6869" w:rsidRDefault="00DC744C" w:rsidP="00B628E6">
      <w:pPr>
        <w:spacing w:before="0"/>
        <w:ind w:right="374" w:firstLine="720"/>
        <w:jc w:val="left"/>
        <w:rPr>
          <w:rFonts w:ascii="Times New Roman" w:hAnsi="Times New Roman"/>
        </w:rPr>
      </w:pPr>
    </w:p>
    <w:p w:rsidR="00097230" w:rsidRPr="001F6869" w:rsidRDefault="00DC744C" w:rsidP="00B628E6">
      <w:pPr>
        <w:spacing w:before="0"/>
        <w:ind w:right="374" w:firstLine="720"/>
        <w:jc w:val="left"/>
        <w:rPr>
          <w:rFonts w:ascii="Times New Roman" w:hAnsi="Times New Roman"/>
        </w:rPr>
      </w:pPr>
      <w:r w:rsidRPr="001F6869">
        <w:rPr>
          <w:rFonts w:ascii="Times New Roman" w:hAnsi="Times New Roman"/>
        </w:rPr>
        <w:br w:type="page"/>
      </w:r>
    </w:p>
    <w:p w:rsidR="00097230" w:rsidRPr="001F6869" w:rsidRDefault="00B00DC3" w:rsidP="00B628E6">
      <w:pPr>
        <w:pStyle w:val="Heading1"/>
        <w:spacing w:before="0" w:after="0"/>
        <w:ind w:right="374" w:firstLine="720"/>
        <w:rPr>
          <w:rFonts w:ascii="Times New Roman" w:eastAsia="Arial Unicode MS" w:hAnsi="Times New Roman" w:cs="Times New Roman"/>
          <w:sz w:val="24"/>
          <w:szCs w:val="24"/>
        </w:rPr>
      </w:pPr>
      <w:bookmarkStart w:id="8" w:name="_Toc277864825"/>
      <w:bookmarkStart w:id="9" w:name="_Toc280779369"/>
      <w:bookmarkStart w:id="10" w:name="_Toc280779470"/>
      <w:r w:rsidRPr="001F6869">
        <w:rPr>
          <w:rFonts w:ascii="Times New Roman" w:eastAsia="Arial Unicode MS" w:hAnsi="Times New Roman" w:cs="Times New Roman"/>
          <w:sz w:val="24"/>
          <w:szCs w:val="24"/>
        </w:rPr>
        <w:lastRenderedPageBreak/>
        <w:t>ОБЯВЛЕНИЕ ЗА ОБЩЕСТВЕНАТА ПОРЪЧКА</w:t>
      </w:r>
      <w:bookmarkEnd w:id="8"/>
      <w:bookmarkEnd w:id="9"/>
      <w:bookmarkEnd w:id="10"/>
    </w:p>
    <w:p w:rsidR="007E07C2" w:rsidRPr="001F6869" w:rsidRDefault="007E07C2" w:rsidP="00B628E6">
      <w:pPr>
        <w:pStyle w:val="Style29"/>
        <w:widowControl/>
        <w:spacing w:line="240" w:lineRule="auto"/>
        <w:ind w:right="374" w:firstLine="709"/>
        <w:rPr>
          <w:rFonts w:eastAsia="Arial Unicode MS"/>
        </w:rPr>
      </w:pPr>
    </w:p>
    <w:p w:rsidR="007E07C2" w:rsidRPr="001F6869" w:rsidRDefault="00BD5B91" w:rsidP="00B628E6">
      <w:pPr>
        <w:pStyle w:val="Style29"/>
        <w:widowControl/>
        <w:spacing w:line="240" w:lineRule="auto"/>
        <w:ind w:right="374" w:firstLine="709"/>
        <w:rPr>
          <w:rFonts w:eastAsia="Arial Unicode MS"/>
        </w:rPr>
      </w:pPr>
      <w:r w:rsidRPr="001F6869">
        <w:rPr>
          <w:rFonts w:eastAsia="Arial Unicode MS"/>
        </w:rPr>
        <w:br w:type="page"/>
      </w:r>
    </w:p>
    <w:p w:rsidR="00993522" w:rsidRPr="001F6869" w:rsidRDefault="00993522" w:rsidP="00B628E6">
      <w:pPr>
        <w:pStyle w:val="Heading1"/>
        <w:spacing w:before="0" w:after="0"/>
        <w:ind w:right="374" w:firstLine="720"/>
        <w:jc w:val="both"/>
        <w:rPr>
          <w:rFonts w:ascii="Times New Roman" w:eastAsia="Arial Unicode MS" w:hAnsi="Times New Roman" w:cs="Times New Roman"/>
          <w:sz w:val="24"/>
          <w:szCs w:val="24"/>
        </w:rPr>
      </w:pPr>
      <w:bookmarkStart w:id="11" w:name="_Toc277864826"/>
      <w:r w:rsidRPr="001F6869">
        <w:rPr>
          <w:rFonts w:ascii="Times New Roman" w:eastAsia="Arial Unicode MS" w:hAnsi="Times New Roman" w:cs="Times New Roman"/>
          <w:sz w:val="24"/>
          <w:szCs w:val="24"/>
        </w:rPr>
        <w:lastRenderedPageBreak/>
        <w:t xml:space="preserve">І. ОБЩА ИНФОРМАЦИЯ ЗА ОБЩЕСТВЕНАТА ПОРЪЧКА </w:t>
      </w:r>
    </w:p>
    <w:p w:rsidR="00C0698E" w:rsidRPr="001F6869" w:rsidRDefault="00C0698E" w:rsidP="00B628E6">
      <w:pPr>
        <w:pStyle w:val="Style29"/>
        <w:widowControl/>
        <w:spacing w:line="240" w:lineRule="auto"/>
        <w:ind w:right="374" w:firstLine="709"/>
        <w:rPr>
          <w:rFonts w:eastAsia="Arial Unicode MS"/>
          <w:b/>
        </w:rPr>
      </w:pPr>
    </w:p>
    <w:p w:rsidR="006420E5" w:rsidRPr="001F6869" w:rsidRDefault="006420E5" w:rsidP="00C11879">
      <w:pPr>
        <w:pStyle w:val="BodyText"/>
        <w:spacing w:before="0"/>
        <w:jc w:val="left"/>
        <w:rPr>
          <w:rFonts w:ascii="Times New Roman" w:hAnsi="Times New Roman"/>
          <w:sz w:val="24"/>
          <w:szCs w:val="24"/>
        </w:rPr>
      </w:pPr>
      <w:r w:rsidRPr="001F6869">
        <w:rPr>
          <w:rFonts w:ascii="Times New Roman" w:hAnsi="Times New Roman"/>
          <w:sz w:val="24"/>
          <w:szCs w:val="24"/>
        </w:rPr>
        <w:t xml:space="preserve">Уважаеми госпожи и господа, </w:t>
      </w:r>
    </w:p>
    <w:p w:rsidR="006420E5" w:rsidRPr="001F6869" w:rsidRDefault="006420E5" w:rsidP="00C11879">
      <w:pPr>
        <w:pStyle w:val="BodyText"/>
        <w:spacing w:before="0"/>
        <w:jc w:val="left"/>
        <w:rPr>
          <w:rFonts w:ascii="Times New Roman" w:hAnsi="Times New Roman"/>
          <w:sz w:val="24"/>
          <w:szCs w:val="24"/>
        </w:rPr>
      </w:pPr>
    </w:p>
    <w:p w:rsidR="006420E5" w:rsidRPr="001F6869" w:rsidRDefault="006420E5" w:rsidP="00C11879">
      <w:pPr>
        <w:spacing w:before="0"/>
        <w:ind w:firstLine="720"/>
        <w:rPr>
          <w:rFonts w:ascii="Times New Roman" w:hAnsi="Times New Roman"/>
        </w:rPr>
      </w:pPr>
      <w:r w:rsidRPr="001F6869">
        <w:rPr>
          <w:rFonts w:ascii="Times New Roman" w:hAnsi="Times New Roman"/>
        </w:rPr>
        <w:t>Документацията е изготвена с цел да Ви помогне да се запознаете с условията на настоящата процедура и да подготвите своята оферта за участие в нея, съгласно изискванията на Закона за обществените поръчки (ЗОП).</w:t>
      </w:r>
    </w:p>
    <w:p w:rsidR="006420E5" w:rsidRPr="001F6869" w:rsidRDefault="006420E5" w:rsidP="00C11879">
      <w:pPr>
        <w:spacing w:before="0"/>
        <w:ind w:firstLine="720"/>
        <w:rPr>
          <w:rFonts w:ascii="Times New Roman" w:hAnsi="Times New Roman"/>
        </w:rPr>
      </w:pPr>
      <w:r w:rsidRPr="001F6869">
        <w:rPr>
          <w:rFonts w:ascii="Times New Roman" w:hAnsi="Times New Roman"/>
        </w:rPr>
        <w:t>Вие следва да прегледате и да се съобразите с всички указания, образци, условия и изисквания, представени в документацията.</w:t>
      </w:r>
    </w:p>
    <w:p w:rsidR="006420E5" w:rsidRPr="001F6869" w:rsidRDefault="006420E5" w:rsidP="00C11879">
      <w:pPr>
        <w:spacing w:before="0"/>
        <w:ind w:firstLine="720"/>
        <w:rPr>
          <w:rFonts w:ascii="Times New Roman" w:hAnsi="Times New Roman"/>
        </w:rPr>
      </w:pPr>
      <w:r w:rsidRPr="001F6869">
        <w:rPr>
          <w:rFonts w:ascii="Times New Roman" w:hAnsi="Times New Roman"/>
        </w:rPr>
        <w:t>Офертите на участниците се приемат всеки работен ден от 9:00 до 17:30 ч. и в срока посочен в обявлението на обществената поръчка.</w:t>
      </w:r>
    </w:p>
    <w:p w:rsidR="006420E5" w:rsidRPr="001F6869" w:rsidRDefault="006420E5" w:rsidP="00C11879">
      <w:pPr>
        <w:spacing w:before="0"/>
        <w:ind w:firstLine="720"/>
        <w:rPr>
          <w:rFonts w:ascii="Times New Roman" w:hAnsi="Times New Roman"/>
        </w:rPr>
      </w:pPr>
      <w:r w:rsidRPr="001F6869">
        <w:rPr>
          <w:rFonts w:ascii="Times New Roman" w:hAnsi="Times New Roman"/>
        </w:rPr>
        <w:t>Офертите се подават в деловодството на Предприятие за управление на дейностите по опазване на околната среда, гр. София, ул. „Триадица“ № 4 ет. 3.</w:t>
      </w:r>
    </w:p>
    <w:p w:rsidR="006420E5" w:rsidRPr="001F6869" w:rsidRDefault="006420E5" w:rsidP="00C11879">
      <w:pPr>
        <w:spacing w:before="0"/>
        <w:ind w:firstLine="720"/>
        <w:rPr>
          <w:rFonts w:ascii="Times New Roman" w:hAnsi="Times New Roman"/>
        </w:rPr>
      </w:pPr>
      <w:r w:rsidRPr="001F6869">
        <w:rPr>
          <w:rFonts w:ascii="Times New Roman" w:hAnsi="Times New Roman"/>
        </w:rPr>
        <w:t>Датата на изпращане на обявлението е посочена в самото обявление.</w:t>
      </w:r>
    </w:p>
    <w:p w:rsidR="006420E5" w:rsidRPr="001F6869" w:rsidRDefault="006420E5" w:rsidP="00C11879">
      <w:pPr>
        <w:spacing w:before="0"/>
        <w:ind w:firstLine="720"/>
        <w:rPr>
          <w:rFonts w:ascii="Times New Roman" w:hAnsi="Times New Roman"/>
        </w:rPr>
      </w:pPr>
      <w:r w:rsidRPr="001F6869">
        <w:rPr>
          <w:rFonts w:ascii="Times New Roman" w:hAnsi="Times New Roman"/>
        </w:rPr>
        <w:t>Офертите ще бъдат разгледани от комисия за разглеждане, оценка и класиране, която ще започне своята работа в 1</w:t>
      </w:r>
      <w:r w:rsidR="00FE74D2" w:rsidRPr="00461B3E">
        <w:rPr>
          <w:rFonts w:ascii="Times New Roman" w:hAnsi="Times New Roman"/>
          <w:lang w:val="ru-MO"/>
        </w:rPr>
        <w:t>0</w:t>
      </w:r>
      <w:r w:rsidRPr="001F6869">
        <w:rPr>
          <w:rFonts w:ascii="Times New Roman" w:hAnsi="Times New Roman"/>
        </w:rPr>
        <w:t xml:space="preserve">:00 ч. на първия работен ден след изтичане на срока за подаване на офертите, в сградата на ПУДООС, гр. София, ул. „Триадица“ № 4 ет. 3. </w:t>
      </w:r>
    </w:p>
    <w:p w:rsidR="007777AE" w:rsidRPr="001F6869" w:rsidRDefault="007777AE" w:rsidP="00C11879">
      <w:pPr>
        <w:spacing w:before="0"/>
        <w:ind w:firstLine="720"/>
        <w:rPr>
          <w:rFonts w:ascii="Times New Roman" w:hAnsi="Times New Roman"/>
        </w:rPr>
      </w:pPr>
    </w:p>
    <w:p w:rsidR="00C4303A" w:rsidRPr="001F6869" w:rsidRDefault="00C4303A" w:rsidP="00C11879">
      <w:pPr>
        <w:spacing w:before="0"/>
        <w:ind w:firstLine="539"/>
        <w:rPr>
          <w:rFonts w:ascii="Times New Roman" w:hAnsi="Times New Roman"/>
        </w:rPr>
      </w:pPr>
    </w:p>
    <w:p w:rsidR="0081219F" w:rsidRPr="001F6869" w:rsidRDefault="006A54A1" w:rsidP="00C11879">
      <w:pPr>
        <w:pStyle w:val="Header"/>
        <w:numPr>
          <w:ilvl w:val="0"/>
          <w:numId w:val="10"/>
        </w:numPr>
        <w:tabs>
          <w:tab w:val="clear" w:pos="4536"/>
          <w:tab w:val="clear" w:pos="9072"/>
          <w:tab w:val="right" w:pos="0"/>
          <w:tab w:val="center" w:pos="284"/>
        </w:tabs>
        <w:spacing w:before="0"/>
        <w:ind w:left="0" w:firstLine="0"/>
        <w:rPr>
          <w:rFonts w:ascii="Times New Roman" w:hAnsi="Times New Roman"/>
          <w:bCs/>
          <w:snapToGrid w:val="0"/>
          <w:color w:val="000000"/>
          <w:spacing w:val="-6"/>
        </w:rPr>
      </w:pPr>
      <w:r w:rsidRPr="001F6869">
        <w:rPr>
          <w:rFonts w:ascii="Times New Roman" w:hAnsi="Times New Roman"/>
          <w:b/>
          <w:bCs/>
          <w:color w:val="000000"/>
          <w:lang w:eastAsia="en-US"/>
        </w:rPr>
        <w:t>Цена</w:t>
      </w:r>
      <w:r w:rsidRPr="001F6869">
        <w:rPr>
          <w:rFonts w:ascii="Times New Roman" w:hAnsi="Times New Roman"/>
          <w:bCs/>
          <w:snapToGrid w:val="0"/>
          <w:color w:val="000000"/>
          <w:spacing w:val="-6"/>
        </w:rPr>
        <w:t xml:space="preserve"> </w:t>
      </w:r>
    </w:p>
    <w:p w:rsidR="00F93B28" w:rsidRPr="001F6869" w:rsidRDefault="00BB4423" w:rsidP="00C11879">
      <w:pPr>
        <w:pStyle w:val="Header"/>
        <w:tabs>
          <w:tab w:val="clear" w:pos="4536"/>
          <w:tab w:val="clear" w:pos="9072"/>
          <w:tab w:val="right" w:pos="0"/>
          <w:tab w:val="center" w:pos="284"/>
        </w:tabs>
        <w:spacing w:before="0"/>
        <w:ind w:firstLine="0"/>
        <w:rPr>
          <w:rFonts w:ascii="Times New Roman" w:hAnsi="Times New Roman"/>
          <w:bCs/>
          <w:snapToGrid w:val="0"/>
          <w:color w:val="000000"/>
          <w:spacing w:val="-6"/>
        </w:rPr>
      </w:pPr>
      <w:r w:rsidRPr="001F6869">
        <w:rPr>
          <w:rFonts w:ascii="Times New Roman" w:hAnsi="Times New Roman"/>
          <w:bCs/>
          <w:snapToGrid w:val="0"/>
          <w:color w:val="000000"/>
          <w:spacing w:val="-6"/>
        </w:rPr>
        <w:tab/>
      </w:r>
      <w:r w:rsidR="00D00AE7" w:rsidRPr="001F6869">
        <w:rPr>
          <w:rFonts w:ascii="Times New Roman" w:hAnsi="Times New Roman"/>
          <w:bCs/>
          <w:snapToGrid w:val="0"/>
          <w:color w:val="000000"/>
          <w:spacing w:val="-6"/>
        </w:rPr>
        <w:tab/>
      </w:r>
      <w:r w:rsidR="0081219F" w:rsidRPr="001F6869">
        <w:rPr>
          <w:rFonts w:ascii="Times New Roman" w:hAnsi="Times New Roman"/>
          <w:bCs/>
          <w:snapToGrid w:val="0"/>
          <w:color w:val="000000"/>
          <w:spacing w:val="-6"/>
        </w:rPr>
        <w:t xml:space="preserve">Максималната </w:t>
      </w:r>
      <w:r w:rsidR="006A54A1" w:rsidRPr="001F6869">
        <w:rPr>
          <w:rFonts w:ascii="Times New Roman" w:hAnsi="Times New Roman"/>
          <w:bCs/>
          <w:snapToGrid w:val="0"/>
          <w:color w:val="000000"/>
          <w:spacing w:val="-6"/>
        </w:rPr>
        <w:t xml:space="preserve">прогнозна стойност на обществената поръчка е </w:t>
      </w:r>
      <w:r w:rsidR="005973C2" w:rsidRPr="001F6869">
        <w:rPr>
          <w:rFonts w:ascii="Times New Roman" w:hAnsi="Times New Roman"/>
          <w:b/>
          <w:bCs/>
          <w:snapToGrid w:val="0"/>
          <w:color w:val="000000"/>
          <w:spacing w:val="-6"/>
        </w:rPr>
        <w:t>300 000</w:t>
      </w:r>
      <w:r w:rsidR="0021050E" w:rsidRPr="001F6869">
        <w:rPr>
          <w:rFonts w:ascii="Times New Roman" w:hAnsi="Times New Roman"/>
          <w:b/>
          <w:bCs/>
          <w:snapToGrid w:val="0"/>
          <w:color w:val="000000"/>
          <w:spacing w:val="-6"/>
        </w:rPr>
        <w:t xml:space="preserve"> лева</w:t>
      </w:r>
      <w:r w:rsidR="00B36B23" w:rsidRPr="001F6869">
        <w:rPr>
          <w:rFonts w:ascii="Times New Roman" w:hAnsi="Times New Roman"/>
          <w:b/>
          <w:bCs/>
          <w:snapToGrid w:val="0"/>
          <w:color w:val="000000"/>
          <w:spacing w:val="-6"/>
        </w:rPr>
        <w:t xml:space="preserve"> (</w:t>
      </w:r>
      <w:r w:rsidR="005973C2" w:rsidRPr="001F6869">
        <w:rPr>
          <w:rFonts w:ascii="Times New Roman" w:hAnsi="Times New Roman"/>
          <w:b/>
          <w:bCs/>
          <w:snapToGrid w:val="0"/>
          <w:color w:val="000000"/>
          <w:spacing w:val="-6"/>
        </w:rPr>
        <w:t xml:space="preserve"> триста хиляди</w:t>
      </w:r>
      <w:r w:rsidR="00410775" w:rsidRPr="001F6869">
        <w:rPr>
          <w:rFonts w:ascii="Times New Roman" w:hAnsi="Times New Roman"/>
          <w:b/>
          <w:bCs/>
          <w:snapToGrid w:val="0"/>
          <w:color w:val="000000"/>
          <w:spacing w:val="-6"/>
        </w:rPr>
        <w:t xml:space="preserve">) </w:t>
      </w:r>
      <w:r w:rsidR="00C42804" w:rsidRPr="001F6869">
        <w:rPr>
          <w:rFonts w:ascii="Times New Roman" w:hAnsi="Times New Roman"/>
          <w:b/>
          <w:bCs/>
          <w:snapToGrid w:val="0"/>
          <w:color w:val="000000"/>
          <w:spacing w:val="-6"/>
        </w:rPr>
        <w:t xml:space="preserve">без ДДС </w:t>
      </w:r>
      <w:r w:rsidR="00410775" w:rsidRPr="001F6869">
        <w:rPr>
          <w:rFonts w:ascii="Times New Roman" w:hAnsi="Times New Roman"/>
          <w:b/>
          <w:bCs/>
          <w:snapToGrid w:val="0"/>
          <w:color w:val="000000"/>
          <w:spacing w:val="-6"/>
        </w:rPr>
        <w:t>или</w:t>
      </w:r>
      <w:r w:rsidR="00B36B23" w:rsidRPr="001F6869">
        <w:rPr>
          <w:rFonts w:ascii="Times New Roman" w:hAnsi="Times New Roman"/>
          <w:bCs/>
          <w:snapToGrid w:val="0"/>
          <w:color w:val="000000"/>
          <w:spacing w:val="-6"/>
        </w:rPr>
        <w:t xml:space="preserve"> </w:t>
      </w:r>
      <w:r w:rsidR="005973C2" w:rsidRPr="001F6869">
        <w:rPr>
          <w:rFonts w:ascii="Times New Roman" w:hAnsi="Times New Roman"/>
          <w:b/>
          <w:bCs/>
          <w:snapToGrid w:val="0"/>
          <w:color w:val="000000"/>
          <w:spacing w:val="-6"/>
        </w:rPr>
        <w:t>360 000</w:t>
      </w:r>
      <w:r w:rsidR="00410775" w:rsidRPr="001F6869">
        <w:rPr>
          <w:rFonts w:ascii="Times New Roman" w:hAnsi="Times New Roman"/>
          <w:b/>
          <w:bCs/>
          <w:snapToGrid w:val="0"/>
          <w:color w:val="000000"/>
          <w:spacing w:val="-6"/>
        </w:rPr>
        <w:t xml:space="preserve"> </w:t>
      </w:r>
      <w:r w:rsidR="0021050E" w:rsidRPr="001F6869">
        <w:rPr>
          <w:rFonts w:ascii="Times New Roman" w:hAnsi="Times New Roman"/>
          <w:b/>
          <w:bCs/>
          <w:snapToGrid w:val="0"/>
          <w:color w:val="000000"/>
          <w:spacing w:val="-6"/>
        </w:rPr>
        <w:t>лева</w:t>
      </w:r>
      <w:r w:rsidR="00FD408D" w:rsidRPr="001F6869">
        <w:rPr>
          <w:rFonts w:ascii="Times New Roman" w:hAnsi="Times New Roman"/>
          <w:b/>
          <w:bCs/>
          <w:snapToGrid w:val="0"/>
          <w:color w:val="000000"/>
          <w:spacing w:val="-6"/>
        </w:rPr>
        <w:t xml:space="preserve"> </w:t>
      </w:r>
      <w:r w:rsidR="006A54A1" w:rsidRPr="001F6869">
        <w:rPr>
          <w:rFonts w:ascii="Times New Roman" w:hAnsi="Times New Roman"/>
          <w:b/>
          <w:bCs/>
          <w:snapToGrid w:val="0"/>
          <w:color w:val="000000"/>
          <w:spacing w:val="-6"/>
        </w:rPr>
        <w:t>(</w:t>
      </w:r>
      <w:r w:rsidR="005973C2" w:rsidRPr="001F6869">
        <w:rPr>
          <w:rFonts w:ascii="Times New Roman" w:hAnsi="Times New Roman"/>
          <w:b/>
          <w:bCs/>
          <w:snapToGrid w:val="0"/>
          <w:color w:val="000000"/>
          <w:spacing w:val="-6"/>
        </w:rPr>
        <w:t>триста и шестдесет хиляди лева</w:t>
      </w:r>
      <w:r w:rsidR="00410775" w:rsidRPr="001F6869">
        <w:rPr>
          <w:rFonts w:ascii="Times New Roman" w:hAnsi="Times New Roman"/>
          <w:b/>
          <w:bCs/>
          <w:snapToGrid w:val="0"/>
          <w:color w:val="000000"/>
          <w:spacing w:val="-6"/>
        </w:rPr>
        <w:t>)</w:t>
      </w:r>
      <w:r w:rsidR="006A54A1" w:rsidRPr="001F6869">
        <w:rPr>
          <w:rFonts w:ascii="Times New Roman" w:hAnsi="Times New Roman"/>
          <w:b/>
          <w:bCs/>
          <w:snapToGrid w:val="0"/>
          <w:color w:val="000000"/>
          <w:spacing w:val="-6"/>
        </w:rPr>
        <w:t xml:space="preserve"> </w:t>
      </w:r>
      <w:r w:rsidR="005B2EBD" w:rsidRPr="001F6869">
        <w:rPr>
          <w:rFonts w:ascii="Times New Roman" w:hAnsi="Times New Roman"/>
          <w:b/>
          <w:bCs/>
          <w:snapToGrid w:val="0"/>
          <w:color w:val="000000"/>
          <w:spacing w:val="-6"/>
        </w:rPr>
        <w:t>с</w:t>
      </w:r>
      <w:r w:rsidR="006A54A1" w:rsidRPr="001F6869">
        <w:rPr>
          <w:rFonts w:ascii="Times New Roman" w:hAnsi="Times New Roman"/>
          <w:b/>
          <w:bCs/>
          <w:snapToGrid w:val="0"/>
          <w:color w:val="000000"/>
          <w:spacing w:val="-6"/>
        </w:rPr>
        <w:t xml:space="preserve"> ДДС</w:t>
      </w:r>
      <w:r w:rsidR="00CA605B" w:rsidRPr="001F6869">
        <w:rPr>
          <w:rFonts w:ascii="Times New Roman" w:hAnsi="Times New Roman"/>
          <w:bCs/>
          <w:snapToGrid w:val="0"/>
          <w:color w:val="000000"/>
          <w:spacing w:val="-6"/>
        </w:rPr>
        <w:t>.</w:t>
      </w:r>
    </w:p>
    <w:p w:rsidR="00336C69" w:rsidRPr="001F6869" w:rsidRDefault="00336C69" w:rsidP="00C11879">
      <w:pPr>
        <w:pStyle w:val="Header"/>
        <w:tabs>
          <w:tab w:val="clear" w:pos="4536"/>
          <w:tab w:val="clear" w:pos="9072"/>
          <w:tab w:val="right" w:pos="0"/>
          <w:tab w:val="center" w:pos="284"/>
        </w:tabs>
        <w:spacing w:before="0"/>
        <w:ind w:firstLine="0"/>
        <w:rPr>
          <w:rFonts w:ascii="Times New Roman" w:hAnsi="Times New Roman"/>
          <w:bCs/>
          <w:snapToGrid w:val="0"/>
          <w:color w:val="000000"/>
          <w:spacing w:val="-6"/>
        </w:rPr>
      </w:pPr>
    </w:p>
    <w:p w:rsidR="0081219F" w:rsidRPr="001F6869" w:rsidRDefault="00D74C43" w:rsidP="00C11879">
      <w:pPr>
        <w:pStyle w:val="Header"/>
        <w:tabs>
          <w:tab w:val="clear" w:pos="4536"/>
          <w:tab w:val="center" w:pos="709"/>
        </w:tabs>
        <w:spacing w:before="0"/>
        <w:ind w:firstLine="0"/>
        <w:rPr>
          <w:rFonts w:ascii="Times New Roman" w:hAnsi="Times New Roman"/>
        </w:rPr>
      </w:pPr>
      <w:r w:rsidRPr="001F6869">
        <w:rPr>
          <w:rFonts w:ascii="Times New Roman" w:hAnsi="Times New Roman"/>
        </w:rPr>
        <w:tab/>
      </w:r>
      <w:r w:rsidRPr="001F6869">
        <w:rPr>
          <w:rFonts w:ascii="Times New Roman" w:hAnsi="Times New Roman"/>
        </w:rPr>
        <w:tab/>
      </w:r>
      <w:r w:rsidR="0081219F" w:rsidRPr="001F6869">
        <w:rPr>
          <w:rFonts w:ascii="Times New Roman" w:hAnsi="Times New Roman"/>
        </w:rPr>
        <w:t>В ценовата си оферта участниците посочват обща цена за изпълнение на дейностите. Участници, които са предложили цен</w:t>
      </w:r>
      <w:r w:rsidR="00D00AE7" w:rsidRPr="001F6869">
        <w:rPr>
          <w:rFonts w:ascii="Times New Roman" w:hAnsi="Times New Roman"/>
        </w:rPr>
        <w:t>а</w:t>
      </w:r>
      <w:r w:rsidR="0081219F" w:rsidRPr="001F6869">
        <w:rPr>
          <w:rFonts w:ascii="Times New Roman" w:hAnsi="Times New Roman"/>
        </w:rPr>
        <w:t>, по-висок</w:t>
      </w:r>
      <w:r w:rsidR="00D00AE7" w:rsidRPr="001F6869">
        <w:rPr>
          <w:rFonts w:ascii="Times New Roman" w:hAnsi="Times New Roman"/>
        </w:rPr>
        <w:t>а</w:t>
      </w:r>
      <w:r w:rsidR="0081219F" w:rsidRPr="001F6869">
        <w:rPr>
          <w:rFonts w:ascii="Times New Roman" w:hAnsi="Times New Roman"/>
        </w:rPr>
        <w:t xml:space="preserve"> от посочен</w:t>
      </w:r>
      <w:r w:rsidR="00D00AE7" w:rsidRPr="001F6869">
        <w:rPr>
          <w:rFonts w:ascii="Times New Roman" w:hAnsi="Times New Roman"/>
        </w:rPr>
        <w:t>ата</w:t>
      </w:r>
      <w:r w:rsidR="0081219F" w:rsidRPr="001F6869">
        <w:rPr>
          <w:rFonts w:ascii="Times New Roman" w:hAnsi="Times New Roman"/>
        </w:rPr>
        <w:t xml:space="preserve"> по-горе, се отстраняват от участие в процедурата. Цената, предложена от участника </w:t>
      </w:r>
      <w:r w:rsidR="001E31E4" w:rsidRPr="001F6869">
        <w:rPr>
          <w:rFonts w:ascii="Times New Roman" w:hAnsi="Times New Roman"/>
        </w:rPr>
        <w:t xml:space="preserve">следва да </w:t>
      </w:r>
      <w:r w:rsidR="0081219F" w:rsidRPr="001F6869">
        <w:rPr>
          <w:rFonts w:ascii="Times New Roman" w:hAnsi="Times New Roman"/>
        </w:rPr>
        <w:t xml:space="preserve">включва всички разходи за изпълнение на </w:t>
      </w:r>
      <w:r w:rsidR="00336C69" w:rsidRPr="001F6869">
        <w:rPr>
          <w:rFonts w:ascii="Times New Roman" w:hAnsi="Times New Roman"/>
        </w:rPr>
        <w:t>поръчката.</w:t>
      </w:r>
    </w:p>
    <w:p w:rsidR="0081219F" w:rsidRPr="001F6869" w:rsidRDefault="004A5E2B" w:rsidP="00F74E2B">
      <w:pPr>
        <w:pStyle w:val="Header"/>
        <w:tabs>
          <w:tab w:val="clear" w:pos="4536"/>
          <w:tab w:val="center" w:pos="709"/>
        </w:tabs>
        <w:spacing w:before="0"/>
        <w:ind w:firstLine="0"/>
        <w:rPr>
          <w:rFonts w:ascii="Times New Roman" w:hAnsi="Times New Roman"/>
          <w:b/>
          <w:bCs/>
        </w:rPr>
      </w:pPr>
      <w:r w:rsidRPr="001F6869">
        <w:rPr>
          <w:rFonts w:ascii="Times New Roman" w:hAnsi="Times New Roman"/>
        </w:rPr>
        <w:tab/>
      </w:r>
      <w:r w:rsidR="0036321D" w:rsidRPr="001F6869">
        <w:rPr>
          <w:rFonts w:ascii="Times New Roman" w:hAnsi="Times New Roman"/>
        </w:rPr>
        <w:tab/>
      </w:r>
    </w:p>
    <w:p w:rsidR="0081219F" w:rsidRPr="001F6869" w:rsidRDefault="0081219F" w:rsidP="00C11879">
      <w:pPr>
        <w:pStyle w:val="Default"/>
        <w:jc w:val="both"/>
        <w:rPr>
          <w:rFonts w:ascii="Times New Roman" w:hAnsi="Times New Roman" w:cs="Times New Roman"/>
          <w:lang w:val="bg-BG"/>
        </w:rPr>
      </w:pPr>
      <w:r w:rsidRPr="001F6869">
        <w:rPr>
          <w:rFonts w:ascii="Times New Roman" w:hAnsi="Times New Roman" w:cs="Times New Roman"/>
          <w:b/>
          <w:bCs/>
          <w:lang w:val="bg-BG"/>
        </w:rPr>
        <w:t xml:space="preserve">2. Схема на плащане </w:t>
      </w:r>
    </w:p>
    <w:p w:rsidR="005973C2" w:rsidRPr="001F6869" w:rsidRDefault="00DB470C" w:rsidP="00C11879">
      <w:pPr>
        <w:pStyle w:val="Default"/>
        <w:jc w:val="both"/>
        <w:rPr>
          <w:rFonts w:ascii="Times New Roman" w:hAnsi="Times New Roman" w:cs="Times New Roman"/>
          <w:color w:val="auto"/>
          <w:lang w:val="bg-BG" w:eastAsia="bg-BG"/>
        </w:rPr>
      </w:pPr>
      <w:r w:rsidRPr="001F6869">
        <w:rPr>
          <w:rFonts w:ascii="Times New Roman" w:hAnsi="Times New Roman" w:cs="Times New Roman"/>
          <w:color w:val="auto"/>
          <w:lang w:val="bg-BG" w:eastAsia="bg-BG"/>
        </w:rPr>
        <w:tab/>
      </w:r>
      <w:r w:rsidR="005973C2" w:rsidRPr="001F6869">
        <w:rPr>
          <w:rFonts w:ascii="Times New Roman" w:hAnsi="Times New Roman" w:cs="Times New Roman"/>
          <w:color w:val="auto"/>
          <w:lang w:val="bg-BG" w:eastAsia="bg-BG"/>
        </w:rPr>
        <w:t>Плащанията се извършват след издаване от  ИЗПЪЛНИТЕЛЯ на надлежно оформени фактури и двустранно подписани приемно-предавателни протоколи.</w:t>
      </w:r>
    </w:p>
    <w:p w:rsidR="005973C2" w:rsidRPr="001F6869" w:rsidRDefault="005973C2" w:rsidP="00C11879">
      <w:pPr>
        <w:pStyle w:val="Default"/>
        <w:jc w:val="both"/>
        <w:rPr>
          <w:rFonts w:ascii="Times New Roman" w:hAnsi="Times New Roman" w:cs="Times New Roman"/>
          <w:color w:val="auto"/>
          <w:lang w:val="bg-BG" w:eastAsia="bg-BG"/>
        </w:rPr>
      </w:pPr>
    </w:p>
    <w:p w:rsidR="00697426" w:rsidRPr="001F6869" w:rsidRDefault="0081219F" w:rsidP="00C11879">
      <w:pPr>
        <w:pStyle w:val="Default"/>
        <w:jc w:val="both"/>
        <w:rPr>
          <w:rFonts w:ascii="Times New Roman" w:hAnsi="Times New Roman" w:cs="Times New Roman"/>
          <w:lang w:val="bg-BG"/>
        </w:rPr>
      </w:pPr>
      <w:r w:rsidRPr="001F6869">
        <w:rPr>
          <w:rFonts w:ascii="Times New Roman" w:hAnsi="Times New Roman" w:cs="Times New Roman"/>
          <w:b/>
          <w:bCs/>
          <w:lang w:val="bg-BG"/>
        </w:rPr>
        <w:t>3</w:t>
      </w:r>
      <w:r w:rsidR="00697426" w:rsidRPr="001F6869">
        <w:rPr>
          <w:rFonts w:ascii="Times New Roman" w:hAnsi="Times New Roman" w:cs="Times New Roman"/>
          <w:b/>
          <w:bCs/>
          <w:lang w:val="bg-BG"/>
        </w:rPr>
        <w:t xml:space="preserve">. Обособени позиции </w:t>
      </w:r>
    </w:p>
    <w:p w:rsidR="00697426" w:rsidRPr="001F6869" w:rsidRDefault="00697426" w:rsidP="00C11879">
      <w:pPr>
        <w:pStyle w:val="Default"/>
        <w:ind w:firstLine="709"/>
        <w:jc w:val="both"/>
        <w:rPr>
          <w:rFonts w:ascii="Times New Roman" w:hAnsi="Times New Roman" w:cs="Times New Roman"/>
          <w:lang w:val="bg-BG"/>
        </w:rPr>
      </w:pPr>
      <w:r w:rsidRPr="001F6869">
        <w:rPr>
          <w:rFonts w:ascii="Times New Roman" w:hAnsi="Times New Roman" w:cs="Times New Roman"/>
          <w:lang w:val="bg-BG"/>
        </w:rPr>
        <w:t xml:space="preserve">В процедурата не се предвиждат обособени позиции. </w:t>
      </w:r>
    </w:p>
    <w:p w:rsidR="00697426" w:rsidRPr="001F6869" w:rsidRDefault="00697426" w:rsidP="00C11879">
      <w:pPr>
        <w:pStyle w:val="Default"/>
        <w:jc w:val="both"/>
        <w:rPr>
          <w:rFonts w:ascii="Times New Roman" w:hAnsi="Times New Roman" w:cs="Times New Roman"/>
          <w:lang w:val="bg-BG"/>
        </w:rPr>
      </w:pPr>
    </w:p>
    <w:p w:rsidR="00697426" w:rsidRPr="001F6869" w:rsidRDefault="0081219F" w:rsidP="00C11879">
      <w:pPr>
        <w:pStyle w:val="Default"/>
        <w:jc w:val="both"/>
        <w:rPr>
          <w:rFonts w:ascii="Times New Roman" w:hAnsi="Times New Roman" w:cs="Times New Roman"/>
          <w:lang w:val="bg-BG"/>
        </w:rPr>
      </w:pPr>
      <w:r w:rsidRPr="001F6869">
        <w:rPr>
          <w:rFonts w:ascii="Times New Roman" w:hAnsi="Times New Roman" w:cs="Times New Roman"/>
          <w:b/>
          <w:bCs/>
          <w:lang w:val="bg-BG"/>
        </w:rPr>
        <w:t>4</w:t>
      </w:r>
      <w:r w:rsidR="00697426" w:rsidRPr="001F6869">
        <w:rPr>
          <w:rFonts w:ascii="Times New Roman" w:hAnsi="Times New Roman" w:cs="Times New Roman"/>
          <w:b/>
          <w:bCs/>
          <w:lang w:val="bg-BG"/>
        </w:rPr>
        <w:t xml:space="preserve">. Възможност за предоставяне на варианти в офертите </w:t>
      </w:r>
    </w:p>
    <w:p w:rsidR="00697426" w:rsidRPr="001F6869" w:rsidRDefault="00697426" w:rsidP="00C11879">
      <w:pPr>
        <w:pStyle w:val="Default"/>
        <w:ind w:firstLine="709"/>
        <w:jc w:val="both"/>
        <w:rPr>
          <w:rFonts w:ascii="Times New Roman" w:hAnsi="Times New Roman" w:cs="Times New Roman"/>
          <w:lang w:val="bg-BG"/>
        </w:rPr>
      </w:pPr>
      <w:r w:rsidRPr="001F6869">
        <w:rPr>
          <w:rFonts w:ascii="Times New Roman" w:hAnsi="Times New Roman" w:cs="Times New Roman"/>
          <w:lang w:val="bg-BG"/>
        </w:rPr>
        <w:t xml:space="preserve">Не се предвижда възможност за предоставяне на варианти в офертите на участниците. </w:t>
      </w:r>
    </w:p>
    <w:p w:rsidR="00697426" w:rsidRPr="001F6869" w:rsidRDefault="00697426" w:rsidP="00C11879">
      <w:pPr>
        <w:pStyle w:val="Default"/>
        <w:jc w:val="both"/>
        <w:rPr>
          <w:rFonts w:ascii="Times New Roman" w:hAnsi="Times New Roman" w:cs="Times New Roman"/>
          <w:lang w:val="bg-BG"/>
        </w:rPr>
      </w:pPr>
    </w:p>
    <w:p w:rsidR="00697426" w:rsidRPr="001F6869" w:rsidRDefault="0081219F" w:rsidP="00C11879">
      <w:pPr>
        <w:pStyle w:val="Default"/>
        <w:jc w:val="both"/>
        <w:rPr>
          <w:rFonts w:ascii="Times New Roman" w:hAnsi="Times New Roman" w:cs="Times New Roman"/>
          <w:lang w:val="bg-BG"/>
        </w:rPr>
      </w:pPr>
      <w:r w:rsidRPr="001F6869">
        <w:rPr>
          <w:rFonts w:ascii="Times New Roman" w:hAnsi="Times New Roman" w:cs="Times New Roman"/>
          <w:b/>
          <w:bCs/>
          <w:lang w:val="bg-BG"/>
        </w:rPr>
        <w:t>5</w:t>
      </w:r>
      <w:r w:rsidR="00697426" w:rsidRPr="001F6869">
        <w:rPr>
          <w:rFonts w:ascii="Times New Roman" w:hAnsi="Times New Roman" w:cs="Times New Roman"/>
          <w:b/>
          <w:bCs/>
          <w:lang w:val="bg-BG"/>
        </w:rPr>
        <w:t xml:space="preserve">. Място на изпълнение на поръчката </w:t>
      </w:r>
    </w:p>
    <w:p w:rsidR="00697426" w:rsidRPr="001F6869" w:rsidRDefault="00697426" w:rsidP="00C11879">
      <w:pPr>
        <w:pStyle w:val="Default"/>
        <w:ind w:firstLine="709"/>
        <w:jc w:val="both"/>
        <w:rPr>
          <w:rFonts w:ascii="Times New Roman" w:hAnsi="Times New Roman" w:cs="Times New Roman"/>
          <w:lang w:val="bg-BG"/>
        </w:rPr>
      </w:pPr>
      <w:r w:rsidRPr="001F6869">
        <w:rPr>
          <w:rFonts w:ascii="Times New Roman" w:hAnsi="Times New Roman" w:cs="Times New Roman"/>
          <w:lang w:val="bg-BG"/>
        </w:rPr>
        <w:t>Предметът на процедурата касае изпъл</w:t>
      </w:r>
      <w:r w:rsidR="00516C0A" w:rsidRPr="001F6869">
        <w:rPr>
          <w:rFonts w:ascii="Times New Roman" w:hAnsi="Times New Roman" w:cs="Times New Roman"/>
          <w:lang w:val="bg-BG"/>
        </w:rPr>
        <w:t xml:space="preserve">нение на дейности </w:t>
      </w:r>
      <w:r w:rsidR="00C42804" w:rsidRPr="001F6869">
        <w:rPr>
          <w:rFonts w:ascii="Times New Roman" w:hAnsi="Times New Roman" w:cs="Times New Roman"/>
          <w:lang w:val="bg-BG"/>
        </w:rPr>
        <w:t xml:space="preserve">в. гр. София, </w:t>
      </w:r>
      <w:r w:rsidR="009A349A" w:rsidRPr="001F6869">
        <w:rPr>
          <w:rFonts w:ascii="Times New Roman" w:hAnsi="Times New Roman" w:cs="Times New Roman"/>
          <w:lang w:val="bg-BG"/>
        </w:rPr>
        <w:t xml:space="preserve">Република България </w:t>
      </w:r>
    </w:p>
    <w:p w:rsidR="00697426" w:rsidRPr="001F6869" w:rsidRDefault="00697426" w:rsidP="00C11879">
      <w:pPr>
        <w:pStyle w:val="Default"/>
        <w:jc w:val="both"/>
        <w:rPr>
          <w:rFonts w:ascii="Times New Roman" w:hAnsi="Times New Roman" w:cs="Times New Roman"/>
          <w:lang w:val="bg-BG"/>
        </w:rPr>
      </w:pPr>
    </w:p>
    <w:p w:rsidR="00697426" w:rsidRPr="001F6869" w:rsidRDefault="0081219F" w:rsidP="00C11879">
      <w:pPr>
        <w:pStyle w:val="Default"/>
        <w:jc w:val="both"/>
        <w:rPr>
          <w:rFonts w:ascii="Times New Roman" w:hAnsi="Times New Roman" w:cs="Times New Roman"/>
          <w:lang w:val="bg-BG"/>
        </w:rPr>
      </w:pPr>
      <w:r w:rsidRPr="001F6869">
        <w:rPr>
          <w:rFonts w:ascii="Times New Roman" w:hAnsi="Times New Roman" w:cs="Times New Roman"/>
          <w:b/>
          <w:bCs/>
          <w:lang w:val="bg-BG"/>
        </w:rPr>
        <w:t>6.</w:t>
      </w:r>
      <w:r w:rsidR="00697426" w:rsidRPr="001F6869">
        <w:rPr>
          <w:rFonts w:ascii="Times New Roman" w:hAnsi="Times New Roman" w:cs="Times New Roman"/>
          <w:b/>
          <w:bCs/>
          <w:lang w:val="bg-BG"/>
        </w:rPr>
        <w:t xml:space="preserve"> Срок на изпълнение на поръчката </w:t>
      </w:r>
    </w:p>
    <w:p w:rsidR="007E0878" w:rsidRPr="001F6869" w:rsidRDefault="005973C2" w:rsidP="00C11879">
      <w:pPr>
        <w:pStyle w:val="Default"/>
        <w:ind w:firstLine="540"/>
        <w:jc w:val="both"/>
        <w:rPr>
          <w:rFonts w:ascii="Times New Roman" w:hAnsi="Times New Roman" w:cs="Times New Roman"/>
          <w:lang w:val="bg-BG"/>
        </w:rPr>
      </w:pPr>
      <w:r w:rsidRPr="001F6869">
        <w:rPr>
          <w:rFonts w:ascii="Times New Roman" w:hAnsi="Times New Roman" w:cs="Times New Roman"/>
          <w:lang w:val="bg-BG"/>
        </w:rPr>
        <w:t>3 години</w:t>
      </w:r>
    </w:p>
    <w:p w:rsidR="0081219F" w:rsidRPr="001F6869" w:rsidRDefault="0081219F" w:rsidP="00B628E6">
      <w:pPr>
        <w:pStyle w:val="Default"/>
        <w:ind w:right="374"/>
        <w:jc w:val="both"/>
        <w:rPr>
          <w:rFonts w:ascii="Times New Roman" w:hAnsi="Times New Roman" w:cs="Times New Roman"/>
          <w:lang w:val="bg-BG"/>
        </w:rPr>
      </w:pPr>
    </w:p>
    <w:p w:rsidR="00DB470C" w:rsidRPr="001F6869" w:rsidRDefault="00DB470C" w:rsidP="00B628E6">
      <w:pPr>
        <w:spacing w:before="0" w:line="276" w:lineRule="auto"/>
        <w:ind w:right="283"/>
        <w:rPr>
          <w:rFonts w:ascii="Times New Roman" w:hAnsi="Times New Roman"/>
          <w:b/>
        </w:rPr>
      </w:pPr>
    </w:p>
    <w:p w:rsidR="00DB470C" w:rsidRDefault="00DB470C" w:rsidP="00B628E6">
      <w:pPr>
        <w:tabs>
          <w:tab w:val="left" w:pos="284"/>
        </w:tabs>
        <w:spacing w:before="0"/>
        <w:ind w:right="283" w:firstLine="567"/>
        <w:rPr>
          <w:rFonts w:ascii="Times New Roman" w:hAnsi="Times New Roman"/>
        </w:rPr>
      </w:pPr>
    </w:p>
    <w:p w:rsidR="002263E7" w:rsidRDefault="002263E7" w:rsidP="00B628E6">
      <w:pPr>
        <w:tabs>
          <w:tab w:val="left" w:pos="284"/>
        </w:tabs>
        <w:spacing w:before="0"/>
        <w:ind w:right="283" w:firstLine="567"/>
        <w:rPr>
          <w:rFonts w:ascii="Times New Roman" w:hAnsi="Times New Roman"/>
        </w:rPr>
      </w:pPr>
    </w:p>
    <w:p w:rsidR="002263E7" w:rsidRPr="001F6869" w:rsidRDefault="002263E7" w:rsidP="00B628E6">
      <w:pPr>
        <w:tabs>
          <w:tab w:val="left" w:pos="284"/>
        </w:tabs>
        <w:spacing w:before="0"/>
        <w:ind w:right="283" w:firstLine="567"/>
        <w:rPr>
          <w:rFonts w:ascii="Times New Roman" w:hAnsi="Times New Roman"/>
        </w:rPr>
      </w:pPr>
    </w:p>
    <w:p w:rsidR="00DB470C" w:rsidRPr="001F6869" w:rsidRDefault="00DB470C" w:rsidP="00B628E6">
      <w:pPr>
        <w:keepNext/>
        <w:pBdr>
          <w:top w:val="single" w:sz="4" w:space="1" w:color="CCFFFF"/>
          <w:left w:val="single" w:sz="4" w:space="4" w:color="CCFFFF"/>
        </w:pBdr>
        <w:shd w:val="clear" w:color="auto" w:fill="CCFFFF"/>
        <w:spacing w:before="0"/>
        <w:ind w:right="283" w:firstLine="540"/>
        <w:outlineLvl w:val="0"/>
        <w:rPr>
          <w:rFonts w:ascii="Times New Roman" w:eastAsia="Arial Unicode MS" w:hAnsi="Times New Roman"/>
          <w:b/>
          <w:bCs/>
          <w:kern w:val="32"/>
        </w:rPr>
      </w:pPr>
      <w:bookmarkStart w:id="12" w:name="_Toc280779371"/>
      <w:bookmarkStart w:id="13" w:name="_Toc280779472"/>
      <w:r w:rsidRPr="001F6869">
        <w:rPr>
          <w:rFonts w:ascii="Times New Roman" w:eastAsia="Arial Unicode MS" w:hAnsi="Times New Roman"/>
          <w:b/>
          <w:bCs/>
          <w:kern w:val="32"/>
        </w:rPr>
        <w:t xml:space="preserve">ІІ. ПЪЛНО ОПИСАНИЕ НА ОБЕКТА НА ПОРЪЧКАТА. </w:t>
      </w:r>
      <w:bookmarkEnd w:id="12"/>
      <w:bookmarkEnd w:id="13"/>
    </w:p>
    <w:p w:rsidR="00DB470C" w:rsidRPr="001F6869" w:rsidRDefault="00DB470C" w:rsidP="00B628E6">
      <w:pPr>
        <w:keepNext/>
        <w:pBdr>
          <w:top w:val="single" w:sz="4" w:space="1" w:color="CCFFFF"/>
          <w:left w:val="single" w:sz="4" w:space="4" w:color="CCFFFF"/>
        </w:pBdr>
        <w:shd w:val="clear" w:color="auto" w:fill="CCFFFF"/>
        <w:spacing w:before="0"/>
        <w:ind w:right="283" w:firstLine="540"/>
        <w:outlineLvl w:val="0"/>
        <w:rPr>
          <w:rFonts w:ascii="Times New Roman" w:eastAsia="Arial Unicode MS" w:hAnsi="Times New Roman"/>
          <w:b/>
          <w:bCs/>
          <w:kern w:val="32"/>
        </w:rPr>
      </w:pPr>
      <w:r w:rsidRPr="001F6869">
        <w:rPr>
          <w:rFonts w:ascii="Times New Roman" w:eastAsia="Arial Unicode MS" w:hAnsi="Times New Roman"/>
          <w:b/>
          <w:bCs/>
          <w:kern w:val="32"/>
        </w:rPr>
        <w:t>ТЕХНИЧЕСКА СПЕЦИФИКАЦИЯ</w:t>
      </w:r>
    </w:p>
    <w:p w:rsidR="00DB470C" w:rsidRPr="001F6869" w:rsidRDefault="00DB470C" w:rsidP="00B628E6">
      <w:pPr>
        <w:spacing w:before="0"/>
        <w:ind w:right="283" w:firstLine="539"/>
        <w:rPr>
          <w:rFonts w:ascii="Times New Roman" w:hAnsi="Times New Roman"/>
        </w:rPr>
      </w:pPr>
      <w:r w:rsidRPr="001F6869">
        <w:rPr>
          <w:rFonts w:ascii="Times New Roman" w:hAnsi="Times New Roman"/>
          <w:b/>
        </w:rPr>
        <w:t>1. Обществената поръчка е с предмет:</w:t>
      </w:r>
    </w:p>
    <w:p w:rsidR="00DB470C" w:rsidRPr="001F6869" w:rsidRDefault="00DB470C" w:rsidP="00C11879">
      <w:pPr>
        <w:spacing w:before="0"/>
        <w:ind w:firstLine="539"/>
        <w:rPr>
          <w:rFonts w:ascii="Times New Roman" w:hAnsi="Times New Roman"/>
          <w:b/>
        </w:rPr>
      </w:pPr>
      <w:r w:rsidRPr="001F6869">
        <w:rPr>
          <w:rFonts w:ascii="Times New Roman" w:hAnsi="Times New Roman"/>
          <w:b/>
        </w:rPr>
        <w:t>1.1. ОБЩА ИНФОРМАЦИЯ ЗА ПРОЕКТ „Поддръжка,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2263E7" w:rsidRDefault="002263E7" w:rsidP="002263E7">
      <w:pPr>
        <w:tabs>
          <w:tab w:val="left" w:pos="284"/>
        </w:tabs>
        <w:spacing w:before="0"/>
        <w:jc w:val="center"/>
        <w:rPr>
          <w:rFonts w:ascii="Times New Roman" w:hAnsi="Times New Roman"/>
          <w:b/>
          <w:caps/>
          <w:u w:val="single"/>
        </w:rPr>
      </w:pPr>
    </w:p>
    <w:p w:rsidR="00DB470C" w:rsidRDefault="00DB470C" w:rsidP="002263E7">
      <w:pPr>
        <w:tabs>
          <w:tab w:val="left" w:pos="284"/>
        </w:tabs>
        <w:spacing w:before="0"/>
        <w:jc w:val="center"/>
        <w:rPr>
          <w:rFonts w:ascii="Times New Roman" w:hAnsi="Times New Roman"/>
          <w:b/>
          <w:caps/>
          <w:u w:val="single"/>
        </w:rPr>
      </w:pPr>
      <w:r w:rsidRPr="001F6869">
        <w:rPr>
          <w:rFonts w:ascii="Times New Roman" w:hAnsi="Times New Roman"/>
          <w:b/>
          <w:caps/>
          <w:u w:val="single"/>
        </w:rPr>
        <w:t>Техническа спецификация:</w:t>
      </w:r>
    </w:p>
    <w:p w:rsidR="002263E7" w:rsidRPr="001F6869" w:rsidRDefault="002263E7" w:rsidP="002263E7">
      <w:pPr>
        <w:tabs>
          <w:tab w:val="left" w:pos="284"/>
        </w:tabs>
        <w:spacing w:before="0"/>
        <w:jc w:val="center"/>
        <w:rPr>
          <w:rFonts w:ascii="Times New Roman" w:hAnsi="Times New Roman"/>
          <w:b/>
          <w:caps/>
          <w:u w:val="single"/>
        </w:rPr>
      </w:pPr>
    </w:p>
    <w:p w:rsidR="00DB470C" w:rsidRPr="001F6869" w:rsidRDefault="00DB470C" w:rsidP="00C11879">
      <w:pPr>
        <w:spacing w:before="0"/>
        <w:rPr>
          <w:rFonts w:ascii="Times New Roman" w:hAnsi="Times New Roman"/>
          <w:b/>
        </w:rPr>
      </w:pPr>
      <w:r w:rsidRPr="001F6869">
        <w:rPr>
          <w:rFonts w:ascii="Times New Roman" w:hAnsi="Times New Roman"/>
          <w:b/>
        </w:rPr>
        <w:t>Процедура : Избор на изпълнител за обществена поръчка с предмет „Поддръжка,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DB470C" w:rsidRPr="001F6869" w:rsidRDefault="00DB470C" w:rsidP="00C11879">
      <w:pPr>
        <w:tabs>
          <w:tab w:val="left" w:pos="284"/>
        </w:tabs>
        <w:spacing w:before="0"/>
        <w:ind w:firstLine="851"/>
        <w:rPr>
          <w:rFonts w:ascii="Times New Roman" w:hAnsi="Times New Roman"/>
          <w:b/>
        </w:rPr>
      </w:pPr>
      <w:r w:rsidRPr="001F6869">
        <w:rPr>
          <w:rFonts w:ascii="Times New Roman" w:hAnsi="Times New Roman"/>
          <w:b/>
        </w:rPr>
        <w:t>I.</w:t>
      </w:r>
      <w:r w:rsidRPr="001F6869">
        <w:rPr>
          <w:rFonts w:ascii="Times New Roman" w:hAnsi="Times New Roman"/>
          <w:b/>
        </w:rPr>
        <w:tab/>
        <w:t>Обща част</w:t>
      </w:r>
    </w:p>
    <w:p w:rsidR="00DB470C" w:rsidRPr="001F6869" w:rsidRDefault="00DB470C" w:rsidP="00C11879">
      <w:pPr>
        <w:tabs>
          <w:tab w:val="left" w:pos="284"/>
        </w:tabs>
        <w:spacing w:before="0"/>
        <w:ind w:firstLine="851"/>
        <w:rPr>
          <w:rFonts w:ascii="Times New Roman" w:hAnsi="Times New Roman"/>
        </w:rPr>
      </w:pPr>
      <w:r w:rsidRPr="001F6869">
        <w:rPr>
          <w:rFonts w:ascii="Times New Roman" w:hAnsi="Times New Roman"/>
        </w:rPr>
        <w:t xml:space="preserve">Обект на настоящата обществена поръчка по смисъла на чл. 3 от ЗОП е предоставяне на </w:t>
      </w:r>
      <w:r w:rsidR="00EF6F6F" w:rsidRPr="001F6869">
        <w:rPr>
          <w:rFonts w:ascii="Times New Roman" w:hAnsi="Times New Roman"/>
        </w:rPr>
        <w:t>доставки</w:t>
      </w:r>
      <w:r w:rsidRPr="001F6869">
        <w:rPr>
          <w:rFonts w:ascii="Times New Roman" w:hAnsi="Times New Roman"/>
        </w:rPr>
        <w:t>.</w:t>
      </w:r>
      <w:r w:rsidR="00B628E6" w:rsidRPr="001F6869">
        <w:rPr>
          <w:rFonts w:ascii="Times New Roman" w:hAnsi="Times New Roman"/>
        </w:rPr>
        <w:t xml:space="preserve"> </w:t>
      </w:r>
      <w:r w:rsidRPr="001F6869">
        <w:rPr>
          <w:rFonts w:ascii="Times New Roman" w:hAnsi="Times New Roman"/>
        </w:rPr>
        <w:t>Предмет на поръчката е „Поддръжка, ремонт и техническо обслужване на бойлер – утилизатор и ремонт и доставка на нови шнекови валове на инсинератор за опасни болнични отпадъци при ПУДООС“.</w:t>
      </w:r>
      <w:r w:rsidR="00B628E6" w:rsidRPr="001F6869">
        <w:rPr>
          <w:rFonts w:ascii="Times New Roman" w:hAnsi="Times New Roman"/>
        </w:rPr>
        <w:t xml:space="preserve"> </w:t>
      </w:r>
      <w:r w:rsidRPr="001F6869">
        <w:rPr>
          <w:rFonts w:ascii="Times New Roman" w:hAnsi="Times New Roman"/>
        </w:rPr>
        <w:t xml:space="preserve">Инсинератора е инсталация за изгаряне на опасни болнични отпадъци, ръководен от дирекция „Нефинансови стопански дейности“ при ПУДООС. </w:t>
      </w:r>
      <w:r w:rsidRPr="001F6869">
        <w:rPr>
          <w:rFonts w:ascii="Times New Roman" w:hAnsi="Times New Roman"/>
        </w:rPr>
        <w:tab/>
      </w:r>
      <w:r w:rsidR="004A10D6" w:rsidRPr="004A10D6">
        <w:rPr>
          <w:rFonts w:ascii="Times New Roman" w:hAnsi="Times New Roman"/>
        </w:rPr>
        <w:t>Поддръжка, планови ремонти и техническо обслужване на бойлер-утилизатор с изпитателно налягане до 10 аtm, ремонт на шнекови валове и приемна камера, и доставка на нови шнекови валове, изработка на елементи от пещта и бойлера на инсталацията технически консултации и проверка на заварки с апаратура на изпълнителя, подмяна на тръби и тръбни снопове с диаметър 55-66мм и дължина 4500мм и други по обявена количествена и качествена спецификация за инсинератор за опасни болнични отпадъци при ПУДООС</w:t>
      </w:r>
    </w:p>
    <w:p w:rsidR="00DB470C" w:rsidRPr="001F6869" w:rsidRDefault="00DB470C" w:rsidP="00C11879">
      <w:pPr>
        <w:tabs>
          <w:tab w:val="left" w:pos="284"/>
        </w:tabs>
        <w:spacing w:before="0"/>
        <w:ind w:firstLine="851"/>
        <w:rPr>
          <w:rFonts w:ascii="Times New Roman" w:hAnsi="Times New Roman"/>
          <w:b/>
        </w:rPr>
      </w:pPr>
      <w:r w:rsidRPr="001F6869">
        <w:rPr>
          <w:rFonts w:ascii="Times New Roman" w:hAnsi="Times New Roman"/>
          <w:b/>
        </w:rPr>
        <w:t>II.</w:t>
      </w:r>
      <w:r w:rsidRPr="001F6869">
        <w:rPr>
          <w:rFonts w:ascii="Times New Roman" w:hAnsi="Times New Roman"/>
          <w:b/>
        </w:rPr>
        <w:tab/>
        <w:t>Обхват на дейността на изпълнителя на настоящата обществена поръчка</w:t>
      </w:r>
    </w:p>
    <w:p w:rsidR="00B628E6" w:rsidRPr="001F6869" w:rsidRDefault="00B628E6" w:rsidP="00B628E6">
      <w:pPr>
        <w:tabs>
          <w:tab w:val="left" w:pos="284"/>
        </w:tabs>
        <w:spacing w:before="0"/>
        <w:ind w:firstLine="0"/>
        <w:rPr>
          <w:rFonts w:ascii="Times New Roman" w:hAnsi="Times New Roman"/>
        </w:rPr>
      </w:pPr>
      <w:r w:rsidRPr="001F6869">
        <w:rPr>
          <w:rFonts w:ascii="Times New Roman" w:hAnsi="Times New Roman"/>
        </w:rPr>
        <w:t xml:space="preserve">Подробно описание на обекта на обществената поръчка „Избор на изпълнител  за поддръжка, планови ремонти и техническо обслужване на бойлер-утилизатор, ремонт на шнекови валове и приемна камера, доставка на нови тръби и шнекови валове за инсинератор за опасни болнични отпадъци при ПУДООС“. </w:t>
      </w:r>
    </w:p>
    <w:p w:rsidR="00B628E6" w:rsidRPr="001F6869" w:rsidRDefault="00B628E6" w:rsidP="00B628E6">
      <w:pPr>
        <w:tabs>
          <w:tab w:val="left" w:pos="284"/>
        </w:tabs>
        <w:spacing w:before="0"/>
        <w:ind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b/>
          <w:bCs/>
        </w:rPr>
      </w:pPr>
    </w:p>
    <w:p w:rsidR="00B628E6" w:rsidRPr="001F6869" w:rsidRDefault="00B628E6" w:rsidP="00B628E6">
      <w:pPr>
        <w:tabs>
          <w:tab w:val="left" w:pos="284"/>
        </w:tabs>
        <w:ind w:right="566" w:firstLine="0"/>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461B3E" w:rsidP="00B628E6">
      <w:pPr>
        <w:tabs>
          <w:tab w:val="left" w:pos="284"/>
        </w:tabs>
        <w:ind w:right="566" w:firstLine="851"/>
        <w:rPr>
          <w:rFonts w:ascii="Times New Roman" w:hAnsi="Times New Roman"/>
        </w:rPr>
      </w:pPr>
      <w:r>
        <w:rPr>
          <w:rFonts w:ascii="Times New Roman" w:hAnsi="Times New Roman"/>
          <w:noProof/>
          <w:lang w:val="en-US" w:eastAsia="en-US"/>
        </w:rPr>
        <w:lastRenderedPageBreak/>
        <w:drawing>
          <wp:inline distT="0" distB="0" distL="0" distR="0">
            <wp:extent cx="5426548" cy="7022592"/>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2603" cy="7017487"/>
                    </a:xfrm>
                    <a:prstGeom prst="rect">
                      <a:avLst/>
                    </a:prstGeom>
                  </pic:spPr>
                </pic:pic>
              </a:graphicData>
            </a:graphic>
          </wp:inline>
        </w:drawing>
      </w:r>
    </w:p>
    <w:p w:rsidR="00B628E6" w:rsidRPr="001F6869" w:rsidRDefault="009652CD" w:rsidP="00B628E6">
      <w:pPr>
        <w:tabs>
          <w:tab w:val="left" w:pos="284"/>
        </w:tabs>
        <w:ind w:right="566" w:firstLine="0"/>
        <w:rPr>
          <w:rFonts w:ascii="Times New Roman" w:hAnsi="Times New Roman"/>
        </w:rPr>
      </w:pPr>
      <w:bookmarkStart w:id="14" w:name="_GoBack"/>
      <w:r>
        <w:rPr>
          <w:rFonts w:ascii="Times New Roman" w:hAnsi="Times New Roman"/>
          <w:noProof/>
          <w:lang w:val="en-US" w:eastAsia="en-US"/>
        </w:rPr>
        <w:lastRenderedPageBreak/>
        <w:drawing>
          <wp:inline distT="0" distB="0" distL="0" distR="0">
            <wp:extent cx="6702445" cy="5179161"/>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7575" cy="5175398"/>
                    </a:xfrm>
                    <a:prstGeom prst="rect">
                      <a:avLst/>
                    </a:prstGeom>
                  </pic:spPr>
                </pic:pic>
              </a:graphicData>
            </a:graphic>
          </wp:inline>
        </w:drawing>
      </w:r>
      <w:bookmarkEnd w:id="14"/>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284"/>
        </w:tabs>
        <w:ind w:right="566" w:firstLine="851"/>
        <w:rPr>
          <w:rFonts w:ascii="Times New Roman" w:hAnsi="Times New Roman"/>
        </w:rPr>
      </w:pPr>
    </w:p>
    <w:p w:rsidR="00B628E6" w:rsidRPr="001F6869" w:rsidRDefault="00B628E6" w:rsidP="00B628E6">
      <w:pPr>
        <w:tabs>
          <w:tab w:val="left" w:pos="0"/>
        </w:tabs>
        <w:ind w:right="566" w:firstLine="0"/>
        <w:rPr>
          <w:rFonts w:ascii="Times New Roman" w:hAnsi="Times New Roman"/>
        </w:rPr>
      </w:pPr>
      <w:r w:rsidRPr="001F6869">
        <w:rPr>
          <w:rFonts w:ascii="Times New Roman" w:hAnsi="Times New Roman"/>
          <w:noProof/>
          <w:lang w:val="en-US" w:eastAsia="en-US"/>
        </w:rPr>
        <w:lastRenderedPageBreak/>
        <w:drawing>
          <wp:inline distT="0" distB="0" distL="0" distR="0" wp14:anchorId="09E3296F" wp14:editId="6AB942AA">
            <wp:extent cx="6347633" cy="490849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1028" cy="4911125"/>
                    </a:xfrm>
                    <a:prstGeom prst="rect">
                      <a:avLst/>
                    </a:prstGeom>
                    <a:noFill/>
                    <a:ln>
                      <a:noFill/>
                    </a:ln>
                  </pic:spPr>
                </pic:pic>
              </a:graphicData>
            </a:graphic>
          </wp:inline>
        </w:drawing>
      </w:r>
    </w:p>
    <w:p w:rsidR="00EA4D1E" w:rsidRPr="001F6869" w:rsidRDefault="00EA4D1E" w:rsidP="00683396">
      <w:pPr>
        <w:tabs>
          <w:tab w:val="left" w:pos="284"/>
        </w:tabs>
        <w:ind w:right="566" w:firstLine="851"/>
        <w:rPr>
          <w:rFonts w:ascii="Times New Roman" w:hAnsi="Times New Roman"/>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Default="00EA4D1E" w:rsidP="00952D2A">
      <w:pPr>
        <w:pStyle w:val="BodyText"/>
        <w:spacing w:before="0"/>
        <w:ind w:right="374" w:firstLine="540"/>
        <w:jc w:val="both"/>
        <w:rPr>
          <w:rFonts w:ascii="Times New Roman" w:hAnsi="Times New Roman"/>
          <w:sz w:val="24"/>
          <w:szCs w:val="24"/>
        </w:rPr>
      </w:pPr>
    </w:p>
    <w:p w:rsidR="00EF03E0" w:rsidRDefault="00EF03E0" w:rsidP="00952D2A">
      <w:pPr>
        <w:pStyle w:val="BodyText"/>
        <w:spacing w:before="0"/>
        <w:ind w:right="374" w:firstLine="540"/>
        <w:jc w:val="both"/>
        <w:rPr>
          <w:rFonts w:ascii="Times New Roman" w:hAnsi="Times New Roman"/>
          <w:sz w:val="24"/>
          <w:szCs w:val="24"/>
        </w:rPr>
      </w:pPr>
    </w:p>
    <w:p w:rsidR="00EF03E0" w:rsidRPr="001F6869" w:rsidRDefault="00EF03E0"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EA4D1E" w:rsidRPr="001F6869" w:rsidRDefault="00EA4D1E" w:rsidP="00952D2A">
      <w:pPr>
        <w:pStyle w:val="BodyText"/>
        <w:spacing w:before="0"/>
        <w:ind w:right="374" w:firstLine="540"/>
        <w:jc w:val="both"/>
        <w:rPr>
          <w:rFonts w:ascii="Times New Roman" w:hAnsi="Times New Roman"/>
          <w:sz w:val="24"/>
          <w:szCs w:val="24"/>
        </w:rPr>
      </w:pPr>
    </w:p>
    <w:p w:rsidR="003A7597" w:rsidRPr="001F6869" w:rsidRDefault="003A7597" w:rsidP="00952D2A">
      <w:pPr>
        <w:shd w:val="clear" w:color="auto" w:fill="CCFFFF"/>
        <w:spacing w:before="0"/>
        <w:ind w:right="374" w:firstLine="540"/>
        <w:outlineLvl w:val="0"/>
        <w:rPr>
          <w:rFonts w:ascii="Times New Roman" w:hAnsi="Times New Roman"/>
          <w:b/>
        </w:rPr>
      </w:pPr>
      <w:bookmarkStart w:id="15" w:name="_3._Анализ_на"/>
      <w:bookmarkStart w:id="16" w:name="_Toc277864842"/>
      <w:bookmarkStart w:id="17" w:name="_Toc280779384"/>
      <w:bookmarkStart w:id="18" w:name="_Toc280779485"/>
      <w:bookmarkStart w:id="19" w:name="_Toc259708713"/>
      <w:bookmarkEnd w:id="7"/>
      <w:bookmarkEnd w:id="11"/>
      <w:bookmarkEnd w:id="15"/>
      <w:r w:rsidRPr="001F6869">
        <w:rPr>
          <w:rFonts w:ascii="Times New Roman" w:hAnsi="Times New Roman"/>
          <w:b/>
        </w:rPr>
        <w:t>ІІІ. УСЛОВИЯ ЗА УЧАСТИЕ И УСЛОВИЯ ЗА ОТСТРАНЯВАНЕ</w:t>
      </w:r>
    </w:p>
    <w:p w:rsidR="003A7597" w:rsidRPr="001F6869" w:rsidRDefault="003A7597" w:rsidP="00C11879">
      <w:pPr>
        <w:tabs>
          <w:tab w:val="center" w:pos="4536"/>
          <w:tab w:val="right" w:pos="9072"/>
        </w:tabs>
        <w:spacing w:before="0"/>
        <w:ind w:right="374"/>
        <w:outlineLvl w:val="1"/>
        <w:rPr>
          <w:rFonts w:ascii="Times New Roman" w:hAnsi="Times New Roman"/>
          <w:b/>
        </w:rPr>
      </w:pPr>
      <w:bookmarkStart w:id="20" w:name="_Toc280779474"/>
      <w:bookmarkStart w:id="21" w:name="_Toc280779373"/>
      <w:r w:rsidRPr="001F6869">
        <w:rPr>
          <w:rFonts w:ascii="Times New Roman" w:hAnsi="Times New Roman"/>
          <w:b/>
        </w:rPr>
        <w:t>РАЗДЕЛ І. УСЛОВИЯ И ПРАВО НА УЧАСТИЕ</w:t>
      </w:r>
    </w:p>
    <w:p w:rsidR="003A7597" w:rsidRPr="001F6869" w:rsidRDefault="003A7597" w:rsidP="00C11879">
      <w:pPr>
        <w:tabs>
          <w:tab w:val="center" w:pos="4536"/>
          <w:tab w:val="right" w:pos="9072"/>
        </w:tabs>
        <w:spacing w:before="0"/>
        <w:ind w:right="374" w:firstLine="0"/>
        <w:outlineLvl w:val="1"/>
        <w:rPr>
          <w:rFonts w:ascii="Times New Roman" w:hAnsi="Times New Roman"/>
        </w:rPr>
      </w:pPr>
      <w:r w:rsidRPr="001F6869">
        <w:rPr>
          <w:rFonts w:ascii="Times New Roman" w:hAnsi="Times New Roman"/>
        </w:rPr>
        <w:t xml:space="preserve">Участник в настоящата процедурата за възлагане на обществената поръчка може да бъде всяко българско или чуждестранно физическо или юридическо лице, както и техни обединения (без ограничения в правната форма на последните), отговарящи на условията предвидени в Закона за обществените поръчки и настоящата документация. </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 xml:space="preserve">Не подлежи на отстраняване на основание на неговия статут или правната му форма участник, в случай че той или участниците в обединението имат право да предоставят </w:t>
      </w:r>
      <w:r w:rsidR="004E789E" w:rsidRPr="001F6869">
        <w:rPr>
          <w:rFonts w:ascii="Times New Roman" w:hAnsi="Times New Roman"/>
        </w:rPr>
        <w:t>доставки</w:t>
      </w:r>
      <w:r w:rsidRPr="001F6869">
        <w:rPr>
          <w:rFonts w:ascii="Times New Roman" w:hAnsi="Times New Roman"/>
        </w:rPr>
        <w:t>, предмет на настоящата поръчка, в държавата-членка, в която са установени.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Свързани лица или свързани предприятия не може да бъдат самостоятелни участници в настоящата процедура.</w:t>
      </w:r>
    </w:p>
    <w:p w:rsidR="003A7597" w:rsidRPr="001F6869" w:rsidRDefault="003A7597" w:rsidP="00C11879">
      <w:pPr>
        <w:tabs>
          <w:tab w:val="center" w:pos="4536"/>
          <w:tab w:val="right" w:pos="9072"/>
        </w:tabs>
        <w:spacing w:before="0"/>
        <w:ind w:right="374"/>
        <w:outlineLvl w:val="1"/>
        <w:rPr>
          <w:rFonts w:ascii="Times New Roman" w:hAnsi="Times New Roman"/>
          <w:b/>
        </w:rPr>
      </w:pPr>
      <w:r w:rsidRPr="001F6869">
        <w:rPr>
          <w:rFonts w:ascii="Times New Roman" w:hAnsi="Times New Roman"/>
          <w:b/>
        </w:rPr>
        <w:t>1. Обединение</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b/>
        </w:rPr>
        <w:tab/>
      </w:r>
      <w:r w:rsidRPr="001F6869">
        <w:rPr>
          <w:rFonts w:ascii="Times New Roman" w:hAnsi="Times New Roman"/>
        </w:rPr>
        <w:t xml:space="preserve">В случай, че участникът е обединение, което не е юридическо лице, участниците в обединението представят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1.1.1. Лице, което участва в обединение, подало оферта за участие в настоящата процедура, не може да представя самостоятелна оферта.</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1.1.2. В процедурата за възлагане на обществената поръчка едно физическо или юридическо лице може да участва само в едно обединение.</w:t>
      </w:r>
    </w:p>
    <w:p w:rsidR="003A7597" w:rsidRPr="001F6869" w:rsidRDefault="003A7597" w:rsidP="00C11879">
      <w:pPr>
        <w:tabs>
          <w:tab w:val="center" w:pos="4536"/>
          <w:tab w:val="right" w:pos="9072"/>
        </w:tabs>
        <w:spacing w:before="0"/>
        <w:ind w:right="374"/>
        <w:outlineLvl w:val="1"/>
        <w:rPr>
          <w:rFonts w:ascii="Times New Roman" w:hAnsi="Times New Roman"/>
          <w:b/>
          <w:i/>
        </w:rPr>
      </w:pPr>
    </w:p>
    <w:p w:rsidR="003A7597" w:rsidRPr="001F6869" w:rsidRDefault="003A7597" w:rsidP="00C11879">
      <w:pPr>
        <w:tabs>
          <w:tab w:val="center" w:pos="4536"/>
          <w:tab w:val="right" w:pos="9072"/>
        </w:tabs>
        <w:spacing w:before="0"/>
        <w:ind w:right="374"/>
        <w:outlineLvl w:val="1"/>
        <w:rPr>
          <w:rFonts w:ascii="Times New Roman" w:hAnsi="Times New Roman"/>
          <w:i/>
        </w:rPr>
      </w:pPr>
      <w:r w:rsidRPr="001F6869">
        <w:rPr>
          <w:rFonts w:ascii="Times New Roman" w:hAnsi="Times New Roman"/>
          <w:b/>
          <w:i/>
        </w:rPr>
        <w:tab/>
      </w:r>
      <w:r w:rsidRPr="001F6869">
        <w:rPr>
          <w:rFonts w:ascii="Times New Roman" w:hAnsi="Times New Roman"/>
          <w:i/>
        </w:rPr>
        <w:t>В случай, че по отношение на участник бъде констатирано неизпълнение на посочените по-горе изисквания, участникът ще бъде отстранен от участие в процедурата за възлагане на настоящата обществена поръчка.</w:t>
      </w:r>
    </w:p>
    <w:p w:rsidR="003A7597" w:rsidRPr="001F6869" w:rsidRDefault="003A7597" w:rsidP="00C11879">
      <w:pPr>
        <w:tabs>
          <w:tab w:val="center" w:pos="4536"/>
          <w:tab w:val="right" w:pos="9072"/>
        </w:tabs>
        <w:spacing w:before="0"/>
        <w:ind w:right="374"/>
        <w:outlineLvl w:val="1"/>
        <w:rPr>
          <w:rFonts w:ascii="Times New Roman" w:hAnsi="Times New Roman"/>
          <w:b/>
        </w:rPr>
      </w:pPr>
      <w:bookmarkStart w:id="22" w:name="_Toc283629003"/>
      <w:r w:rsidRPr="001F6869">
        <w:rPr>
          <w:rFonts w:ascii="Times New Roman" w:hAnsi="Times New Roman"/>
          <w:b/>
        </w:rPr>
        <w:t>2. Подизпълнители</w:t>
      </w:r>
      <w:bookmarkEnd w:id="22"/>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b/>
        </w:rPr>
        <w:tab/>
      </w:r>
      <w:r w:rsidRPr="001F6869">
        <w:rPr>
          <w:rFonts w:ascii="Times New Roman" w:hAnsi="Times New Roman"/>
        </w:rPr>
        <w:t>Участникът е длъжен да заяви дали за изпълнение на поръчката ще ползва подизпълнители. С офертата си участникът може без ограничения да предлага ползването на подизпълнители.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Лице, което е дало съгласие и фигурира като подизпълнител в офертата на друг участник в настоящата процедура, не може да представя самостоятелна оферта.</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Изпълнителят на настоящата обществена поръчка сключва договор за подизпълнение с подизпълнителите, посочени в неговата офертата. Сключването на договор за подизпълнение не освобождава Изпълнителя от отговорността му за изпълнение на договора за обществена поръчка.</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Изпълнителят няма право да:</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1. сключва договор за подизпълнение с лице, за което е налице обстоятелство по чл. 47, ал. 1 или 5 от ЗОП;</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2. възлага изпълнението на една или повече от дейностите, включени в предмета на обществената поръчка, на лица, които не са подизпълнители;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3. заменя посочен в офертата му за участие подизпълнител, освен когато:</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а) за предложения в офертата подизпълнител е налице или възникне обстоятелство по чл. 47, ал. 1 или 5 от ЗОП;</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б) предложеният в офертата подизпълнител престане да отговаря на нормативно изискване за изпълнение на една или повече от дейностите, включени в предмета на договора за подизпълнение;</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в) договорът за подизпълнение е прекратен по вина на подизпълнителя, включително в случаите по чл. 45а, ал. 6 от ЗОП.</w:t>
      </w:r>
    </w:p>
    <w:p w:rsidR="0072619A" w:rsidRPr="001F6869" w:rsidRDefault="0072619A"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 xml:space="preserve">Съгласно чл. 45 ал. 6 ЗОП Изпълнителят е длъжен да прекрати договор за подизпълнение, ако по време на изпълнението му възникне обстоятелство по чл. 47, ал. 1 или 5, както и при нарушаване на забраната по ал. 4 (Подизпълнителите нямат право да превъзлагат </w:t>
      </w:r>
      <w:r w:rsidRPr="001F6869">
        <w:rPr>
          <w:rFonts w:ascii="Times New Roman" w:hAnsi="Times New Roman"/>
        </w:rPr>
        <w:lastRenderedPageBreak/>
        <w:t>една или повече от дейностите, които са включени в предмета на договора за подизпълнение.) в 14-дневен срок от узнаването. В тези случаи изпълнителят сключва нов договор за подизпълнение при спазване на условията и изискванията на чл. 47 ал. 1 – 5 ЗОП.</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забраната по т. 1-3.</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 xml:space="preserve">Подизпълнителите нямат право да превъзлагат една или повече от дейностите, които са включени в предмета на договора за подизпълнение. </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Възложителят приема изпълнението на дейност по договора за обществена поръчка, за която Изпълнителят е сключил договор за подизпълнение, в присъствието на Изпълнителя и на подизпълнителя. При приемането на работата Изпълнителят може да представи на Възложителя доказателства, че договорът за подизпълнение е прекратен, или работата или част от нея не е извършена от подизпълнителя.</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Възложителят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от Възложителя в присъствието на Изпълнителя и на подизпълнителя. Това правило не се прилага в случаите, когато при приемането на работата Изпълнителят представи на Възложителя доказателства, че договорът за подизпълнение е прекратен, или работата или част от нея не е извършена от подизпълнителя.</w:t>
      </w:r>
    </w:p>
    <w:p w:rsidR="003A7597" w:rsidRPr="001F6869" w:rsidRDefault="003A7597" w:rsidP="00C11879">
      <w:pPr>
        <w:tabs>
          <w:tab w:val="center" w:pos="4536"/>
          <w:tab w:val="right" w:pos="9072"/>
        </w:tabs>
        <w:spacing w:before="0"/>
        <w:ind w:right="374"/>
        <w:outlineLvl w:val="1"/>
        <w:rPr>
          <w:rFonts w:ascii="Times New Roman" w:hAnsi="Times New Roman"/>
          <w:b/>
        </w:rPr>
      </w:pPr>
      <w:r w:rsidRPr="001F6869">
        <w:rPr>
          <w:rFonts w:ascii="Times New Roman" w:hAnsi="Times New Roman"/>
          <w:b/>
        </w:rPr>
        <w:t>3. Представителство</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b/>
        </w:rPr>
        <w:tab/>
      </w:r>
      <w:r w:rsidRPr="001F6869">
        <w:rPr>
          <w:rFonts w:ascii="Times New Roman" w:hAnsi="Times New Roman"/>
        </w:rPr>
        <w:t>Участниците - юридически лица се представляват от законните си представители или от упълномощени лица, което се доказва с оригинал или заверено „вярно с оригинала“ копие на пълномощно, като същото може да не е изрично за конкретната процедура.</w:t>
      </w:r>
    </w:p>
    <w:p w:rsidR="003A7597" w:rsidRPr="001F6869" w:rsidRDefault="003A7597" w:rsidP="00C11879">
      <w:pPr>
        <w:tabs>
          <w:tab w:val="center" w:pos="4536"/>
          <w:tab w:val="right" w:pos="9072"/>
        </w:tabs>
        <w:spacing w:before="0"/>
        <w:ind w:right="374" w:firstLine="0"/>
        <w:outlineLvl w:val="1"/>
        <w:rPr>
          <w:rFonts w:ascii="Times New Roman" w:hAnsi="Times New Roman"/>
        </w:rPr>
      </w:pPr>
      <w:bookmarkStart w:id="23" w:name="_Toc283629004"/>
    </w:p>
    <w:p w:rsidR="003A7597" w:rsidRPr="001F6869" w:rsidRDefault="003A7597" w:rsidP="00C11879">
      <w:pPr>
        <w:tabs>
          <w:tab w:val="center" w:pos="4536"/>
          <w:tab w:val="right" w:pos="9072"/>
        </w:tabs>
        <w:spacing w:before="0"/>
        <w:ind w:right="374"/>
        <w:outlineLvl w:val="1"/>
        <w:rPr>
          <w:rFonts w:ascii="Times New Roman" w:hAnsi="Times New Roman"/>
          <w:b/>
        </w:rPr>
      </w:pPr>
      <w:r w:rsidRPr="001F6869">
        <w:rPr>
          <w:rFonts w:ascii="Times New Roman" w:hAnsi="Times New Roman"/>
          <w:b/>
        </w:rPr>
        <w:t>РАЗДЕЛ ІI. УСЛОВИЯ ЗА НЕДОПУСКАНЕ (ФОРМАЛНИ ИЗИСКВАНИЯ КЪМ ОФЕРТАТА)</w:t>
      </w:r>
      <w:bookmarkEnd w:id="23"/>
    </w:p>
    <w:p w:rsidR="00B972A8" w:rsidRPr="001F6869" w:rsidRDefault="00B972A8" w:rsidP="00C11879">
      <w:pPr>
        <w:tabs>
          <w:tab w:val="center" w:pos="4536"/>
          <w:tab w:val="right" w:pos="9072"/>
        </w:tabs>
        <w:spacing w:before="0"/>
        <w:ind w:right="374" w:firstLine="0"/>
        <w:outlineLvl w:val="1"/>
        <w:rPr>
          <w:rFonts w:ascii="Times New Roman" w:hAnsi="Times New Roman"/>
          <w:b/>
        </w:rPr>
      </w:pPr>
      <w:r w:rsidRPr="001F6869">
        <w:rPr>
          <w:rFonts w:ascii="Times New Roman" w:hAnsi="Times New Roman"/>
          <w:i/>
          <w:u w:val="single"/>
        </w:rPr>
        <w:tab/>
      </w:r>
      <w:r w:rsidRPr="001F6869">
        <w:rPr>
          <w:rFonts w:ascii="Times New Roman" w:hAnsi="Times New Roman"/>
          <w:b/>
        </w:rPr>
        <w:t xml:space="preserve">1. Не се допуска до участие в процедурата и се отстранява участник, за когото е налице някое от обстоятелствата по чл. 47, ал. 1, т. 1, б. „а” – „д”, т. 2-4, ал. 2, т. 1, т. 4., т. 5 и ал. 5 от ЗОП. </w:t>
      </w:r>
    </w:p>
    <w:p w:rsidR="00C4348E" w:rsidRPr="001F6869" w:rsidRDefault="00C4348E" w:rsidP="00C11879">
      <w:pPr>
        <w:spacing w:before="0"/>
        <w:ind w:firstLine="720"/>
        <w:rPr>
          <w:rFonts w:ascii="Times New Roman" w:hAnsi="Times New Roman"/>
        </w:rPr>
      </w:pPr>
      <w:r w:rsidRPr="001F6869">
        <w:rPr>
          <w:rFonts w:ascii="Times New Roman" w:hAnsi="Times New Roman"/>
        </w:rPr>
        <w:t>Съгласно чл. 47. ал. 1 от ЗОП Възложителят отстранява от участие в процедура за възлагане на обществена поръчка участник, който:</w:t>
      </w:r>
    </w:p>
    <w:p w:rsidR="00C4348E" w:rsidRPr="001F6869" w:rsidRDefault="00C4348E" w:rsidP="00C11879">
      <w:pPr>
        <w:spacing w:before="0"/>
        <w:rPr>
          <w:rFonts w:ascii="Times New Roman" w:hAnsi="Times New Roman"/>
        </w:rPr>
      </w:pPr>
      <w:r w:rsidRPr="001F6869">
        <w:rPr>
          <w:rFonts w:ascii="Times New Roman" w:hAnsi="Times New Roman"/>
        </w:rPr>
        <w:t>1. е осъден с влязла в сила присъда, освен ако е реабилитиран, за:</w:t>
      </w:r>
    </w:p>
    <w:p w:rsidR="00C4348E" w:rsidRPr="001F6869" w:rsidRDefault="00C4348E" w:rsidP="00C11879">
      <w:pPr>
        <w:spacing w:before="0"/>
        <w:rPr>
          <w:rFonts w:ascii="Times New Roman" w:hAnsi="Times New Roman"/>
        </w:rPr>
      </w:pPr>
      <w:r w:rsidRPr="001F6869">
        <w:rPr>
          <w:rFonts w:ascii="Times New Roman" w:hAnsi="Times New Roman"/>
        </w:rPr>
        <w:t>а) престъпление против финансовата, данъчната или осигурителната система, включително изпиране на пари, по чл. 253 - 260 от Наказателния кодекс;</w:t>
      </w:r>
    </w:p>
    <w:p w:rsidR="00C4348E" w:rsidRPr="001F6869" w:rsidRDefault="00C4348E" w:rsidP="00C11879">
      <w:pPr>
        <w:spacing w:before="0"/>
        <w:rPr>
          <w:rFonts w:ascii="Times New Roman" w:hAnsi="Times New Roman"/>
        </w:rPr>
      </w:pPr>
      <w:r w:rsidRPr="001F6869">
        <w:rPr>
          <w:rFonts w:ascii="Times New Roman" w:hAnsi="Times New Roman"/>
        </w:rPr>
        <w:t>б) подкуп по чл. 301 - 307 от Наказателния кодекс;</w:t>
      </w:r>
    </w:p>
    <w:p w:rsidR="00C4348E" w:rsidRPr="001F6869" w:rsidRDefault="00C4348E" w:rsidP="00C11879">
      <w:pPr>
        <w:spacing w:before="0"/>
        <w:rPr>
          <w:rFonts w:ascii="Times New Roman" w:hAnsi="Times New Roman"/>
        </w:rPr>
      </w:pPr>
      <w:r w:rsidRPr="001F6869">
        <w:rPr>
          <w:rFonts w:ascii="Times New Roman" w:hAnsi="Times New Roman"/>
        </w:rPr>
        <w:t>в) участие в организирана престъпна група по чл. 321 и 321а от Наказателния кодекс;</w:t>
      </w:r>
    </w:p>
    <w:p w:rsidR="00C4348E" w:rsidRPr="001F6869" w:rsidRDefault="00C4348E" w:rsidP="00C11879">
      <w:pPr>
        <w:spacing w:before="0"/>
        <w:rPr>
          <w:rFonts w:ascii="Times New Roman" w:hAnsi="Times New Roman"/>
        </w:rPr>
      </w:pPr>
      <w:r w:rsidRPr="001F6869">
        <w:rPr>
          <w:rFonts w:ascii="Times New Roman" w:hAnsi="Times New Roman"/>
        </w:rPr>
        <w:t>г) престъпление против собствеността по чл. 194 - 217 от Наказателния кодекс;</w:t>
      </w:r>
    </w:p>
    <w:p w:rsidR="00C4348E" w:rsidRPr="001F6869" w:rsidRDefault="00C4348E" w:rsidP="00C11879">
      <w:pPr>
        <w:spacing w:before="0"/>
        <w:rPr>
          <w:rFonts w:ascii="Times New Roman" w:hAnsi="Times New Roman"/>
        </w:rPr>
      </w:pPr>
      <w:r w:rsidRPr="001F6869">
        <w:rPr>
          <w:rFonts w:ascii="Times New Roman" w:hAnsi="Times New Roman"/>
        </w:rPr>
        <w:t>д) престъпление против стопанството по чл. 219 - 252 от Наказателния кодекс;</w:t>
      </w:r>
    </w:p>
    <w:p w:rsidR="00C4348E" w:rsidRPr="001F6869" w:rsidRDefault="00C4348E" w:rsidP="00C11879">
      <w:pPr>
        <w:spacing w:before="0"/>
        <w:rPr>
          <w:rFonts w:ascii="Times New Roman" w:hAnsi="Times New Roman"/>
        </w:rPr>
      </w:pPr>
      <w:r w:rsidRPr="001F6869">
        <w:rPr>
          <w:rFonts w:ascii="Times New Roman" w:hAnsi="Times New Roman"/>
        </w:rPr>
        <w:t>2. е обявен в несъстоятелност;</w:t>
      </w:r>
    </w:p>
    <w:p w:rsidR="00C4348E" w:rsidRPr="001F6869" w:rsidRDefault="00C4348E" w:rsidP="00C11879">
      <w:pPr>
        <w:spacing w:before="0"/>
        <w:rPr>
          <w:rFonts w:ascii="Times New Roman" w:hAnsi="Times New Roman"/>
        </w:rPr>
      </w:pPr>
      <w:r w:rsidRPr="001F6869">
        <w:rPr>
          <w:rFonts w:ascii="Times New Roman" w:hAnsi="Times New Roman"/>
        </w:rPr>
        <w:t>3. е в производство по ликвидация или се намира в подобна процедура съгласно националните закони и подзаконови актове;</w:t>
      </w:r>
    </w:p>
    <w:p w:rsidR="00C4348E" w:rsidRPr="001F6869" w:rsidRDefault="00C4348E" w:rsidP="00C11879">
      <w:pPr>
        <w:spacing w:before="0"/>
        <w:rPr>
          <w:rFonts w:ascii="Times New Roman" w:hAnsi="Times New Roman"/>
        </w:rPr>
      </w:pPr>
      <w:r w:rsidRPr="001F6869">
        <w:rPr>
          <w:rFonts w:ascii="Times New Roman" w:hAnsi="Times New Roman"/>
        </w:rPr>
        <w:t>4.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p>
    <w:p w:rsidR="00C4348E" w:rsidRPr="001F6869" w:rsidRDefault="00C4348E" w:rsidP="00C11879">
      <w:pPr>
        <w:spacing w:before="0"/>
        <w:ind w:firstLine="720"/>
        <w:rPr>
          <w:rFonts w:ascii="Times New Roman" w:hAnsi="Times New Roman"/>
        </w:rPr>
      </w:pPr>
      <w:r w:rsidRPr="001F6869">
        <w:rPr>
          <w:rFonts w:ascii="Times New Roman" w:hAnsi="Times New Roman"/>
        </w:rPr>
        <w:t>Съгласно чл. 47 ал. 2 от ЗОП  Възложителят отстранява от участие в процедура за възлагане на обществената поръчка  участник:</w:t>
      </w:r>
    </w:p>
    <w:p w:rsidR="00C4348E" w:rsidRPr="001F6869" w:rsidRDefault="00C4348E" w:rsidP="00C11879">
      <w:pPr>
        <w:spacing w:before="0"/>
        <w:rPr>
          <w:rFonts w:ascii="Times New Roman" w:hAnsi="Times New Roman"/>
        </w:rPr>
      </w:pPr>
      <w:r w:rsidRPr="001F6869">
        <w:rPr>
          <w:rFonts w:ascii="Times New Roman" w:hAnsi="Times New Roman"/>
        </w:rPr>
        <w:t xml:space="preserve">т. 1. който 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кандидатът или участникът е чуждестранно лице - се намира в подобна процедура съгласно </w:t>
      </w:r>
      <w:r w:rsidRPr="001F6869">
        <w:rPr>
          <w:rFonts w:ascii="Times New Roman" w:hAnsi="Times New Roman"/>
        </w:rPr>
        <w:lastRenderedPageBreak/>
        <w:t>националните закони и подзаконови актове, включително когато неговата дейност е под разпореждане на съда, или кандидатът или участникът е преустановил дейността си;</w:t>
      </w:r>
    </w:p>
    <w:p w:rsidR="00C4348E" w:rsidRPr="001F6869" w:rsidRDefault="00C4348E" w:rsidP="00C11879">
      <w:pPr>
        <w:spacing w:before="0"/>
        <w:rPr>
          <w:rFonts w:ascii="Times New Roman" w:hAnsi="Times New Roman"/>
        </w:rPr>
      </w:pPr>
      <w:r w:rsidRPr="001F6869">
        <w:rPr>
          <w:rFonts w:ascii="Times New Roman" w:hAnsi="Times New Roman"/>
        </w:rPr>
        <w:t>т. 4. който е осъден с влязла в сила присъда, освен ако е реабилитиран за престъпление по чл. 136 от Наказателния кодекс, свързано със здравословните и безопасни условия на труд, или по чл. 172 от Наказателния кодекс против трудовите права на работниците;</w:t>
      </w:r>
    </w:p>
    <w:p w:rsidR="00C4348E" w:rsidRPr="001F6869" w:rsidRDefault="00C4348E" w:rsidP="00C11879">
      <w:pPr>
        <w:spacing w:before="0"/>
        <w:rPr>
          <w:rFonts w:ascii="Times New Roman" w:hAnsi="Times New Roman"/>
        </w:rPr>
      </w:pPr>
      <w:r w:rsidRPr="001F6869">
        <w:rPr>
          <w:rFonts w:ascii="Times New Roman" w:hAnsi="Times New Roman"/>
        </w:rPr>
        <w:t>т. 5. който 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C4348E" w:rsidRPr="001F6869" w:rsidRDefault="00C4348E" w:rsidP="00C11879">
      <w:pPr>
        <w:spacing w:before="0"/>
        <w:ind w:firstLine="720"/>
        <w:rPr>
          <w:rFonts w:ascii="Times New Roman" w:hAnsi="Times New Roman"/>
        </w:rPr>
      </w:pPr>
      <w:r w:rsidRPr="001F6869">
        <w:rPr>
          <w:rFonts w:ascii="Times New Roman" w:hAnsi="Times New Roman"/>
        </w:rPr>
        <w:t>Съгласно чл. 47 ал. 5 от ЗОП не могат да участват в процедура за възлагане на обществена поръчка участници:</w:t>
      </w:r>
    </w:p>
    <w:p w:rsidR="00C4348E" w:rsidRPr="001F6869" w:rsidRDefault="00C4348E" w:rsidP="00C11879">
      <w:pPr>
        <w:spacing w:before="0"/>
        <w:rPr>
          <w:rFonts w:ascii="Times New Roman" w:hAnsi="Times New Roman"/>
        </w:rPr>
      </w:pPr>
      <w:r w:rsidRPr="001F6869">
        <w:rPr>
          <w:rFonts w:ascii="Times New Roman" w:hAnsi="Times New Roman"/>
        </w:rPr>
        <w:t>1. при които лицата по чл. 47 ал. 4 са свързани лица с възложителя или със служители на ръководна длъжност в неговата организация;</w:t>
      </w:r>
    </w:p>
    <w:p w:rsidR="00C4348E" w:rsidRPr="001F6869" w:rsidRDefault="00C4348E" w:rsidP="00C11879">
      <w:pPr>
        <w:spacing w:before="0"/>
        <w:rPr>
          <w:rFonts w:ascii="Times New Roman" w:hAnsi="Times New Roman"/>
        </w:rPr>
      </w:pPr>
      <w:r w:rsidRPr="001F6869">
        <w:rPr>
          <w:rFonts w:ascii="Times New Roman" w:hAnsi="Times New Roman"/>
        </w:rPr>
        <w:t>2. които са сключили договор с лице по чл. 21 или 22 от Закона за предотвратяване и установяване на конфликт на интереси.</w:t>
      </w:r>
    </w:p>
    <w:p w:rsidR="003A7597" w:rsidRPr="001F6869" w:rsidRDefault="00C4348E" w:rsidP="00C11879">
      <w:pPr>
        <w:spacing w:before="0"/>
        <w:rPr>
          <w:rFonts w:ascii="Times New Roman" w:hAnsi="Times New Roman"/>
        </w:rPr>
      </w:pPr>
      <w:r w:rsidRPr="001F6869">
        <w:t xml:space="preserve"> </w:t>
      </w:r>
      <w:r w:rsidR="003A7597" w:rsidRPr="001F6869">
        <w:rPr>
          <w:rFonts w:ascii="Times New Roman" w:hAnsi="Times New Roman"/>
        </w:rPr>
        <w:t>Когато участникът в процедурата е обединение, посочените изисквания се прилагат по отношение на всеки член на обединението.</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 xml:space="preserve">Когато участникът предвижда участието на подизпълнители при изпълнение на поръчката, изискванията по чл. 47, ал. 1, т. 1, б. „а” – „д”, т. 2-4, както и ал. 5 от ЗОП се прилагат и за подизпълнителите. </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Изискванията на чл. 47, ал. 1, т. 1, б. „а” – „д” и ал. 2,</w:t>
      </w:r>
      <w:r w:rsidR="00317A9E" w:rsidRPr="001F6869">
        <w:rPr>
          <w:rFonts w:ascii="Times New Roman" w:hAnsi="Times New Roman"/>
        </w:rPr>
        <w:t xml:space="preserve"> т.4 и</w:t>
      </w:r>
      <w:r w:rsidRPr="001F6869">
        <w:rPr>
          <w:rFonts w:ascii="Times New Roman" w:hAnsi="Times New Roman"/>
        </w:rPr>
        <w:t xml:space="preserve"> т. 5, се прилагат както следва:</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 xml:space="preserve">при събирателно дружество – за лицата по чл. 84, ал. 1 и чл. 89, ал. 1 от Търговския закон; </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при командитно дружество – за лицата по чл. 105 от Търговския закон, без ограничено отговорните съдружници;</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 xml:space="preserve">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 </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при акционерно дружество – за овластените лица по чл. 235, ал. 2 от Търговския закон, а при липса на овластяване – за лицата по чл. 235, ал. 1 от Търговския закон;</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при командитно дружество с акции – за лицата по чл. 244, ал. 4 от Търговския закон;</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при едноличен търговец – за физическото лице – търговец;</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във всички останали случаи, включително за чуждестранните лица – за лицата, които представляват участника.</w:t>
      </w:r>
    </w:p>
    <w:p w:rsidR="003A7597" w:rsidRPr="001F6869" w:rsidRDefault="003A7597" w:rsidP="00C11879">
      <w:pPr>
        <w:numPr>
          <w:ilvl w:val="0"/>
          <w:numId w:val="17"/>
        </w:numPr>
        <w:tabs>
          <w:tab w:val="center" w:pos="720"/>
          <w:tab w:val="right" w:pos="9072"/>
        </w:tabs>
        <w:spacing w:before="0"/>
        <w:ind w:left="0" w:right="374"/>
        <w:outlineLvl w:val="1"/>
        <w:rPr>
          <w:rFonts w:ascii="Times New Roman" w:hAnsi="Times New Roman"/>
        </w:rPr>
      </w:pPr>
      <w:r w:rsidRPr="001F6869">
        <w:rPr>
          <w:rFonts w:ascii="Times New Roman" w:hAnsi="Times New Roman"/>
        </w:rPr>
        <w:t>във всички посочените по-горе случаи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3A7597" w:rsidRPr="001F6869" w:rsidRDefault="003A7597" w:rsidP="00C11879">
      <w:pPr>
        <w:tabs>
          <w:tab w:val="center" w:pos="4536"/>
          <w:tab w:val="right" w:pos="9072"/>
        </w:tabs>
        <w:spacing w:before="0"/>
        <w:ind w:right="374"/>
        <w:outlineLvl w:val="1"/>
        <w:rPr>
          <w:rFonts w:ascii="Times New Roman" w:hAnsi="Times New Roman"/>
        </w:rPr>
      </w:pP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При подаване на офертата участникът удостоверява липсата на обстоятелствата по чл. 47, ал. 1 т. 1, б. „а” – „д”, т. 2-4, ал. 2, т. 1, т. 4., т. 5 и ал. 5 с деклара</w:t>
      </w:r>
      <w:r w:rsidR="009A349A" w:rsidRPr="001F6869">
        <w:rPr>
          <w:rFonts w:ascii="Times New Roman" w:hAnsi="Times New Roman"/>
        </w:rPr>
        <w:t>ция по образец – Приложение № 4.</w:t>
      </w:r>
      <w:r w:rsidRPr="001F6869">
        <w:rPr>
          <w:rFonts w:ascii="Times New Roman" w:hAnsi="Times New Roman"/>
        </w:rPr>
        <w:t xml:space="preserve"> </w:t>
      </w:r>
      <w:r w:rsidR="009A349A" w:rsidRPr="001F6869">
        <w:rPr>
          <w:rFonts w:ascii="Times New Roman" w:hAnsi="Times New Roman"/>
        </w:rPr>
        <w:t>Декларацията се подписва задължително от лицето или от лицата, които представляват съответния участник според документите му за регистрация</w:t>
      </w:r>
      <w:r w:rsidRPr="001F6869">
        <w:rPr>
          <w:rFonts w:ascii="Times New Roman" w:hAnsi="Times New Roman"/>
        </w:rPr>
        <w:t xml:space="preserve">. </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Възложителя.</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При подписване на договора за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т. 1, б. „а” – „д”, т. 2-4 и ал. 2, т. 1, т. 4., т. 5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Не може да участва в процедурата за възлагане на обществена поръчка чуждестранно физическо или юридическо лице, за което в държавата, в която е установено, e налице някое от обстоятелствата по чл. 47, ал. 1, т. 1, б. „а” – „д”, т. 2-4, и ал. 2, т. 1, т. 4., т. 5 от ЗОП.</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 xml:space="preserve"> Когато законодателството на държавата, в която участникът е установен, не предвижда включването на някое от обстоятелствата по чл. 47, ал. 1, т. 1, б. „а” – „д”, т. 2-4 и ал. 2, т. 1, т. </w:t>
      </w:r>
      <w:r w:rsidRPr="001F6869">
        <w:rPr>
          <w:rFonts w:ascii="Times New Roman" w:hAnsi="Times New Roman"/>
        </w:rPr>
        <w:lastRenderedPageBreak/>
        <w:t>4., т. 5 в публичен безплатен регистър или предоставянето им служебно и безплатно на Възложителя, при подписване на договора за обществена поръчка участникът, определен за изпълнител, е длъжен да представи: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1. документи за удостоверяване липсата на обстоятелствата по чл. 47, ал. 1, т. 1, б. „а” – „д”, т. 2-4 и ал. 2, т. 1 и т. 5, издадени от компетентен орган, или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2. извлечение от съдебен регистър, или</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3. еквивалентен документ на съдебен или административен орган от държавата, в която е установен.</w:t>
      </w:r>
    </w:p>
    <w:p w:rsidR="003A7597" w:rsidRPr="001F6869" w:rsidRDefault="003A7597" w:rsidP="00C11879">
      <w:pPr>
        <w:tabs>
          <w:tab w:val="center" w:pos="4536"/>
          <w:tab w:val="right" w:pos="9072"/>
        </w:tabs>
        <w:spacing w:before="0"/>
        <w:ind w:right="374"/>
        <w:outlineLvl w:val="1"/>
        <w:rPr>
          <w:rFonts w:ascii="Times New Roman" w:hAnsi="Times New Roman"/>
        </w:rPr>
      </w:pPr>
      <w:r w:rsidRPr="001F6869">
        <w:rPr>
          <w:rFonts w:ascii="Times New Roman" w:hAnsi="Times New Roman"/>
        </w:rPr>
        <w:tab/>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3A7597" w:rsidRPr="001F6869" w:rsidRDefault="003A7597" w:rsidP="00C11879">
      <w:pPr>
        <w:tabs>
          <w:tab w:val="center" w:pos="4536"/>
          <w:tab w:val="right" w:pos="9072"/>
        </w:tabs>
        <w:spacing w:before="0"/>
        <w:ind w:right="374" w:firstLine="0"/>
        <w:outlineLvl w:val="1"/>
        <w:rPr>
          <w:rFonts w:ascii="Times New Roman" w:hAnsi="Times New Roman"/>
        </w:rPr>
      </w:pPr>
    </w:p>
    <w:p w:rsidR="003A7597" w:rsidRPr="001F6869" w:rsidRDefault="003A7597" w:rsidP="00C11879">
      <w:pPr>
        <w:tabs>
          <w:tab w:val="left" w:pos="374"/>
        </w:tabs>
        <w:spacing w:before="0"/>
        <w:ind w:right="374" w:firstLine="0"/>
        <w:rPr>
          <w:rFonts w:ascii="Times New Roman" w:hAnsi="Times New Roman"/>
          <w:b/>
          <w:color w:val="000000"/>
        </w:rPr>
      </w:pPr>
      <w:r w:rsidRPr="001F6869">
        <w:rPr>
          <w:rFonts w:ascii="Times New Roman" w:hAnsi="Times New Roman"/>
          <w:b/>
        </w:rPr>
        <w:t>2. Не може да участва в процедурата</w:t>
      </w:r>
      <w:r w:rsidRPr="001F6869">
        <w:rPr>
          <w:rFonts w:ascii="Times New Roman" w:hAnsi="Times New Roman"/>
          <w:b/>
          <w:color w:val="000000"/>
        </w:rPr>
        <w:t xml:space="preserve"> за възлагане на обществената поръчка, включително к</w:t>
      </w:r>
      <w:r w:rsidR="007E600B" w:rsidRPr="001F6869">
        <w:rPr>
          <w:rFonts w:ascii="Times New Roman" w:hAnsi="Times New Roman"/>
          <w:b/>
          <w:color w:val="000000"/>
        </w:rPr>
        <w:t>ато член на участник-обединение</w:t>
      </w:r>
      <w:r w:rsidRPr="001F6869">
        <w:rPr>
          <w:rFonts w:ascii="Times New Roman" w:hAnsi="Times New Roman"/>
          <w:b/>
          <w:color w:val="000000"/>
        </w:rPr>
        <w:t>:</w:t>
      </w:r>
    </w:p>
    <w:p w:rsidR="003A7597" w:rsidRPr="001F6869" w:rsidRDefault="003A7597" w:rsidP="00C11879">
      <w:pPr>
        <w:tabs>
          <w:tab w:val="left" w:pos="374"/>
        </w:tabs>
        <w:spacing w:before="0"/>
        <w:ind w:right="374" w:firstLine="270"/>
        <w:rPr>
          <w:rFonts w:ascii="Times New Roman" w:hAnsi="Times New Roman"/>
          <w:color w:val="000000"/>
        </w:rPr>
      </w:pPr>
      <w:r w:rsidRPr="001F6869">
        <w:rPr>
          <w:rFonts w:ascii="Times New Roman" w:hAnsi="Times New Roman"/>
          <w:color w:val="000000"/>
        </w:rPr>
        <w:tab/>
      </w:r>
      <w:r w:rsidRPr="001F6869">
        <w:rPr>
          <w:rFonts w:ascii="Times New Roman" w:hAnsi="Times New Roman"/>
          <w:color w:val="000000"/>
        </w:rPr>
        <w:tab/>
        <w:t>2.1 дружество, попадащо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3A7597" w:rsidRPr="001F6869" w:rsidRDefault="003A7597" w:rsidP="00C11879">
      <w:pPr>
        <w:tabs>
          <w:tab w:val="left" w:pos="374"/>
        </w:tabs>
        <w:spacing w:before="0"/>
        <w:ind w:right="374" w:firstLine="270"/>
        <w:rPr>
          <w:rFonts w:ascii="Times New Roman" w:hAnsi="Times New Roman"/>
        </w:rPr>
      </w:pPr>
      <w:r w:rsidRPr="001F6869">
        <w:rPr>
          <w:rFonts w:ascii="Times New Roman" w:hAnsi="Times New Roman"/>
          <w:color w:val="000000"/>
        </w:rPr>
        <w:tab/>
      </w:r>
      <w:r w:rsidRPr="001F6869">
        <w:rPr>
          <w:rFonts w:ascii="Times New Roman" w:hAnsi="Times New Roman"/>
          <w:color w:val="000000"/>
        </w:rPr>
        <w:tab/>
        <w:t>2.2 свързано лице по смисъла на § 1 от Допълнителните разпоредби на Търговския закон с дружества, попадащи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освен когато е налице някое от обстоятелствата по чл. 4 от цитирания нормативен</w:t>
      </w:r>
      <w:r w:rsidRPr="001F6869">
        <w:rPr>
          <w:rFonts w:ascii="Times New Roman" w:hAnsi="Times New Roman"/>
        </w:rPr>
        <w:t xml:space="preserve"> акт.</w:t>
      </w:r>
    </w:p>
    <w:p w:rsidR="003A7597" w:rsidRPr="001F6869" w:rsidRDefault="003A7597" w:rsidP="00C11879">
      <w:pPr>
        <w:tabs>
          <w:tab w:val="left" w:pos="284"/>
        </w:tabs>
        <w:spacing w:before="0"/>
        <w:ind w:right="374" w:firstLine="851"/>
        <w:rPr>
          <w:rFonts w:ascii="Times New Roman" w:hAnsi="Times New Roman"/>
        </w:rPr>
      </w:pPr>
    </w:p>
    <w:p w:rsidR="003A7597" w:rsidRPr="001F6869" w:rsidRDefault="003A7597" w:rsidP="00C11879">
      <w:pPr>
        <w:spacing w:before="0"/>
        <w:ind w:right="374"/>
        <w:rPr>
          <w:rFonts w:ascii="Times New Roman" w:hAnsi="Times New Roman"/>
          <w:b/>
          <w:lang w:eastAsia="en-US"/>
        </w:rPr>
      </w:pPr>
      <w:r w:rsidRPr="001F6869">
        <w:rPr>
          <w:rFonts w:ascii="Times New Roman" w:hAnsi="Times New Roman"/>
          <w:b/>
          <w:lang w:eastAsia="en-US"/>
        </w:rPr>
        <w:t>Когато изключението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е приложено въз основа на неверни данни, участникът се отстранява от процедурата.</w:t>
      </w:r>
    </w:p>
    <w:p w:rsidR="003A7597" w:rsidRPr="001F6869" w:rsidRDefault="003A7597" w:rsidP="00C11879">
      <w:pPr>
        <w:spacing w:before="0"/>
        <w:ind w:right="374" w:firstLine="284"/>
        <w:rPr>
          <w:rFonts w:ascii="Times New Roman" w:hAnsi="Times New Roman"/>
          <w:b/>
          <w:lang w:eastAsia="en-US"/>
        </w:rPr>
      </w:pPr>
    </w:p>
    <w:p w:rsidR="003A7597" w:rsidRPr="001F6869" w:rsidRDefault="003A7597" w:rsidP="00C11879">
      <w:pPr>
        <w:tabs>
          <w:tab w:val="left" w:pos="374"/>
        </w:tabs>
        <w:spacing w:before="0"/>
        <w:ind w:right="374"/>
        <w:rPr>
          <w:rFonts w:ascii="Times New Roman" w:hAnsi="Times New Roman"/>
          <w:color w:val="000000"/>
        </w:rPr>
      </w:pPr>
      <w:r w:rsidRPr="001F6869">
        <w:rPr>
          <w:rFonts w:ascii="Times New Roman" w:hAnsi="Times New Roman"/>
          <w:color w:val="000000"/>
        </w:rPr>
        <w:t>За доказване на съответствие с изискванията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участникът представя декларация по образец – Приложение № 10 от документацията.</w:t>
      </w:r>
    </w:p>
    <w:p w:rsidR="003A7597" w:rsidRPr="001F6869" w:rsidRDefault="003A7597" w:rsidP="00C11879">
      <w:pPr>
        <w:tabs>
          <w:tab w:val="left" w:pos="374"/>
        </w:tabs>
        <w:spacing w:before="0"/>
        <w:ind w:right="374" w:firstLine="0"/>
        <w:rPr>
          <w:rFonts w:ascii="Times New Roman" w:hAnsi="Times New Roman"/>
          <w:color w:val="000000"/>
        </w:rPr>
      </w:pPr>
    </w:p>
    <w:p w:rsidR="003A7597" w:rsidRPr="001F6869" w:rsidRDefault="0011488A" w:rsidP="00C11879">
      <w:pPr>
        <w:tabs>
          <w:tab w:val="left" w:pos="374"/>
        </w:tabs>
        <w:spacing w:before="0"/>
        <w:ind w:right="374" w:firstLine="0"/>
        <w:rPr>
          <w:rFonts w:ascii="Times New Roman" w:hAnsi="Times New Roman"/>
          <w:b/>
        </w:rPr>
      </w:pPr>
      <w:r w:rsidRPr="001F6869">
        <w:rPr>
          <w:rFonts w:ascii="Times New Roman" w:hAnsi="Times New Roman"/>
          <w:b/>
        </w:rPr>
        <w:t>3</w:t>
      </w:r>
      <w:r w:rsidR="003A7597" w:rsidRPr="001F6869">
        <w:rPr>
          <w:rFonts w:ascii="Times New Roman" w:hAnsi="Times New Roman"/>
          <w:b/>
        </w:rPr>
        <w:t>. Не могат да участват</w:t>
      </w:r>
      <w:r w:rsidR="00F64D43" w:rsidRPr="001F6869">
        <w:rPr>
          <w:rFonts w:ascii="Times New Roman" w:hAnsi="Times New Roman"/>
          <w:b/>
        </w:rPr>
        <w:t xml:space="preserve"> </w:t>
      </w:r>
      <w:r w:rsidR="003A7597" w:rsidRPr="001F6869">
        <w:rPr>
          <w:rFonts w:ascii="Times New Roman" w:hAnsi="Times New Roman"/>
          <w:b/>
        </w:rPr>
        <w:t>като самостоятелни участници в процедурата за възлагане на обществената поръчка свързани лица и свързани предприятия по смисъла на § 1, т. 23а, съответно т. 24 от Закона за обществените поръчки.</w:t>
      </w:r>
    </w:p>
    <w:p w:rsidR="003A7597" w:rsidRPr="001F6869" w:rsidRDefault="003A7597" w:rsidP="00C11879">
      <w:pPr>
        <w:tabs>
          <w:tab w:val="left" w:pos="284"/>
        </w:tabs>
        <w:spacing w:before="0"/>
        <w:ind w:right="374"/>
        <w:rPr>
          <w:rFonts w:ascii="Times New Roman" w:hAnsi="Times New Roman"/>
        </w:rPr>
      </w:pPr>
      <w:r w:rsidRPr="001F6869">
        <w:rPr>
          <w:rFonts w:ascii="Times New Roman" w:hAnsi="Times New Roman"/>
        </w:rPr>
        <w:t>За доказване на съответствие с посоченото изискване всеки участник представя декларация по образец – Приложение № 12 от документацията.</w:t>
      </w:r>
    </w:p>
    <w:p w:rsidR="003A7597" w:rsidRPr="001F6869" w:rsidRDefault="003A7597" w:rsidP="00C11879">
      <w:pPr>
        <w:tabs>
          <w:tab w:val="left" w:pos="284"/>
        </w:tabs>
        <w:spacing w:before="0"/>
        <w:ind w:right="374"/>
        <w:rPr>
          <w:rFonts w:ascii="Times New Roman" w:hAnsi="Times New Roman"/>
        </w:rPr>
      </w:pPr>
    </w:p>
    <w:p w:rsidR="003A7597" w:rsidRPr="001F6869" w:rsidRDefault="0011488A" w:rsidP="00C11879">
      <w:pPr>
        <w:tabs>
          <w:tab w:val="left" w:pos="374"/>
        </w:tabs>
        <w:spacing w:before="0"/>
        <w:ind w:right="374" w:firstLine="0"/>
        <w:rPr>
          <w:rFonts w:ascii="Times New Roman" w:hAnsi="Times New Roman"/>
          <w:color w:val="000000"/>
        </w:rPr>
      </w:pPr>
      <w:r w:rsidRPr="001F6869">
        <w:rPr>
          <w:rFonts w:ascii="Times New Roman" w:hAnsi="Times New Roman"/>
          <w:b/>
        </w:rPr>
        <w:t>4</w:t>
      </w:r>
      <w:r w:rsidR="003A7597" w:rsidRPr="001F6869">
        <w:rPr>
          <w:rFonts w:ascii="Times New Roman" w:hAnsi="Times New Roman"/>
          <w:b/>
        </w:rPr>
        <w:t>. Не могат да участват в процедурата</w:t>
      </w:r>
      <w:r w:rsidR="003A7597" w:rsidRPr="001F6869">
        <w:rPr>
          <w:rFonts w:ascii="Times New Roman" w:hAnsi="Times New Roman"/>
          <w:b/>
          <w:color w:val="000000"/>
        </w:rPr>
        <w:t xml:space="preserve"> за възлагане на обществената поръчка самостоятелно или в обединение с други лица като участници, членове на обединения-участници, подизпълнители, или чрез свързани лица, лица, които са участвали като външни експерти в изработването на техническите спецификации в документацията за участие,</w:t>
      </w:r>
      <w:r w:rsidR="003A7597" w:rsidRPr="001F6869">
        <w:rPr>
          <w:rFonts w:ascii="Times New Roman" w:hAnsi="Times New Roman"/>
          <w:color w:val="000000"/>
        </w:rPr>
        <w:t xml:space="preserve"> освен ако документите, в чието изработване са участвали, са променени така, че не предоставят на участника информация, която му дава предимство пред останалите участници в процедурата.</w:t>
      </w:r>
    </w:p>
    <w:p w:rsidR="003A7597" w:rsidRPr="001F6869" w:rsidRDefault="003A7597" w:rsidP="00C11879">
      <w:pPr>
        <w:spacing w:before="0"/>
        <w:ind w:right="374"/>
        <w:rPr>
          <w:rFonts w:ascii="Times New Roman" w:hAnsi="Times New Roman"/>
        </w:rPr>
      </w:pPr>
      <w:r w:rsidRPr="001F6869">
        <w:rPr>
          <w:rFonts w:ascii="Times New Roman" w:hAnsi="Times New Roman"/>
          <w:color w:val="000000"/>
        </w:rPr>
        <w:t xml:space="preserve">За доказване </w:t>
      </w:r>
      <w:r w:rsidRPr="001F6869">
        <w:rPr>
          <w:rFonts w:ascii="Times New Roman" w:hAnsi="Times New Roman"/>
        </w:rPr>
        <w:t>на съответствие с посоченото изискване се представя деклара</w:t>
      </w:r>
      <w:r w:rsidR="0068249B" w:rsidRPr="001F6869">
        <w:rPr>
          <w:rFonts w:ascii="Times New Roman" w:hAnsi="Times New Roman"/>
        </w:rPr>
        <w:t>ция по образец – Приложение № 12</w:t>
      </w:r>
      <w:r w:rsidRPr="001F6869">
        <w:rPr>
          <w:rFonts w:ascii="Times New Roman" w:hAnsi="Times New Roman"/>
        </w:rPr>
        <w:t xml:space="preserve"> от документацията.</w:t>
      </w:r>
    </w:p>
    <w:p w:rsidR="00F958BE" w:rsidRPr="001F6869" w:rsidRDefault="00F958BE" w:rsidP="00C11879">
      <w:pPr>
        <w:pStyle w:val="ListParagraph"/>
        <w:spacing w:after="0"/>
        <w:ind w:left="0" w:right="374"/>
        <w:contextualSpacing w:val="0"/>
        <w:rPr>
          <w:rFonts w:ascii="Times New Roman" w:hAnsi="Times New Roman"/>
          <w:sz w:val="24"/>
          <w:szCs w:val="24"/>
        </w:rPr>
      </w:pPr>
    </w:p>
    <w:p w:rsidR="00F958BE" w:rsidRPr="001F6869" w:rsidRDefault="00F958BE" w:rsidP="00C11879">
      <w:pPr>
        <w:pStyle w:val="ListParagraph"/>
        <w:spacing w:after="0"/>
        <w:ind w:left="0" w:right="374"/>
        <w:contextualSpacing w:val="0"/>
        <w:rPr>
          <w:rFonts w:ascii="Times New Roman" w:hAnsi="Times New Roman"/>
          <w:color w:val="000000"/>
        </w:rPr>
      </w:pPr>
    </w:p>
    <w:p w:rsidR="003A7597" w:rsidRPr="001F6869" w:rsidRDefault="003A7597" w:rsidP="00C11879">
      <w:pPr>
        <w:tabs>
          <w:tab w:val="center" w:pos="4536"/>
          <w:tab w:val="right" w:pos="9072"/>
        </w:tabs>
        <w:spacing w:before="0"/>
        <w:ind w:right="374"/>
        <w:outlineLvl w:val="1"/>
        <w:rPr>
          <w:rFonts w:ascii="Times New Roman" w:hAnsi="Times New Roman"/>
          <w:i/>
        </w:rPr>
      </w:pPr>
    </w:p>
    <w:p w:rsidR="003A7597" w:rsidRPr="001F6869" w:rsidRDefault="003A7597" w:rsidP="00C11879">
      <w:pPr>
        <w:widowControl w:val="0"/>
        <w:shd w:val="clear" w:color="auto" w:fill="CCFFFF"/>
        <w:tabs>
          <w:tab w:val="left" w:pos="360"/>
        </w:tabs>
        <w:autoSpaceDE w:val="0"/>
        <w:autoSpaceDN w:val="0"/>
        <w:adjustRightInd w:val="0"/>
        <w:spacing w:before="0"/>
        <w:ind w:right="374" w:firstLine="360"/>
        <w:jc w:val="center"/>
        <w:outlineLvl w:val="0"/>
        <w:rPr>
          <w:rFonts w:ascii="Times New Roman" w:hAnsi="Times New Roman"/>
          <w:b/>
        </w:rPr>
      </w:pPr>
      <w:bookmarkStart w:id="24" w:name="_Toc280779476"/>
      <w:bookmarkStart w:id="25" w:name="_Toc280779375"/>
      <w:bookmarkEnd w:id="20"/>
      <w:bookmarkEnd w:id="21"/>
      <w:r w:rsidRPr="001F6869">
        <w:rPr>
          <w:rFonts w:ascii="Times New Roman" w:hAnsi="Times New Roman"/>
          <w:b/>
        </w:rPr>
        <w:t>ІV. МИНИМАЛНИ ИЗИСКВАНИЯ ЗА ТЕХНИЧЕСКИ ВЪЗМОЖНОСТИ, НА КОИТО ТРЯБВА ДА ОТГОВАРЯТ УЧАСТНИЦИТЕ</w:t>
      </w:r>
      <w:bookmarkEnd w:id="24"/>
      <w:bookmarkEnd w:id="25"/>
      <w:r w:rsidRPr="001F6869">
        <w:rPr>
          <w:rFonts w:ascii="Times New Roman" w:hAnsi="Times New Roman"/>
          <w:b/>
        </w:rPr>
        <w:t xml:space="preserve"> </w:t>
      </w:r>
    </w:p>
    <w:p w:rsidR="003A7597" w:rsidRPr="001F6869" w:rsidRDefault="003A7597" w:rsidP="00C11879">
      <w:pPr>
        <w:autoSpaceDE w:val="0"/>
        <w:autoSpaceDN w:val="0"/>
        <w:adjustRightInd w:val="0"/>
        <w:spacing w:before="0"/>
        <w:ind w:right="374" w:firstLine="640"/>
        <w:rPr>
          <w:rFonts w:ascii="Times New Roman" w:hAnsi="Times New Roman"/>
          <w:b/>
        </w:rPr>
      </w:pP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ab/>
        <w:t>Доказателства за техническите възможности и/или квалификация за изпълнение на обществената поръчка.</w:t>
      </w: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 xml:space="preserve">Изискуеми документи и минимални изисквания </w:t>
      </w: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1.</w:t>
      </w:r>
      <w:r w:rsidRPr="001F6869">
        <w:rPr>
          <w:rFonts w:ascii="Times New Roman" w:eastAsia="Calibri" w:hAnsi="Times New Roman"/>
          <w:b/>
          <w:lang w:eastAsia="en-US"/>
        </w:rPr>
        <w:tab/>
        <w:t xml:space="preserve">През последните 3 (три) години назад, считано от датата на подаване на офертата (в зависимост от датата, на която участникът е учреден или е започнал дейността си), участникът да е изпълнил </w:t>
      </w:r>
      <w:r w:rsidR="005973C2" w:rsidRPr="001F6869">
        <w:rPr>
          <w:rFonts w:ascii="Times New Roman" w:eastAsia="Calibri" w:hAnsi="Times New Roman"/>
          <w:b/>
          <w:lang w:eastAsia="en-US"/>
        </w:rPr>
        <w:t xml:space="preserve">една </w:t>
      </w:r>
      <w:r w:rsidR="004639F9" w:rsidRPr="001F6869">
        <w:rPr>
          <w:rFonts w:ascii="Times New Roman" w:eastAsia="Calibri" w:hAnsi="Times New Roman"/>
          <w:b/>
          <w:lang w:eastAsia="en-US"/>
        </w:rPr>
        <w:t>доставка</w:t>
      </w:r>
      <w:r w:rsidRPr="001F6869">
        <w:rPr>
          <w:rFonts w:ascii="Times New Roman" w:eastAsia="Calibri" w:hAnsi="Times New Roman"/>
          <w:b/>
          <w:lang w:eastAsia="en-US"/>
        </w:rPr>
        <w:t xml:space="preserve"> </w:t>
      </w:r>
      <w:r w:rsidR="007E3EE2" w:rsidRPr="001F6869">
        <w:rPr>
          <w:rFonts w:ascii="Times New Roman" w:eastAsia="Calibri" w:hAnsi="Times New Roman"/>
          <w:b/>
          <w:lang w:eastAsia="en-US"/>
        </w:rPr>
        <w:t>еднакв</w:t>
      </w:r>
      <w:r w:rsidR="005973C2" w:rsidRPr="001F6869">
        <w:rPr>
          <w:rFonts w:ascii="Times New Roman" w:eastAsia="Calibri" w:hAnsi="Times New Roman"/>
          <w:b/>
          <w:lang w:eastAsia="en-US"/>
        </w:rPr>
        <w:t>а</w:t>
      </w:r>
      <w:r w:rsidR="007E3EE2" w:rsidRPr="001F6869">
        <w:rPr>
          <w:rFonts w:ascii="Times New Roman" w:eastAsia="Calibri" w:hAnsi="Times New Roman"/>
          <w:b/>
          <w:lang w:eastAsia="en-US"/>
        </w:rPr>
        <w:t xml:space="preserve"> или сходн</w:t>
      </w:r>
      <w:r w:rsidR="005973C2" w:rsidRPr="001F6869">
        <w:rPr>
          <w:rFonts w:ascii="Times New Roman" w:eastAsia="Calibri" w:hAnsi="Times New Roman"/>
          <w:b/>
          <w:lang w:eastAsia="en-US"/>
        </w:rPr>
        <w:t>а</w:t>
      </w:r>
      <w:r w:rsidR="007E3EE2" w:rsidRPr="001F6869">
        <w:rPr>
          <w:rFonts w:ascii="Times New Roman" w:eastAsia="Calibri" w:hAnsi="Times New Roman"/>
          <w:b/>
          <w:lang w:eastAsia="en-US"/>
        </w:rPr>
        <w:t xml:space="preserve"> с предмета на настоящата обществена поръчка, а именно свързани с</w:t>
      </w:r>
      <w:r w:rsidRPr="001F6869">
        <w:rPr>
          <w:rFonts w:ascii="Times New Roman" w:eastAsia="Calibri" w:hAnsi="Times New Roman"/>
          <w:b/>
          <w:lang w:eastAsia="en-US"/>
        </w:rPr>
        <w:t>:</w:t>
      </w:r>
      <w:r w:rsidR="005973C2" w:rsidRPr="001F6869">
        <w:rPr>
          <w:rFonts w:ascii="Times New Roman" w:eastAsia="Calibri" w:hAnsi="Times New Roman"/>
          <w:b/>
          <w:lang w:eastAsia="en-US"/>
        </w:rPr>
        <w:t xml:space="preserve"> поддръжка на енергийни съоръжения.</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r>
      <w:r w:rsidR="004639F9" w:rsidRPr="001F6869">
        <w:rPr>
          <w:rFonts w:ascii="Times New Roman" w:eastAsia="Calibri" w:hAnsi="Times New Roman"/>
          <w:lang w:eastAsia="en-US"/>
        </w:rPr>
        <w:t>Доставките</w:t>
      </w:r>
      <w:r w:rsidRPr="001F6869">
        <w:rPr>
          <w:rFonts w:ascii="Times New Roman" w:eastAsia="Calibri" w:hAnsi="Times New Roman"/>
          <w:lang w:eastAsia="en-US"/>
        </w:rPr>
        <w:t>, трябва да са приключени и приети от съответния Възложител преди датата на подаване на офертата от участника.</w:t>
      </w:r>
      <w:r w:rsidR="001D193A" w:rsidRPr="001F6869">
        <w:rPr>
          <w:rFonts w:ascii="Times New Roman" w:eastAsia="Calibri" w:hAnsi="Times New Roman"/>
          <w:lang w:eastAsia="en-US"/>
        </w:rPr>
        <w:t xml:space="preserve"> </w:t>
      </w:r>
      <w:r w:rsidRPr="001F6869">
        <w:rPr>
          <w:rFonts w:ascii="Times New Roman" w:eastAsia="Calibri" w:hAnsi="Times New Roman"/>
          <w:lang w:eastAsia="en-US"/>
        </w:rPr>
        <w:t xml:space="preserve">Когато участникът е обединение, което не е юридическо лице, изискването за изпълнени дейности по предоставяне на горепосочените </w:t>
      </w:r>
      <w:r w:rsidR="004639F9" w:rsidRPr="001F6869">
        <w:rPr>
          <w:rFonts w:ascii="Times New Roman" w:eastAsia="Calibri" w:hAnsi="Times New Roman"/>
          <w:lang w:eastAsia="en-US"/>
        </w:rPr>
        <w:t>доставки</w:t>
      </w:r>
      <w:r w:rsidRPr="001F6869">
        <w:rPr>
          <w:rFonts w:ascii="Times New Roman" w:eastAsia="Calibri" w:hAnsi="Times New Roman"/>
          <w:lang w:eastAsia="en-US"/>
        </w:rPr>
        <w:t xml:space="preserve">, се отнася за обединението като цяло. </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b/>
          <w:lang w:eastAsia="en-US"/>
        </w:rPr>
        <w:tab/>
        <w:t>Доказва се със:</w:t>
      </w:r>
      <w:r w:rsidRPr="001F6869">
        <w:rPr>
          <w:rFonts w:ascii="Times New Roman" w:eastAsia="Calibri" w:hAnsi="Times New Roman"/>
          <w:lang w:eastAsia="en-US"/>
        </w:rPr>
        <w:t xml:space="preserve"> Списък по чл. 51, ал. 1, т. 1 от ЗОП за </w:t>
      </w:r>
      <w:r w:rsidR="004639F9" w:rsidRPr="001F6869">
        <w:rPr>
          <w:rFonts w:ascii="Times New Roman" w:eastAsia="Calibri" w:hAnsi="Times New Roman"/>
          <w:lang w:eastAsia="en-US"/>
        </w:rPr>
        <w:t>доставките</w:t>
      </w:r>
      <w:r w:rsidRPr="001F6869">
        <w:rPr>
          <w:rFonts w:ascii="Times New Roman" w:eastAsia="Calibri" w:hAnsi="Times New Roman"/>
          <w:lang w:eastAsia="en-US"/>
        </w:rPr>
        <w:t xml:space="preserve">, изпълнени от участника през последните 3 г., назад, считано от датата на подаване на офертата (в зависимост от датата, на която участникът е учреден или е започнал дейността си), заедно с доказателства за извършените </w:t>
      </w:r>
      <w:r w:rsidR="004639F9" w:rsidRPr="001F6869">
        <w:rPr>
          <w:rFonts w:ascii="Times New Roman" w:eastAsia="Calibri" w:hAnsi="Times New Roman"/>
          <w:lang w:eastAsia="en-US"/>
        </w:rPr>
        <w:t>доставки</w:t>
      </w:r>
      <w:r w:rsidRPr="001F6869">
        <w:rPr>
          <w:rFonts w:ascii="Times New Roman" w:eastAsia="Calibri" w:hAnsi="Times New Roman"/>
          <w:lang w:eastAsia="en-US"/>
        </w:rPr>
        <w:t xml:space="preserve"> – попълва се образец Приложение № 6 от документацията за </w:t>
      </w:r>
      <w:r w:rsidR="001D193A" w:rsidRPr="001F6869">
        <w:rPr>
          <w:rFonts w:ascii="Times New Roman" w:eastAsia="Calibri" w:hAnsi="Times New Roman"/>
          <w:lang w:eastAsia="en-US"/>
        </w:rPr>
        <w:t>участие;</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 xml:space="preserve">Доказателството за извършените </w:t>
      </w:r>
      <w:r w:rsidR="004639F9" w:rsidRPr="001F6869">
        <w:rPr>
          <w:rFonts w:ascii="Times New Roman" w:eastAsia="Calibri" w:hAnsi="Times New Roman"/>
          <w:lang w:eastAsia="en-US"/>
        </w:rPr>
        <w:t>доставки</w:t>
      </w:r>
      <w:r w:rsidRPr="001F6869">
        <w:rPr>
          <w:rFonts w:ascii="Times New Roman" w:eastAsia="Calibri" w:hAnsi="Times New Roman"/>
          <w:lang w:eastAsia="en-US"/>
        </w:rPr>
        <w:t xml:space="preserve"> се предоставя под формата на удостоверение, издадено от получателя или от компетентен орган - заверено от участника копие, или чрез посочване на публичен регистър, в който е публикувана информация за извършените </w:t>
      </w:r>
      <w:r w:rsidR="004639F9" w:rsidRPr="001F6869">
        <w:rPr>
          <w:rFonts w:ascii="Times New Roman" w:eastAsia="Calibri" w:hAnsi="Times New Roman"/>
          <w:lang w:eastAsia="en-US"/>
        </w:rPr>
        <w:t>доставки</w:t>
      </w:r>
      <w:r w:rsidRPr="001F6869">
        <w:rPr>
          <w:rFonts w:ascii="Times New Roman" w:eastAsia="Calibri" w:hAnsi="Times New Roman"/>
          <w:lang w:eastAsia="en-US"/>
        </w:rPr>
        <w:t xml:space="preserve"> (чл. 51, ал. 4 от ЗОП).</w:t>
      </w:r>
    </w:p>
    <w:p w:rsidR="00EB79B0"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lang w:eastAsia="en-US"/>
        </w:rPr>
        <w:tab/>
        <w:t xml:space="preserve">Ако участник в процедурата е обединение, което не е юридическо лице, „Списъка по чл. 51, ал. 1, т. 1 от ЗОП” се попълва само от онези членове в обединението, чрез които обединението доказва изпълнените </w:t>
      </w:r>
      <w:r w:rsidR="004639F9" w:rsidRPr="001F6869">
        <w:rPr>
          <w:rFonts w:ascii="Times New Roman" w:eastAsia="Calibri" w:hAnsi="Times New Roman"/>
          <w:lang w:eastAsia="en-US"/>
        </w:rPr>
        <w:t>доставки</w:t>
      </w:r>
      <w:r w:rsidRPr="001F6869">
        <w:rPr>
          <w:rFonts w:ascii="Times New Roman" w:eastAsia="Calibri" w:hAnsi="Times New Roman"/>
          <w:lang w:eastAsia="en-US"/>
        </w:rPr>
        <w:t xml:space="preserve"> свързани с:</w:t>
      </w:r>
      <w:r w:rsidR="00EB79B0" w:rsidRPr="001F6869">
        <w:rPr>
          <w:rFonts w:ascii="Times New Roman" w:eastAsia="Calibri" w:hAnsi="Times New Roman"/>
          <w:lang w:eastAsia="en-US"/>
        </w:rPr>
        <w:t xml:space="preserve"> </w:t>
      </w:r>
      <w:r w:rsidR="00EB79B0" w:rsidRPr="001F6869">
        <w:rPr>
          <w:rFonts w:ascii="Times New Roman" w:eastAsia="Calibri" w:hAnsi="Times New Roman"/>
          <w:b/>
          <w:lang w:eastAsia="en-US"/>
        </w:rPr>
        <w:t>поддръжка на енергийни съоръжения.</w:t>
      </w: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2. Екип на изпълнителя</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 xml:space="preserve">Всеки участник трябва да разполага с екип от специалисти, които ще отговарят за изпълнението на обществената поръчка и трябва да притежават необходимото образование, квалификация и професионален опит за изпълнение на всички дейности, включени в обхвата на обществената поръчка. </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 xml:space="preserve">Участникът трябва да осигури екип, за да гарантира качественото изпълнение на възложените му задължения. </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Екипът трябва да включва експерти, които следва да отговарят на следните изисквания:</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Екипът специалисти, които ще отговарят за изпълнението на обществената поръчка, трябва да притежават необходимото образование, квалификация и професионален опит, както следва:</w:t>
      </w: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 xml:space="preserve">Ключов експерт </w:t>
      </w:r>
      <w:r w:rsidR="00C70FB2" w:rsidRPr="001F6869">
        <w:rPr>
          <w:rFonts w:ascii="Times New Roman" w:eastAsia="Calibri" w:hAnsi="Times New Roman"/>
          <w:b/>
          <w:lang w:eastAsia="en-US"/>
        </w:rPr>
        <w:t>–</w:t>
      </w:r>
      <w:r w:rsidRPr="001F6869">
        <w:rPr>
          <w:rFonts w:ascii="Times New Roman" w:eastAsia="Calibri" w:hAnsi="Times New Roman"/>
          <w:b/>
          <w:lang w:eastAsia="en-US"/>
        </w:rPr>
        <w:t xml:space="preserve"> </w:t>
      </w:r>
      <w:r w:rsidR="006038EE">
        <w:rPr>
          <w:rFonts w:ascii="Times New Roman" w:eastAsia="Calibri" w:hAnsi="Times New Roman"/>
          <w:b/>
          <w:lang w:eastAsia="en-US"/>
        </w:rPr>
        <w:t>1</w:t>
      </w:r>
      <w:r w:rsidR="00C70FB2" w:rsidRPr="001F6869">
        <w:rPr>
          <w:rFonts w:ascii="Times New Roman" w:eastAsia="Calibri" w:hAnsi="Times New Roman"/>
          <w:b/>
          <w:lang w:eastAsia="en-US"/>
        </w:rPr>
        <w:t xml:space="preserve"> Инженер по заваряване</w:t>
      </w:r>
    </w:p>
    <w:p w:rsidR="00C70FB2" w:rsidRPr="001F6869" w:rsidRDefault="00C70FB2"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 xml:space="preserve">Висше образование, степен </w:t>
      </w:r>
      <w:r w:rsidR="000E5DBC">
        <w:rPr>
          <w:rFonts w:ascii="Times New Roman" w:eastAsia="Calibri" w:hAnsi="Times New Roman"/>
          <w:lang w:eastAsia="en-US"/>
        </w:rPr>
        <w:t xml:space="preserve">минимум „Бакалавър“ </w:t>
      </w:r>
      <w:r w:rsidRPr="001F6869">
        <w:rPr>
          <w:rFonts w:ascii="Times New Roman" w:eastAsia="Calibri" w:hAnsi="Times New Roman"/>
          <w:lang w:eastAsia="en-US"/>
        </w:rPr>
        <w:t xml:space="preserve">в областта на техническите науки или еквивалент, </w:t>
      </w:r>
    </w:p>
    <w:p w:rsidR="00952D2A" w:rsidRPr="001F6869" w:rsidRDefault="006038EE" w:rsidP="00C11879">
      <w:pPr>
        <w:spacing w:before="0"/>
        <w:ind w:firstLine="0"/>
        <w:rPr>
          <w:rFonts w:ascii="Times New Roman" w:eastAsia="Calibri" w:hAnsi="Times New Roman"/>
          <w:b/>
          <w:lang w:eastAsia="en-US"/>
        </w:rPr>
      </w:pPr>
      <w:r>
        <w:rPr>
          <w:rFonts w:ascii="Times New Roman" w:eastAsia="Calibri" w:hAnsi="Times New Roman"/>
          <w:b/>
          <w:lang w:eastAsia="en-US"/>
        </w:rPr>
        <w:t>Ключов Експерт – 2</w:t>
      </w:r>
      <w:r w:rsidR="00952D2A" w:rsidRPr="001F6869">
        <w:rPr>
          <w:rFonts w:ascii="Times New Roman" w:eastAsia="Calibri" w:hAnsi="Times New Roman"/>
          <w:b/>
          <w:lang w:eastAsia="en-US"/>
        </w:rPr>
        <w:t xml:space="preserve"> </w:t>
      </w:r>
      <w:r w:rsidR="004F4148" w:rsidRPr="001F6869">
        <w:rPr>
          <w:rFonts w:ascii="Times New Roman" w:eastAsia="Calibri" w:hAnsi="Times New Roman"/>
          <w:b/>
          <w:lang w:eastAsia="en-US"/>
        </w:rPr>
        <w:t xml:space="preserve">Заварчик по </w:t>
      </w:r>
      <w:r w:rsidR="00C70FB2" w:rsidRPr="001F6869">
        <w:rPr>
          <w:rFonts w:ascii="Times New Roman" w:eastAsia="Calibri" w:hAnsi="Times New Roman"/>
          <w:b/>
          <w:lang w:eastAsia="en-US"/>
        </w:rPr>
        <w:t>Контрол по качеството</w:t>
      </w:r>
    </w:p>
    <w:p w:rsidR="004F4148" w:rsidRPr="001F6869" w:rsidRDefault="00CF16A6" w:rsidP="00C11879">
      <w:pPr>
        <w:spacing w:before="0"/>
        <w:ind w:firstLine="0"/>
        <w:rPr>
          <w:rFonts w:ascii="Times New Roman" w:eastAsia="Calibri" w:hAnsi="Times New Roman"/>
          <w:lang w:eastAsia="en-US"/>
        </w:rPr>
      </w:pPr>
      <w:r>
        <w:rPr>
          <w:rFonts w:ascii="Times New Roman" w:eastAsia="Calibri" w:hAnsi="Times New Roman"/>
          <w:lang w:eastAsia="en-US"/>
        </w:rPr>
        <w:t>Експертът</w:t>
      </w:r>
      <w:r w:rsidRPr="001F6869">
        <w:rPr>
          <w:rFonts w:ascii="Times New Roman" w:eastAsia="Calibri" w:hAnsi="Times New Roman"/>
          <w:lang w:eastAsia="en-US"/>
        </w:rPr>
        <w:t xml:space="preserve"> </w:t>
      </w:r>
      <w:r w:rsidR="00C70FB2" w:rsidRPr="001F6869">
        <w:rPr>
          <w:rFonts w:ascii="Times New Roman" w:eastAsia="Calibri" w:hAnsi="Times New Roman"/>
          <w:lang w:eastAsia="en-US"/>
        </w:rPr>
        <w:t xml:space="preserve">следва да е </w:t>
      </w:r>
      <w:r w:rsidR="000208CB" w:rsidRPr="001F6869">
        <w:rPr>
          <w:rFonts w:ascii="Times New Roman" w:eastAsia="Calibri" w:hAnsi="Times New Roman"/>
          <w:lang w:eastAsia="en-US"/>
        </w:rPr>
        <w:t>правоспособен съгласно</w:t>
      </w:r>
      <w:r w:rsidR="00C70FB2" w:rsidRPr="001F6869">
        <w:rPr>
          <w:rFonts w:ascii="Times New Roman" w:eastAsia="Calibri" w:hAnsi="Times New Roman"/>
          <w:lang w:eastAsia="en-US"/>
        </w:rPr>
        <w:t xml:space="preserve"> Наредба № 7 /11.10.2002г. на МОН</w:t>
      </w:r>
      <w:r w:rsidR="004F4148" w:rsidRPr="001F6869">
        <w:rPr>
          <w:rFonts w:ascii="Times New Roman" w:eastAsia="Calibri" w:hAnsi="Times New Roman"/>
          <w:lang w:eastAsia="en-US"/>
        </w:rPr>
        <w:t xml:space="preserve"> </w:t>
      </w:r>
      <w:r w:rsidR="000208CB" w:rsidRPr="001F6869">
        <w:rPr>
          <w:rFonts w:ascii="Times New Roman" w:eastAsia="Calibri" w:hAnsi="Times New Roman"/>
          <w:lang w:eastAsia="en-US"/>
        </w:rPr>
        <w:t>или еквивалент</w:t>
      </w:r>
    </w:p>
    <w:p w:rsidR="00952D2A" w:rsidRPr="001F6869" w:rsidRDefault="00952D2A" w:rsidP="00C11879">
      <w:pPr>
        <w:spacing w:before="0"/>
        <w:ind w:firstLine="0"/>
        <w:rPr>
          <w:rFonts w:ascii="Times New Roman" w:eastAsia="Calibri" w:hAnsi="Times New Roman"/>
          <w:b/>
          <w:lang w:eastAsia="en-US"/>
        </w:rPr>
      </w:pPr>
      <w:r w:rsidRPr="001F6869">
        <w:rPr>
          <w:rFonts w:ascii="Times New Roman" w:eastAsia="Calibri" w:hAnsi="Times New Roman"/>
          <w:b/>
          <w:lang w:eastAsia="en-US"/>
        </w:rPr>
        <w:t xml:space="preserve">Ключов Експерт – </w:t>
      </w:r>
      <w:r w:rsidR="006038EE">
        <w:rPr>
          <w:rFonts w:ascii="Times New Roman" w:eastAsia="Calibri" w:hAnsi="Times New Roman"/>
          <w:b/>
          <w:lang w:eastAsia="en-US"/>
        </w:rPr>
        <w:t>3</w:t>
      </w:r>
      <w:r w:rsidRPr="001F6869">
        <w:rPr>
          <w:rFonts w:ascii="Times New Roman" w:eastAsia="Calibri" w:hAnsi="Times New Roman"/>
          <w:b/>
          <w:lang w:eastAsia="en-US"/>
        </w:rPr>
        <w:t xml:space="preserve"> </w:t>
      </w:r>
      <w:r w:rsidR="00C70FB2" w:rsidRPr="001F6869">
        <w:rPr>
          <w:rFonts w:ascii="Times New Roman" w:eastAsia="Calibri" w:hAnsi="Times New Roman"/>
          <w:b/>
          <w:lang w:eastAsia="en-US"/>
        </w:rPr>
        <w:t xml:space="preserve"> Заварчик</w:t>
      </w:r>
    </w:p>
    <w:p w:rsidR="00C70FB2" w:rsidRPr="001F6869" w:rsidRDefault="00CF16A6" w:rsidP="00C11879">
      <w:pPr>
        <w:spacing w:before="0"/>
        <w:ind w:firstLine="0"/>
        <w:rPr>
          <w:rFonts w:ascii="Times New Roman" w:eastAsia="Calibri" w:hAnsi="Times New Roman"/>
          <w:lang w:eastAsia="en-US"/>
        </w:rPr>
      </w:pPr>
      <w:r>
        <w:rPr>
          <w:rFonts w:ascii="Times New Roman" w:eastAsia="Calibri" w:hAnsi="Times New Roman"/>
          <w:lang w:eastAsia="en-US"/>
        </w:rPr>
        <w:t>Експертът</w:t>
      </w:r>
      <w:r w:rsidRPr="001F6869">
        <w:rPr>
          <w:rFonts w:ascii="Times New Roman" w:eastAsia="Calibri" w:hAnsi="Times New Roman"/>
          <w:lang w:eastAsia="en-US"/>
        </w:rPr>
        <w:t xml:space="preserve"> </w:t>
      </w:r>
      <w:r w:rsidR="00C70FB2" w:rsidRPr="001F6869">
        <w:rPr>
          <w:rFonts w:ascii="Times New Roman" w:eastAsia="Calibri" w:hAnsi="Times New Roman"/>
          <w:lang w:eastAsia="en-US"/>
        </w:rPr>
        <w:t xml:space="preserve">следва да е сертифициран съгласно БДС </w:t>
      </w:r>
      <w:r w:rsidR="004F4148" w:rsidRPr="001F6869">
        <w:rPr>
          <w:rFonts w:ascii="Times New Roman" w:eastAsia="Calibri" w:hAnsi="Times New Roman"/>
          <w:lang w:eastAsia="en-US"/>
        </w:rPr>
        <w:t>EN</w:t>
      </w:r>
      <w:r w:rsidR="00C70FB2" w:rsidRPr="001F6869">
        <w:rPr>
          <w:rFonts w:ascii="Times New Roman" w:eastAsia="Calibri" w:hAnsi="Times New Roman"/>
          <w:lang w:eastAsia="en-US"/>
        </w:rPr>
        <w:t xml:space="preserve"> 9606-1 </w:t>
      </w:r>
      <w:r w:rsidR="006038EE">
        <w:rPr>
          <w:rFonts w:ascii="Times New Roman" w:eastAsia="Calibri" w:hAnsi="Times New Roman"/>
          <w:lang w:eastAsia="en-US"/>
        </w:rPr>
        <w:t xml:space="preserve">с обхват заваряване на съдове под налягане </w:t>
      </w:r>
      <w:r w:rsidR="000208CB" w:rsidRPr="001F6869">
        <w:rPr>
          <w:rFonts w:ascii="Times New Roman" w:eastAsia="Calibri" w:hAnsi="Times New Roman"/>
          <w:lang w:eastAsia="en-US"/>
        </w:rPr>
        <w:t>или еквивалентен.</w:t>
      </w:r>
    </w:p>
    <w:p w:rsidR="000208CB" w:rsidRPr="001F6869" w:rsidRDefault="000208CB" w:rsidP="00C11879">
      <w:pPr>
        <w:spacing w:before="0"/>
        <w:ind w:firstLine="0"/>
        <w:rPr>
          <w:rFonts w:ascii="Times New Roman" w:eastAsia="Calibri" w:hAnsi="Times New Roman"/>
          <w:lang w:eastAsia="en-US"/>
        </w:rPr>
      </w:pP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b/>
          <w:lang w:eastAsia="en-US"/>
        </w:rPr>
        <w:tab/>
      </w:r>
      <w:r w:rsidR="001A5F15" w:rsidRPr="001F6869">
        <w:rPr>
          <w:rFonts w:ascii="Times New Roman" w:eastAsia="Calibri" w:hAnsi="Times New Roman"/>
          <w:b/>
          <w:lang w:eastAsia="en-US"/>
        </w:rPr>
        <w:t>Изискванията по точка 2 се доказват с</w:t>
      </w:r>
      <w:r w:rsidR="001A5F15" w:rsidRPr="001F6869">
        <w:rPr>
          <w:rFonts w:ascii="Times New Roman" w:eastAsia="Calibri" w:hAnsi="Times New Roman"/>
          <w:lang w:eastAsia="en-US"/>
        </w:rPr>
        <w:t xml:space="preserve">: </w:t>
      </w:r>
      <w:r w:rsidRPr="001F6869">
        <w:rPr>
          <w:rFonts w:ascii="Times New Roman" w:eastAsia="Calibri" w:hAnsi="Times New Roman"/>
          <w:lang w:eastAsia="en-US"/>
        </w:rPr>
        <w:t>Декларация /Приложение № 7/ – Списък на служителите/експертите, които участникът ще използва за изпълнение на обществената поръчка (попълва се образец от документацията за участие). За всички експерти от екипа, участникът е длъжен да представи попълнени по образец от документацията за участие и собственоръчно подписани от съответния експерт, професионални автобиографии (Приложение № 14), съдържащи информация за образованието, професионалната квалификация и опит и декларации за ангажираност на съответния експерт по поръчката (Приложение № 13).</w:t>
      </w:r>
    </w:p>
    <w:p w:rsidR="007564D7"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lastRenderedPageBreak/>
        <w:tab/>
      </w:r>
      <w:r w:rsidR="007564D7" w:rsidRPr="001F6869">
        <w:rPr>
          <w:rFonts w:ascii="Times New Roman" w:eastAsia="Calibri" w:hAnsi="Times New Roman"/>
          <w:lang w:eastAsia="en-US"/>
        </w:rPr>
        <w:t xml:space="preserve">Участникът, определен за изпълнител на настоящата обществена поръчка, няма право да сменя лицата, посочени в офертата му като ключови експерти, без предварително писмено съгласие на възложителя, освен  по изключение в следните случаи: </w:t>
      </w:r>
    </w:p>
    <w:p w:rsidR="007564D7" w:rsidRPr="001F6869" w:rsidRDefault="007564D7"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1. при смърт на ключовия експерт;</w:t>
      </w:r>
    </w:p>
    <w:p w:rsidR="007564D7" w:rsidRPr="001F6869" w:rsidRDefault="007564D7"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2. при невъзможност да изпълнява възложената му работа поради болест, довела до трайна неработоспособност на ключовия експерт;</w:t>
      </w:r>
    </w:p>
    <w:p w:rsidR="007564D7" w:rsidRPr="001F6869" w:rsidRDefault="007564D7"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3. при необходимост от замяна на ключовия експерт поради причини, които не зависят от Изпълнителя (например оставка, придобито право на пенсия за осигурителен стаж и възраст и др.);</w:t>
      </w:r>
    </w:p>
    <w:p w:rsidR="007564D7" w:rsidRPr="001F6869" w:rsidRDefault="007564D7"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4. когато ключовият експерт бъде осъден на лишаване от свобода за умишлено престъпление от общ характер.</w:t>
      </w:r>
    </w:p>
    <w:p w:rsidR="007564D7" w:rsidRPr="001F6869" w:rsidRDefault="007564D7"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В горепосочените случаи изпълнителят на настоящата обществена поръчка дава на възложителя писмено уведомление, в което мотивира предложенията си за смяна на ключовия експерт и прилага доказателства за наличието на някое от основанията по- горе. Също така посочва и експерт, който да замени досегашния ключов експерт, като посочи квалификацията и професионалния му опит и приложи доказателства за това. При замяната на ключов експерт, новият експерт трябва да притежава квалификация и професионален опит, не по-малки от минималните изисквания, заложени в настоящата документация.</w:t>
      </w:r>
    </w:p>
    <w:p w:rsidR="00952D2A" w:rsidRPr="001F6869" w:rsidRDefault="00435880"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r>
      <w:r w:rsidR="00952D2A" w:rsidRPr="001F6869">
        <w:rPr>
          <w:rFonts w:ascii="Times New Roman" w:eastAsia="Calibri" w:hAnsi="Times New Roman"/>
          <w:lang w:eastAsia="en-US"/>
        </w:rPr>
        <w:t>Едно лице няма право да съвместява две или повече експертни длъжности.</w:t>
      </w:r>
    </w:p>
    <w:p w:rsidR="00435880" w:rsidRPr="00ED111E"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При участие на обединения, които не са юридически лица, критериите за подбор на експертите се прилагат към обединението участник, а не към всяко от лицата, включени в него.</w:t>
      </w:r>
      <w:r w:rsidR="00435880" w:rsidRPr="001F6869">
        <w:rPr>
          <w:rFonts w:ascii="Times New Roman" w:eastAsia="Calibri" w:hAnsi="Times New Roman"/>
          <w:lang w:eastAsia="en-US"/>
        </w:rPr>
        <w:t xml:space="preserve"> Документите по т. 2 се представят само за участниците, чрез които обединението доказва </w:t>
      </w:r>
      <w:r w:rsidR="00435880" w:rsidRPr="00ED111E">
        <w:rPr>
          <w:rFonts w:ascii="Times New Roman" w:eastAsia="Calibri" w:hAnsi="Times New Roman"/>
          <w:lang w:eastAsia="en-US"/>
        </w:rPr>
        <w:t>съответствието си с критериите за подбор.</w:t>
      </w:r>
    </w:p>
    <w:p w:rsidR="000C22F3" w:rsidRPr="001F6869" w:rsidRDefault="00952D2A" w:rsidP="00C11879">
      <w:pPr>
        <w:spacing w:before="0"/>
        <w:ind w:firstLine="0"/>
        <w:rPr>
          <w:rFonts w:ascii="Times New Roman" w:eastAsia="Calibri" w:hAnsi="Times New Roman"/>
          <w:lang w:eastAsia="en-US"/>
        </w:rPr>
      </w:pPr>
      <w:r w:rsidRPr="00ED111E">
        <w:rPr>
          <w:rFonts w:ascii="Times New Roman" w:eastAsia="Calibri" w:hAnsi="Times New Roman"/>
          <w:lang w:eastAsia="en-US"/>
        </w:rPr>
        <w:tab/>
      </w:r>
      <w:r w:rsidR="00ED111E" w:rsidRPr="00477033">
        <w:rPr>
          <w:rFonts w:ascii="Times New Roman" w:eastAsia="Calibri" w:hAnsi="Times New Roman"/>
          <w:b/>
          <w:lang w:eastAsia="en-US"/>
        </w:rPr>
        <w:t>3</w:t>
      </w:r>
      <w:r w:rsidR="002527B1" w:rsidRPr="00477033">
        <w:rPr>
          <w:rFonts w:ascii="Times New Roman" w:eastAsia="Calibri" w:hAnsi="Times New Roman"/>
          <w:b/>
          <w:lang w:eastAsia="en-US"/>
        </w:rPr>
        <w:t>. Участникът да разполага с изпитателна лаборатория (</w:t>
      </w:r>
      <w:r w:rsidR="002527B1" w:rsidRPr="00ED111E">
        <w:rPr>
          <w:rFonts w:ascii="Times New Roman" w:eastAsia="Calibri" w:hAnsi="Times New Roman"/>
          <w:lang w:eastAsia="en-US"/>
        </w:rPr>
        <w:t>Орган за контрол от вида “C”), акредитирана по БДС EN ISO /IEC 17020</w:t>
      </w:r>
      <w:r w:rsidR="00CE1B18" w:rsidRPr="00ED111E">
        <w:rPr>
          <w:rFonts w:ascii="Times New Roman" w:eastAsia="Calibri" w:hAnsi="Times New Roman"/>
          <w:lang w:eastAsia="en-US"/>
        </w:rPr>
        <w:t xml:space="preserve"> или еквивалент</w:t>
      </w:r>
      <w:r w:rsidR="002527B1" w:rsidRPr="00ED111E">
        <w:rPr>
          <w:rFonts w:ascii="Times New Roman" w:eastAsia="Calibri" w:hAnsi="Times New Roman"/>
          <w:lang w:eastAsia="en-US"/>
        </w:rPr>
        <w:t xml:space="preserve"> с обхват: извършване на контрол на метали </w:t>
      </w:r>
      <w:r w:rsidR="002527B1" w:rsidRPr="001F6869">
        <w:rPr>
          <w:rFonts w:ascii="Times New Roman" w:eastAsia="Calibri" w:hAnsi="Times New Roman"/>
          <w:lang w:eastAsia="en-US"/>
        </w:rPr>
        <w:t>и заварени съединения или еквивалент.</w:t>
      </w:r>
    </w:p>
    <w:p w:rsidR="00CE1B18" w:rsidRPr="001F6869" w:rsidRDefault="00CE1B18"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r>
      <w:r w:rsidRPr="001F6869">
        <w:rPr>
          <w:rFonts w:ascii="Times New Roman" w:eastAsia="Calibri" w:hAnsi="Times New Roman"/>
          <w:b/>
          <w:lang w:eastAsia="en-US"/>
        </w:rPr>
        <w:t>Доказва се с:</w:t>
      </w:r>
      <w:r w:rsidRPr="001F6869">
        <w:rPr>
          <w:rFonts w:ascii="Times New Roman" w:eastAsia="Calibri" w:hAnsi="Times New Roman"/>
          <w:lang w:eastAsia="en-US"/>
        </w:rPr>
        <w:t xml:space="preserve"> Декларация свободен текст и копие на сертификат по БДС EN ISO /IEC 17020 или еквивалент.</w:t>
      </w:r>
    </w:p>
    <w:p w:rsidR="00D559E3" w:rsidRPr="001F6869" w:rsidRDefault="00ED111E" w:rsidP="00C11879">
      <w:pPr>
        <w:spacing w:before="0"/>
        <w:rPr>
          <w:rFonts w:ascii="Times New Roman" w:eastAsia="Calibri" w:hAnsi="Times New Roman"/>
          <w:b/>
          <w:lang w:eastAsia="en-US"/>
        </w:rPr>
      </w:pPr>
      <w:r>
        <w:rPr>
          <w:rFonts w:ascii="Times New Roman" w:eastAsia="Calibri" w:hAnsi="Times New Roman"/>
          <w:b/>
          <w:lang w:eastAsia="en-US"/>
        </w:rPr>
        <w:t>Копията на документите по т. 3</w:t>
      </w:r>
      <w:r w:rsidR="00CD5F05" w:rsidRPr="00CD5F05">
        <w:rPr>
          <w:rFonts w:ascii="Times New Roman" w:eastAsia="Calibri" w:hAnsi="Times New Roman"/>
          <w:b/>
          <w:lang w:eastAsia="en-US"/>
        </w:rPr>
        <w:t xml:space="preserve"> се представят от участника заверени "вярно с ориг</w:t>
      </w:r>
      <w:r>
        <w:rPr>
          <w:rFonts w:ascii="Times New Roman" w:eastAsia="Calibri" w:hAnsi="Times New Roman"/>
          <w:b/>
          <w:lang w:eastAsia="en-US"/>
        </w:rPr>
        <w:t>и</w:t>
      </w:r>
      <w:r w:rsidR="00CD5F05" w:rsidRPr="00CD5F05">
        <w:rPr>
          <w:rFonts w:ascii="Times New Roman" w:eastAsia="Calibri" w:hAnsi="Times New Roman"/>
          <w:b/>
          <w:lang w:eastAsia="en-US"/>
        </w:rPr>
        <w:t>нала".</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 Сертификати</w:t>
      </w:r>
      <w:r w:rsidR="000612EF" w:rsidRPr="001F6869">
        <w:rPr>
          <w:rFonts w:ascii="Times New Roman" w:eastAsia="Calibri" w:hAnsi="Times New Roman"/>
          <w:lang w:eastAsia="en-US"/>
        </w:rPr>
        <w:t>те</w:t>
      </w:r>
      <w:r w:rsidRPr="001F6869">
        <w:rPr>
          <w:rFonts w:ascii="Times New Roman" w:eastAsia="Calibri" w:hAnsi="Times New Roman"/>
          <w:lang w:eastAsia="en-US"/>
        </w:rPr>
        <w:t xml:space="preserve">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за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w:t>
      </w:r>
    </w:p>
    <w:p w:rsidR="00D5541B" w:rsidRPr="001F6869" w:rsidRDefault="00952D2A" w:rsidP="00C11879">
      <w:pPr>
        <w:spacing w:before="0"/>
        <w:rPr>
          <w:rFonts w:ascii="Times New Roman" w:eastAsia="Calibri" w:hAnsi="Times New Roman"/>
          <w:lang w:eastAsia="en-US"/>
        </w:rPr>
      </w:pPr>
      <w:r w:rsidRPr="001F6869">
        <w:rPr>
          <w:rFonts w:ascii="Times New Roman" w:eastAsia="Calibri" w:hAnsi="Times New Roman"/>
          <w:lang w:eastAsia="en-US"/>
        </w:rPr>
        <w:t xml:space="preserve">Възложителят приема еквивалентен сертификат, издаден от орган/и, установен/и в друга/и държава/и членка/и, както и други доказателства за еквивалентни мерки за осигуряване на качеството с </w:t>
      </w:r>
      <w:r w:rsidR="001B0F95">
        <w:rPr>
          <w:rFonts w:ascii="Times New Roman" w:eastAsia="Calibri" w:hAnsi="Times New Roman"/>
          <w:lang w:eastAsia="en-US"/>
        </w:rPr>
        <w:t>посоченият по –горе обхват.</w:t>
      </w:r>
    </w:p>
    <w:p w:rsidR="00952D2A"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Когато участник в процедурата е обединение, което не е юридическо лице, горепосочените валидни сертификати или еквивалентни, представят онези участници в обединението, които ще изпълняват дейности предмет на поръчката и съобразно разпределението на дейностите по договора за обединение.</w:t>
      </w:r>
    </w:p>
    <w:p w:rsidR="003A7597" w:rsidRPr="001F6869" w:rsidRDefault="00952D2A" w:rsidP="00C11879">
      <w:pPr>
        <w:spacing w:before="0"/>
        <w:ind w:firstLine="0"/>
        <w:rPr>
          <w:rFonts w:ascii="Times New Roman" w:eastAsia="Calibri" w:hAnsi="Times New Roman"/>
          <w:lang w:eastAsia="en-US"/>
        </w:rPr>
      </w:pPr>
      <w:r w:rsidRPr="001F6869">
        <w:rPr>
          <w:rFonts w:ascii="Times New Roman" w:eastAsia="Calibri" w:hAnsi="Times New Roman"/>
          <w:lang w:eastAsia="en-US"/>
        </w:rPr>
        <w:tab/>
        <w:t xml:space="preserve">Участник може да докаже съответствието си с изискванията на Възложителя с възможностите на едно или повече трети лица. В тези случаи, освен документите, посочени по-горе, за доказване на съответните възможности, участникът следва да представи доказателства, че при изпълнението на поръчката ще има на разположение ресурсите на третите лица. Трети лица по смисъла на предходното изречение </w:t>
      </w:r>
      <w:r w:rsidR="00106C4F" w:rsidRPr="001F6869">
        <w:rPr>
          <w:rFonts w:ascii="Times New Roman" w:eastAsia="Calibri" w:hAnsi="Times New Roman"/>
          <w:lang w:eastAsia="en-US"/>
        </w:rPr>
        <w:t>могат</w:t>
      </w:r>
      <w:r w:rsidRPr="001F6869">
        <w:rPr>
          <w:rFonts w:ascii="Times New Roman" w:eastAsia="Calibri" w:hAnsi="Times New Roman"/>
          <w:lang w:eastAsia="en-US"/>
        </w:rPr>
        <w:t xml:space="preserve"> да бъдат посочените в офертата на участника подизпълнители, свързани предприятия и други лица, независимо от правната връзка на участника с тях.</w:t>
      </w:r>
    </w:p>
    <w:p w:rsidR="003A7597" w:rsidRPr="001F6869" w:rsidRDefault="003A7597" w:rsidP="00C11879">
      <w:pPr>
        <w:spacing w:before="0"/>
        <w:ind w:right="374" w:firstLine="720"/>
        <w:rPr>
          <w:rFonts w:ascii="Times New Roman" w:hAnsi="Times New Roman"/>
          <w:b/>
          <w:color w:val="FF0000"/>
        </w:rPr>
      </w:pPr>
    </w:p>
    <w:p w:rsidR="003A7597" w:rsidRPr="001F6869" w:rsidRDefault="003A7597" w:rsidP="00C11879">
      <w:pPr>
        <w:shd w:val="clear" w:color="auto" w:fill="D0F4FC"/>
        <w:tabs>
          <w:tab w:val="center" w:pos="4536"/>
          <w:tab w:val="right" w:pos="9072"/>
        </w:tabs>
        <w:spacing w:before="0"/>
        <w:ind w:right="374" w:firstLine="720"/>
        <w:outlineLvl w:val="0"/>
        <w:rPr>
          <w:rFonts w:ascii="Times New Roman" w:hAnsi="Times New Roman"/>
          <w:b/>
        </w:rPr>
      </w:pPr>
      <w:bookmarkStart w:id="26" w:name="_Toc280779477"/>
      <w:bookmarkStart w:id="27" w:name="_Toc280779376"/>
      <w:bookmarkStart w:id="28" w:name="_Ref78446692"/>
      <w:r w:rsidRPr="001F6869">
        <w:rPr>
          <w:rFonts w:ascii="Times New Roman" w:hAnsi="Times New Roman"/>
          <w:b/>
        </w:rPr>
        <w:t>V. ИЗИСКВАНИЯ ПРИ ИЗГОТВЯНЕ И ПРЕДСТАВЯНЕ НА ОФЕРТИТЕ</w:t>
      </w:r>
      <w:bookmarkEnd w:id="26"/>
      <w:bookmarkEnd w:id="27"/>
    </w:p>
    <w:p w:rsidR="003A7597" w:rsidRPr="001F6869" w:rsidRDefault="003A7597" w:rsidP="00C11879">
      <w:pPr>
        <w:tabs>
          <w:tab w:val="center" w:pos="4536"/>
          <w:tab w:val="right" w:pos="9072"/>
        </w:tabs>
        <w:spacing w:before="0"/>
        <w:ind w:right="374" w:firstLine="539"/>
        <w:outlineLvl w:val="0"/>
        <w:rPr>
          <w:rFonts w:ascii="Times New Roman" w:hAnsi="Times New Roman"/>
          <w:b/>
        </w:rPr>
      </w:pPr>
    </w:p>
    <w:p w:rsidR="003A7597" w:rsidRPr="001F6869" w:rsidRDefault="003A7597" w:rsidP="00C11879">
      <w:pPr>
        <w:tabs>
          <w:tab w:val="center" w:pos="4536"/>
          <w:tab w:val="right" w:pos="9072"/>
        </w:tabs>
        <w:spacing w:before="0"/>
        <w:ind w:right="374" w:firstLine="539"/>
        <w:outlineLvl w:val="0"/>
        <w:rPr>
          <w:rFonts w:ascii="Times New Roman" w:hAnsi="Times New Roman"/>
          <w:b/>
        </w:rPr>
      </w:pPr>
      <w:r w:rsidRPr="001F6869">
        <w:rPr>
          <w:rFonts w:ascii="Times New Roman" w:hAnsi="Times New Roman"/>
          <w:b/>
        </w:rPr>
        <w:t>РАЗДЕЛ I. ОБЩИ УСЛОВИЯ ПРИ ПОДГОТОВКА И ПРЕДСТАВЯНЕ НА ОФЕРТИТЕ</w:t>
      </w:r>
    </w:p>
    <w:p w:rsidR="003A7597" w:rsidRPr="001F6869" w:rsidRDefault="003A7597" w:rsidP="00C11879">
      <w:pPr>
        <w:tabs>
          <w:tab w:val="center" w:pos="4536"/>
          <w:tab w:val="right" w:pos="9072"/>
        </w:tabs>
        <w:spacing w:before="0"/>
        <w:ind w:right="374" w:firstLine="539"/>
        <w:outlineLvl w:val="0"/>
        <w:rPr>
          <w:rFonts w:ascii="Times New Roman" w:hAnsi="Times New Roman"/>
          <w:b/>
        </w:rPr>
      </w:pP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 Участниците са длъжни да спазват сроковете и условията за подаване на оферта, посочени в обявлението за обществената поръчка и документацията за участие в процедурата.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2. Всеки участник има право да представи само една оферта. Не се допуска представяне на варианти в офертите.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3. В случай, че бъде представена оферта само за част от обекта, участникът ще бъде отстранен от участие.</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4. При подготовката на офертите всеки участник трябва да се придържа точно към условията, обявени от Възложителя. Представянето на оферта означава, че участникът приема изцяло всички общи и специални правила, определени в настоящата документация. Поставянето на различни условия и изисквания, които не отговарят на обявените от Възложителя, води до отстраняване на този участник от участие в процедурата.</w:t>
      </w:r>
    </w:p>
    <w:p w:rsidR="005E4D13"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5. Участниците трябва да представят по </w:t>
      </w:r>
      <w:r w:rsidR="005E4D13">
        <w:rPr>
          <w:rFonts w:ascii="Times New Roman" w:hAnsi="Times New Roman"/>
        </w:rPr>
        <w:t>един</w:t>
      </w:r>
      <w:r w:rsidRPr="001F6869">
        <w:rPr>
          <w:rFonts w:ascii="Times New Roman" w:hAnsi="Times New Roman"/>
        </w:rPr>
        <w:t xml:space="preserve"> оригинал от офертата си. Всички страници на оригинала трябва да са номерирани последователно.</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6. Всеки участник може да поиска от </w:t>
      </w:r>
      <w:r w:rsidRPr="001F6869">
        <w:rPr>
          <w:rFonts w:ascii="Times New Roman" w:hAnsi="Times New Roman"/>
          <w:lang w:eastAsia="en-US"/>
        </w:rPr>
        <w:t xml:space="preserve">Възложителя писмени разяснения по документацията за участие до 10 дни преди </w:t>
      </w:r>
      <w:r w:rsidRPr="001F6869">
        <w:rPr>
          <w:rFonts w:ascii="Times New Roman" w:hAnsi="Times New Roman"/>
          <w:color w:val="000000"/>
          <w:lang w:eastAsia="en-US"/>
        </w:rPr>
        <w:t>изтичане на срока за получаване на офертите</w:t>
      </w:r>
      <w:r w:rsidRPr="001F6869">
        <w:rPr>
          <w:rFonts w:ascii="Times New Roman" w:hAnsi="Times New Roman"/>
          <w:lang w:eastAsia="en-US"/>
        </w:rPr>
        <w:t>. Възложителят публикуват разясненията на интернет страницата на ПУДООС, в рубрика „Профил на купувача”, в 4-дневен срок от постъпване на искането, без да отбелязва в отговора участника, който е направил запитването. Ако участникът е посочил електронен адрес, разясненията се изпращат и на него в дена на публикуването им. В случай че от предоставяне на разяснението от възложителя до крайния срок за получаване на оферти остават по-малко от 6 дни, възложителят е длъжен да удължи срока за получаване на оферти с толкова дни, колкото е забавата.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7. Представената оферта трябва да има срок на валидност </w:t>
      </w:r>
      <w:r w:rsidR="00421852" w:rsidRPr="001F6869">
        <w:rPr>
          <w:rFonts w:ascii="Times New Roman" w:hAnsi="Times New Roman"/>
        </w:rPr>
        <w:t>180</w:t>
      </w:r>
      <w:r w:rsidRPr="001F6869">
        <w:rPr>
          <w:rFonts w:ascii="Times New Roman" w:hAnsi="Times New Roman"/>
        </w:rPr>
        <w:t xml:space="preserve"> дни от крайния срок за получаване на офертите. Възложителят може да поиска от участниците да удължат срока на валидност на офертите до сключване на договор. Участникът ще бъде отстранен от участие в процедурата, ако представи оферта с по-кратък срок на валидност и откаже да го удължи или ако макар да е подал оферта с коректен срок на валидност, откаже да го удължи при поискване от възложителя. При удължаване срока на валидност на офертата, съгласно чл. 58, ал. 3 от ЗОП и при съгласие на участник да удължи срока на валидност на офертата си, то той следва да удължи и срока на банковата си гаранция до новия срок на валидност на офертата.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8. Възложителят има право (по собствена преценка), по собствена инициатива или по предложение на заинтересованото лице, еднократно да направи промени в обявлението и/или настоящата документация, свързани с осигуряване законосъобразност на процедурата, отстраняване на пропуски или явна фактическа грешка.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9. За да бъде разгледано искането от заинтересовано лице, същото следва да е изпратено в преклузивния законов 10-дневен срок от публикуването на обявлението в Регистъра на обществените поръчки. Искания, постъпили след този срок, няма да бъдат разглеждани.</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10. В случай че искането се прави от заинтересовано лице и е свързано с осигуряване на законосъобразност на процедурата, същото следва да обоснове и мотивира в предложението си конкретното несъответствие, което води, според него, до незаконосъобразност на процедурата, като посочи и точната правна норма, на която се позовава.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11. Всяко конкретно искане се преценява самостоятелно от възложителя, като изцяло в неговата оперативна самостоятелност е дали да извърши или не съответното изменение.</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12. Промените се извършват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 В случай че промените засягат критериите за подбор, изискванията към офертата или изпълнението на поръчката, в решението възложителят определя и нов срок за получаване на оферти, който не може да бъде по-кратък от първоначално определения.</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13. Всички разходи за подготовка на офертите и участие в процедурата са за сметка на участниците. Спрямо Възложителя не могат да бъдат предявявани каквито и да е претенции за разходи, направени от участниците по подготовката и подаването на офертите им, независимо от резултата и самото провеждане на процедурата</w:t>
      </w:r>
      <w:r w:rsidR="00F958BE" w:rsidRPr="001F6869">
        <w:rPr>
          <w:rFonts w:ascii="Times New Roman" w:hAnsi="Times New Roman"/>
        </w:rPr>
        <w:t>.</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lastRenderedPageBreak/>
        <w:tab/>
        <w:t xml:space="preserve">14. Офертата трябва да бъде изготвена и представена на български език. Ако участникът представя документи на чужд език, същите трябва да бъдат придружени с превод на български език, а в изрично посочените случаи, преводът трябва да бъде официален по смисъла на ЗОП. При несъответствие с това изискване се счита, че съответният документ не е представен.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 xml:space="preserve">Ако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15. Всеки участник преди изготвяне на офертата и ценовото предложение задължително се запознава с изходните данни предоставени от Възложителя. Непознаване на условията на техническата спецификация или документите за участие в процедурата не може да бъде причина за отказ от сключване на договор от страна на спечелилия участник.</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16. Всички комуникации между възложителя и участниците, свързани с тази процедура, се извършват в писмена форма и на български език. Обменът на информация между възложителя и участника може да се извършва по един от следните начини: лично, по пощата с обратна разписка, по факс и по електронен път при условията и по реда на Закона за електронния документ и електронния подпис. За получено ще се счита уведомление, което е получено лично; на посочените от участника адрес за кореспонденция или номер на факс или по електронен път при условията и по реда на Закона за електронния документ и електронния подпис.</w:t>
      </w:r>
      <w:r w:rsidRPr="001F6869">
        <w:rPr>
          <w:rFonts w:ascii="Times New Roman" w:hAnsi="Times New Roman"/>
        </w:rPr>
        <w:tab/>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ab/>
        <w:t>17. При изпращане на информация по факс участниците са длъжни да настроят факс апарата по начин, който позволява на възложителя да получи:</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а) номера, от който постъпва информацията;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 xml:space="preserve">б) дата и час на изпращане. </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Изпратена информация по факс, която не съдържа тези данни не се приема за редовна.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Информацията, получена по факс, се съхранява от възложителя заедно с документацията за провеждане на процедурата.</w:t>
      </w:r>
    </w:p>
    <w:p w:rsidR="003A7597" w:rsidRPr="001F6869" w:rsidRDefault="003A7597" w:rsidP="00C11879">
      <w:pPr>
        <w:tabs>
          <w:tab w:val="center" w:pos="4536"/>
          <w:tab w:val="right" w:pos="9072"/>
        </w:tabs>
        <w:spacing w:before="0"/>
        <w:ind w:right="374" w:firstLine="539"/>
        <w:outlineLvl w:val="0"/>
        <w:rPr>
          <w:rFonts w:ascii="Times New Roman" w:hAnsi="Times New Roman"/>
        </w:rPr>
      </w:pPr>
      <w:r w:rsidRPr="001F6869">
        <w:rPr>
          <w:rFonts w:ascii="Times New Roman" w:hAnsi="Times New Roman"/>
        </w:rPr>
        <w:t>18. Решенията и други уведомления, изпратени по факс от възложителя, се приемат за редовно връчени, ако са изпратени на посочения от адресата номер на факс и е получено автоматично генерирано съобщение, потвърждаващо изпращането.</w:t>
      </w:r>
    </w:p>
    <w:p w:rsidR="003A7597" w:rsidRPr="001F6869" w:rsidRDefault="003A7597" w:rsidP="00C11879">
      <w:pPr>
        <w:tabs>
          <w:tab w:val="center" w:pos="4536"/>
          <w:tab w:val="right" w:pos="9072"/>
        </w:tabs>
        <w:spacing w:before="0"/>
        <w:ind w:right="374" w:firstLine="539"/>
        <w:outlineLvl w:val="0"/>
        <w:rPr>
          <w:rFonts w:ascii="Times New Roman" w:hAnsi="Times New Roman"/>
          <w:b/>
        </w:rPr>
      </w:pPr>
    </w:p>
    <w:p w:rsidR="003A7597" w:rsidRPr="001F6869" w:rsidRDefault="003A7597" w:rsidP="00C11879">
      <w:pPr>
        <w:tabs>
          <w:tab w:val="center" w:pos="4536"/>
          <w:tab w:val="right" w:pos="9072"/>
        </w:tabs>
        <w:spacing w:before="0"/>
        <w:ind w:right="374" w:firstLine="720"/>
        <w:rPr>
          <w:rFonts w:ascii="Times New Roman" w:hAnsi="Times New Roman"/>
          <w:b/>
        </w:rPr>
      </w:pPr>
      <w:r w:rsidRPr="001F6869">
        <w:rPr>
          <w:rFonts w:ascii="Times New Roman" w:hAnsi="Times New Roman"/>
          <w:b/>
        </w:rPr>
        <w:t xml:space="preserve">РАЗДЕЛ II. ИЗИСКУЕМИ ДОКУМЕНТИ И ОКОМПЛЕКТОВАНЕ НА ПРЕДЛОЖЕНИЯТА </w:t>
      </w:r>
    </w:p>
    <w:p w:rsidR="003A7597" w:rsidRPr="001F6869" w:rsidRDefault="003A7597" w:rsidP="00C11879">
      <w:pPr>
        <w:numPr>
          <w:ilvl w:val="0"/>
          <w:numId w:val="18"/>
        </w:numPr>
        <w:tabs>
          <w:tab w:val="center" w:pos="709"/>
          <w:tab w:val="right" w:pos="9072"/>
        </w:tabs>
        <w:spacing w:before="0"/>
        <w:ind w:left="0" w:right="374"/>
        <w:rPr>
          <w:rFonts w:ascii="Times New Roman" w:hAnsi="Times New Roman"/>
          <w:b/>
          <w:u w:val="single"/>
        </w:rPr>
      </w:pPr>
      <w:r w:rsidRPr="001F6869">
        <w:rPr>
          <w:rFonts w:ascii="Times New Roman" w:hAnsi="Times New Roman"/>
          <w:b/>
          <w:i/>
          <w:u w:val="single"/>
        </w:rPr>
        <w:t>Общи изисквания към представяните документи</w:t>
      </w:r>
      <w:r w:rsidRPr="001F6869">
        <w:rPr>
          <w:rFonts w:ascii="Times New Roman" w:hAnsi="Times New Roman"/>
          <w:b/>
          <w:u w:val="single"/>
        </w:rPr>
        <w:t>.</w:t>
      </w:r>
    </w:p>
    <w:p w:rsidR="003A7597" w:rsidRPr="001F6869" w:rsidRDefault="003A7597" w:rsidP="00C11879">
      <w:pPr>
        <w:tabs>
          <w:tab w:val="center" w:pos="4536"/>
          <w:tab w:val="right" w:pos="9072"/>
        </w:tabs>
        <w:spacing w:before="0"/>
        <w:ind w:right="374" w:firstLine="720"/>
        <w:rPr>
          <w:rFonts w:ascii="Times New Roman" w:hAnsi="Times New Roman"/>
        </w:rPr>
      </w:pPr>
      <w:r w:rsidRPr="001F6869">
        <w:rPr>
          <w:rFonts w:ascii="Times New Roman" w:hAnsi="Times New Roman"/>
          <w:b/>
        </w:rPr>
        <w:tab/>
      </w:r>
      <w:r w:rsidRPr="001F6869">
        <w:rPr>
          <w:rFonts w:ascii="Times New Roman" w:hAnsi="Times New Roman"/>
        </w:rPr>
        <w:t xml:space="preserve">Всички документи, които участникът представя като копия трябва да са заверени с „Вярно с оригинала”, собственоръчен подпис със син цвят на лицето/та, представляващи участника и свеж печат (в случай, че по силата на закона Участникът е задължен да има печат). Всички документи в офертата на участника трябва да бъдат актуални към датата, определена за краен срок за подаване на офертата.  </w:t>
      </w:r>
    </w:p>
    <w:p w:rsidR="003A7597" w:rsidRPr="001F6869" w:rsidRDefault="003A7597" w:rsidP="00C11879">
      <w:pPr>
        <w:tabs>
          <w:tab w:val="center" w:pos="4536"/>
          <w:tab w:val="right" w:pos="9072"/>
        </w:tabs>
        <w:spacing w:before="0"/>
        <w:ind w:right="374" w:firstLine="720"/>
        <w:rPr>
          <w:rFonts w:ascii="Times New Roman" w:hAnsi="Times New Roman"/>
        </w:rPr>
      </w:pPr>
      <w:r w:rsidRPr="001F6869">
        <w:rPr>
          <w:rFonts w:ascii="Times New Roman" w:hAnsi="Times New Roman"/>
        </w:rPr>
        <w:tab/>
        <w:t>Документите и данните в офертата се подписват само от лица с представителни функции, посочени в документа за регистрация или изрично упълномощени за това лица. При подписване от изрично упълномощени лица е необходимо представянето на пълномощно за изпълнение на такива функции.</w:t>
      </w:r>
    </w:p>
    <w:p w:rsidR="003A7597" w:rsidRPr="001F6869" w:rsidRDefault="003A7597" w:rsidP="00C11879">
      <w:pPr>
        <w:tabs>
          <w:tab w:val="center" w:pos="4536"/>
          <w:tab w:val="right" w:pos="9072"/>
        </w:tabs>
        <w:spacing w:before="0"/>
        <w:ind w:right="374" w:firstLine="720"/>
        <w:rPr>
          <w:rFonts w:ascii="Times New Roman" w:hAnsi="Times New Roman"/>
          <w:b/>
        </w:rPr>
      </w:pPr>
      <w:r w:rsidRPr="001F6869">
        <w:rPr>
          <w:rFonts w:ascii="Times New Roman" w:hAnsi="Times New Roman"/>
        </w:rPr>
        <w:tab/>
        <w:t xml:space="preserve">Представените образци в документацията за участие и условията, описани в тях, са задължителни за участниците, с изключение на образците на банкови гаранции, които са задължителни само по отношение на условията, описани в тях. Възложителят ще приеме всяка една банкова гаранция за участие и всяка една гаранция за изпълнение на договора, които съдържат еквивалентни или по-благоприятни за Възложителя условия от тези по съответния образец. Ако офертата не е представена по дадените образци, възложителят има право да отстрани участника от процедурата, поради несъответствие на офертата с изискванията на документацията за участие. </w:t>
      </w:r>
      <w:r w:rsidRPr="001F6869">
        <w:rPr>
          <w:rFonts w:ascii="Times New Roman" w:hAnsi="Times New Roman"/>
          <w:b/>
        </w:rPr>
        <w:tab/>
      </w:r>
    </w:p>
    <w:p w:rsidR="003A7597" w:rsidRPr="001F6869" w:rsidRDefault="003A7597" w:rsidP="00C11879">
      <w:pPr>
        <w:numPr>
          <w:ilvl w:val="0"/>
          <w:numId w:val="18"/>
        </w:numPr>
        <w:tabs>
          <w:tab w:val="center" w:pos="709"/>
          <w:tab w:val="right" w:pos="9072"/>
        </w:tabs>
        <w:spacing w:before="0"/>
        <w:ind w:left="0" w:right="374"/>
        <w:rPr>
          <w:rFonts w:ascii="Times New Roman" w:hAnsi="Times New Roman"/>
          <w:b/>
          <w:i/>
          <w:u w:val="single"/>
        </w:rPr>
      </w:pPr>
      <w:r w:rsidRPr="001F6869">
        <w:rPr>
          <w:rFonts w:ascii="Times New Roman" w:hAnsi="Times New Roman"/>
          <w:b/>
          <w:i/>
          <w:u w:val="single"/>
        </w:rPr>
        <w:t>Разпределение и съдържание на офертите.</w:t>
      </w:r>
    </w:p>
    <w:p w:rsidR="003A7597" w:rsidRPr="001F6869" w:rsidRDefault="003A7597" w:rsidP="00C11879">
      <w:pPr>
        <w:tabs>
          <w:tab w:val="center" w:pos="4536"/>
          <w:tab w:val="right" w:pos="9072"/>
        </w:tabs>
        <w:spacing w:before="0"/>
        <w:ind w:right="374" w:firstLine="720"/>
        <w:rPr>
          <w:rFonts w:ascii="Times New Roman" w:hAnsi="Times New Roman"/>
        </w:rPr>
      </w:pPr>
      <w:r w:rsidRPr="001F6869">
        <w:rPr>
          <w:rFonts w:ascii="Times New Roman" w:hAnsi="Times New Roman"/>
        </w:rPr>
        <w:t xml:space="preserve">Офертата трябва да бъде адресирана: </w:t>
      </w:r>
      <w:r w:rsidRPr="001F6869">
        <w:rPr>
          <w:rFonts w:ascii="Times New Roman" w:hAnsi="Times New Roman"/>
          <w:i/>
        </w:rPr>
        <w:t>„До Предприятие за управление на дейностите по опазване на околната среда, гр. София, ул. „Триадица." № 4, ет. 3 ”</w:t>
      </w:r>
      <w:r w:rsidRPr="001F6869">
        <w:rPr>
          <w:rFonts w:ascii="Times New Roman" w:hAnsi="Times New Roman"/>
        </w:rPr>
        <w:t xml:space="preserve">. Офертата се представя в срока посочен в обявлението, публикувано в Регистъра на обществените поръчки към </w:t>
      </w:r>
      <w:r w:rsidRPr="001F6869">
        <w:rPr>
          <w:rFonts w:ascii="Times New Roman" w:hAnsi="Times New Roman"/>
        </w:rPr>
        <w:lastRenderedPageBreak/>
        <w:t>Агенцията по обществените поръчки. Срокът за получаване на офертите е посочен в самото обявление.</w:t>
      </w:r>
    </w:p>
    <w:p w:rsidR="003A7597" w:rsidRPr="001F6869" w:rsidRDefault="003A7597" w:rsidP="00C11879">
      <w:pPr>
        <w:tabs>
          <w:tab w:val="center" w:pos="4536"/>
          <w:tab w:val="right" w:pos="9072"/>
        </w:tabs>
        <w:spacing w:before="0"/>
        <w:ind w:right="374" w:firstLine="720"/>
        <w:rPr>
          <w:rFonts w:ascii="Times New Roman" w:hAnsi="Times New Roman"/>
          <w:i/>
        </w:rPr>
      </w:pPr>
      <w:r w:rsidRPr="001F6869">
        <w:rPr>
          <w:rFonts w:ascii="Times New Roman" w:hAnsi="Times New Roman"/>
        </w:rPr>
        <w:t>Офертата</w:t>
      </w:r>
      <w:r w:rsidR="005E4D13">
        <w:rPr>
          <w:rFonts w:ascii="Times New Roman" w:hAnsi="Times New Roman"/>
        </w:rPr>
        <w:t xml:space="preserve"> се представя на български език</w:t>
      </w:r>
      <w:r w:rsidRPr="001F6869">
        <w:rPr>
          <w:rFonts w:ascii="Times New Roman" w:hAnsi="Times New Roman"/>
        </w:rPr>
        <w:t>.</w:t>
      </w:r>
      <w:r w:rsidRPr="001F6869">
        <w:rPr>
          <w:rFonts w:ascii="Times New Roman" w:hAnsi="Times New Roman"/>
        </w:rPr>
        <w:tab/>
        <w:t>Офертата следва да бъде представена в непрозрачен запечатан плик с ненарушена цялост. Върху плика се посочва наименование на участника, обществената поръчка, за която се подава оферта, адрес за кореспонденция, телефон и по възможност факс и електронен адрес. Информацията има следният вид:</w:t>
      </w:r>
      <w:r w:rsidRPr="001F6869">
        <w:rPr>
          <w:rFonts w:ascii="Times New Roman" w:hAnsi="Times New Roman"/>
          <w:i/>
        </w:rPr>
        <w:t xml:space="preserve"> </w:t>
      </w:r>
    </w:p>
    <w:p w:rsidR="00843E93" w:rsidRPr="001F6869" w:rsidRDefault="00843E93" w:rsidP="00C11879">
      <w:pPr>
        <w:tabs>
          <w:tab w:val="center" w:pos="4536"/>
          <w:tab w:val="right" w:pos="9072"/>
        </w:tabs>
        <w:spacing w:before="0"/>
        <w:ind w:right="374" w:firstLine="720"/>
        <w:rPr>
          <w:rFonts w:ascii="Times New Roman" w:hAnsi="Times New Roman"/>
          <w:i/>
        </w:rPr>
      </w:pPr>
    </w:p>
    <w:p w:rsidR="003A7597" w:rsidRPr="001F6869" w:rsidRDefault="003A7597" w:rsidP="00C11879">
      <w:pPr>
        <w:tabs>
          <w:tab w:val="center" w:pos="4536"/>
          <w:tab w:val="right" w:pos="9072"/>
        </w:tabs>
        <w:spacing w:before="0"/>
        <w:ind w:right="374" w:firstLine="720"/>
        <w:rPr>
          <w:rFonts w:ascii="Times New Roman" w:hAnsi="Times New Roman"/>
          <w:i/>
        </w:rPr>
      </w:pP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Предприятие за управление на дейностите по опазване на околната среда, гр. София, ул. „Триадица." № 4, ет. 3</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b/>
        </w:rPr>
      </w:pPr>
      <w:r w:rsidRPr="001F6869">
        <w:rPr>
          <w:rFonts w:ascii="Times New Roman" w:hAnsi="Times New Roman"/>
        </w:rPr>
        <w:t xml:space="preserve"> </w:t>
      </w:r>
      <w:r w:rsidRPr="001F6869">
        <w:rPr>
          <w:rFonts w:ascii="Times New Roman" w:hAnsi="Times New Roman"/>
          <w:b/>
        </w:rPr>
        <w:t>О Ф Е Р Т А</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left"/>
        <w:rPr>
          <w:rFonts w:ascii="Times New Roman" w:hAnsi="Times New Roman"/>
        </w:rPr>
      </w:pPr>
      <w:r w:rsidRPr="001F6869">
        <w:rPr>
          <w:rFonts w:ascii="Times New Roman" w:hAnsi="Times New Roman"/>
        </w:rPr>
        <w:t>за участие в открита процедура за възлагане на обществена поръчка с предмет:</w:t>
      </w:r>
    </w:p>
    <w:p w:rsidR="00ED2EE5" w:rsidRPr="001F6869" w:rsidRDefault="00ED2EE5"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_____________________</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име на участника</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_________________________________________________</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адрес за кореспонденция</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________________________________________________</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rPr>
      </w:pPr>
      <w:r w:rsidRPr="001F6869">
        <w:rPr>
          <w:rFonts w:ascii="Times New Roman" w:hAnsi="Times New Roman"/>
        </w:rPr>
        <w:t>лице за контакт, телефон, факс и електронен адрес</w:t>
      </w:r>
    </w:p>
    <w:p w:rsidR="003A7597" w:rsidRPr="001F6869" w:rsidRDefault="003A7597" w:rsidP="00C11879">
      <w:pPr>
        <w:pBdr>
          <w:top w:val="single" w:sz="4" w:space="1" w:color="auto"/>
          <w:left w:val="single" w:sz="4" w:space="4" w:color="auto"/>
          <w:bottom w:val="single" w:sz="4" w:space="1" w:color="auto"/>
          <w:right w:val="single" w:sz="4" w:space="4" w:color="auto"/>
        </w:pBdr>
        <w:spacing w:before="0"/>
        <w:ind w:right="374" w:firstLine="357"/>
        <w:jc w:val="center"/>
        <w:rPr>
          <w:rFonts w:ascii="Times New Roman" w:hAnsi="Times New Roman"/>
          <w:b/>
        </w:rPr>
      </w:pPr>
      <w:r w:rsidRPr="001F6869">
        <w:rPr>
          <w:rFonts w:ascii="Times New Roman" w:hAnsi="Times New Roman"/>
          <w:b/>
        </w:rPr>
        <w:t>„Да не се отваря преди разглеждане от комисията за оценка”</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 xml:space="preserve">Пликът съдържа три отделни запечатани, непрозрачни и надписани плика, всеки от които да има следното съдържание, посочено по-долу: </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3.</w:t>
      </w:r>
      <w:r w:rsidRPr="001F6869">
        <w:rPr>
          <w:rFonts w:ascii="Times New Roman" w:hAnsi="Times New Roman"/>
        </w:rPr>
        <w:tab/>
      </w:r>
      <w:r w:rsidRPr="001F6869">
        <w:rPr>
          <w:rFonts w:ascii="Times New Roman" w:hAnsi="Times New Roman"/>
          <w:b/>
        </w:rPr>
        <w:t>Плик № 1</w:t>
      </w:r>
      <w:r w:rsidRPr="001F6869">
        <w:rPr>
          <w:rFonts w:ascii="Times New Roman" w:hAnsi="Times New Roman"/>
        </w:rPr>
        <w:t xml:space="preserve"> – върху него се изписва „Плик № 1” с надпис </w:t>
      </w:r>
      <w:r w:rsidRPr="001F6869">
        <w:rPr>
          <w:rFonts w:ascii="Times New Roman" w:hAnsi="Times New Roman"/>
          <w:b/>
        </w:rPr>
        <w:t>“ДОКУМЕНТИ ЗА ПОДБОР” и НАИМЕНОВАНИЕТО НА УЧАСТНИКА</w:t>
      </w:r>
      <w:r w:rsidRPr="001F6869">
        <w:rPr>
          <w:rFonts w:ascii="Times New Roman" w:hAnsi="Times New Roman"/>
        </w:rPr>
        <w:t xml:space="preserve">. Пликът съдържа следните документи: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3.1Представяне на участника- изготвена по образец – Приложение № 1.</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3.2. Списък на документите и информацията, съдържащи се в офертата, подписан от участника.</w:t>
      </w:r>
    </w:p>
    <w:p w:rsidR="003A7597" w:rsidRPr="001F6869" w:rsidRDefault="003A7597" w:rsidP="00C11879">
      <w:pPr>
        <w:spacing w:before="0"/>
        <w:ind w:right="374" w:firstLine="0"/>
        <w:rPr>
          <w:rFonts w:ascii="Times New Roman" w:hAnsi="Times New Roman"/>
        </w:rPr>
      </w:pPr>
      <w:r w:rsidRPr="001F6869">
        <w:rPr>
          <w:rFonts w:ascii="Times New Roman" w:hAnsi="Times New Roman"/>
        </w:rPr>
        <w:tab/>
        <w:t>3.3. При участници-обединения – копие от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задължително се посочва представляващият обединението.</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3.4. </w:t>
      </w:r>
      <w:r w:rsidRPr="001F6869">
        <w:rPr>
          <w:rFonts w:ascii="Times New Roman" w:hAnsi="Times New Roman"/>
          <w:b/>
        </w:rPr>
        <w:t>Доказателства за технически възможности и/или квалификация на участника, както следва:</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3.4.1. </w:t>
      </w:r>
      <w:r w:rsidRPr="001F6869">
        <w:rPr>
          <w:rFonts w:ascii="Times New Roman" w:hAnsi="Times New Roman"/>
          <w:b/>
        </w:rPr>
        <w:t>Доказателства за технически възможности и/или квалификация</w:t>
      </w:r>
      <w:r w:rsidRPr="001F6869">
        <w:rPr>
          <w:rFonts w:ascii="Times New Roman" w:hAnsi="Times New Roman"/>
        </w:rPr>
        <w:t xml:space="preserve"> по чл. 51 от ЗОП, и посочени от Възложителя в обявлението за обществената поръчка, а именно: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3.4.1.1. Списък-декларация на </w:t>
      </w:r>
      <w:r w:rsidR="004639F9" w:rsidRPr="001F6869">
        <w:rPr>
          <w:rFonts w:ascii="Times New Roman" w:hAnsi="Times New Roman"/>
        </w:rPr>
        <w:t>доставките</w:t>
      </w:r>
      <w:r w:rsidRPr="001F6869">
        <w:rPr>
          <w:rFonts w:ascii="Times New Roman" w:hAnsi="Times New Roman"/>
        </w:rPr>
        <w:t xml:space="preserve">, които са еднакви или сходни с предмета на поръчката, изпълнени през последните 3 /три/ години, считано до датата на подаване на офертата за участие в настоящата процедура, в който </w:t>
      </w:r>
      <w:r w:rsidR="007E3A56" w:rsidRPr="001F6869">
        <w:rPr>
          <w:rFonts w:ascii="Times New Roman" w:hAnsi="Times New Roman"/>
        </w:rPr>
        <w:t>са посочени</w:t>
      </w:r>
      <w:r w:rsidRPr="001F6869">
        <w:rPr>
          <w:rFonts w:ascii="Times New Roman" w:hAnsi="Times New Roman"/>
        </w:rPr>
        <w:t xml:space="preserve"> датите и получателите, по образец – Приложение № 6 към документацията.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Към списъка-декларация се прилагат доказателства за извършената </w:t>
      </w:r>
      <w:r w:rsidR="004639F9" w:rsidRPr="001F6869">
        <w:rPr>
          <w:rFonts w:ascii="Times New Roman" w:hAnsi="Times New Roman"/>
        </w:rPr>
        <w:t>доставка</w:t>
      </w:r>
      <w:r w:rsidRPr="001F6869">
        <w:rPr>
          <w:rFonts w:ascii="Times New Roman" w:hAnsi="Times New Roman"/>
        </w:rPr>
        <w:t xml:space="preserve"> под формата на удостоверения, издадени от получателя или от компетентен орган, или чрез посочване на публичен регистър, в който е публикувана информация за </w:t>
      </w:r>
      <w:r w:rsidR="004639F9" w:rsidRPr="001F6869">
        <w:rPr>
          <w:rFonts w:ascii="Times New Roman" w:hAnsi="Times New Roman"/>
        </w:rPr>
        <w:t>доставката</w:t>
      </w:r>
      <w:r w:rsidRPr="001F6869">
        <w:rPr>
          <w:rFonts w:ascii="Times New Roman" w:hAnsi="Times New Roman"/>
        </w:rPr>
        <w:t>.</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В случай, че участникът участва като обединение, което не е регистрирано като самостоятелно юридическо лице, то на горното изискване следва да отговаря обединението като цяло.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3.4.1.2. </w:t>
      </w:r>
      <w:r w:rsidRPr="001F6869">
        <w:rPr>
          <w:rFonts w:ascii="Times New Roman" w:hAnsi="Times New Roman"/>
          <w:b/>
        </w:rPr>
        <w:t>Списък на експертите</w:t>
      </w:r>
      <w:r w:rsidRPr="001F6869">
        <w:rPr>
          <w:rFonts w:ascii="Times New Roman" w:hAnsi="Times New Roman"/>
        </w:rPr>
        <w:t xml:space="preserve"> в екипа за изпълнение на поръчката по образец – Приложение № 7 от документацията, в който се посочват образованието и професионалния опит на всеки един от експертите</w:t>
      </w:r>
      <w:r w:rsidR="006404D5" w:rsidRPr="001F6869">
        <w:rPr>
          <w:rFonts w:ascii="Times New Roman" w:hAnsi="Times New Roman"/>
        </w:rPr>
        <w:t>, придружен с Професионална автобиография.</w:t>
      </w:r>
    </w:p>
    <w:p w:rsidR="003A7597" w:rsidRPr="001F6869" w:rsidRDefault="003A7597" w:rsidP="00C11879">
      <w:pPr>
        <w:spacing w:before="0"/>
        <w:ind w:right="374" w:firstLine="720"/>
        <w:rPr>
          <w:rFonts w:ascii="Times New Roman" w:hAnsi="Times New Roman"/>
        </w:rPr>
      </w:pPr>
      <w:r w:rsidRPr="001F6869">
        <w:rPr>
          <w:rFonts w:ascii="Times New Roman" w:hAnsi="Times New Roman"/>
        </w:rPr>
        <w:t>3.4.1.3 Декларация за ангажираност на експерт</w:t>
      </w:r>
      <w:r w:rsidR="008C034B" w:rsidRPr="001F6869">
        <w:rPr>
          <w:rFonts w:ascii="Times New Roman" w:hAnsi="Times New Roman"/>
        </w:rPr>
        <w:t xml:space="preserve"> – Приложение № 13</w:t>
      </w:r>
    </w:p>
    <w:p w:rsidR="00866721" w:rsidRPr="001F6869" w:rsidRDefault="00866721" w:rsidP="00C11879">
      <w:pPr>
        <w:spacing w:before="0"/>
        <w:ind w:right="374" w:firstLine="720"/>
        <w:rPr>
          <w:rFonts w:ascii="Times New Roman" w:hAnsi="Times New Roman"/>
        </w:rPr>
      </w:pPr>
      <w:r w:rsidRPr="001F6869">
        <w:rPr>
          <w:rFonts w:ascii="Times New Roman" w:hAnsi="Times New Roman"/>
        </w:rPr>
        <w:t xml:space="preserve">3.4.1.4 Автобиография </w:t>
      </w:r>
      <w:r w:rsidR="00DB239A" w:rsidRPr="001F6869">
        <w:rPr>
          <w:rFonts w:ascii="Times New Roman" w:hAnsi="Times New Roman"/>
        </w:rPr>
        <w:t xml:space="preserve">на всеки ключов експерт </w:t>
      </w:r>
      <w:r w:rsidRPr="001F6869">
        <w:rPr>
          <w:rFonts w:ascii="Times New Roman" w:hAnsi="Times New Roman"/>
        </w:rPr>
        <w:t>– Приложение № 14</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lastRenderedPageBreak/>
        <w:tab/>
        <w:t>3.5. Декларация по чл. 47, ал. 9 от ЗОП за липса на обстоятелства по чл. 47, ал. 1, т. 1, б</w:t>
      </w:r>
      <w:r w:rsidR="00860623" w:rsidRPr="001F6869">
        <w:rPr>
          <w:rFonts w:ascii="Times New Roman" w:hAnsi="Times New Roman"/>
        </w:rPr>
        <w:t xml:space="preserve">. „а – д” и т. 2-4, ал. 2, т. 1, т. 4 и т. 5 </w:t>
      </w:r>
      <w:r w:rsidRPr="001F6869">
        <w:rPr>
          <w:rFonts w:ascii="Times New Roman" w:hAnsi="Times New Roman"/>
        </w:rPr>
        <w:t xml:space="preserve">и ал. 5 от ЗОП – Приложение № 4, </w:t>
      </w:r>
      <w:r w:rsidR="00860623" w:rsidRPr="001F6869">
        <w:rPr>
          <w:rFonts w:ascii="Times New Roman" w:hAnsi="Times New Roman"/>
        </w:rPr>
        <w:t>Декларацията се подписва задължително от лицето или от лицата, които представляват съответния участник според документите му за регистрация</w:t>
      </w:r>
      <w:r w:rsidRPr="001F6869">
        <w:rPr>
          <w:rFonts w:ascii="Times New Roman" w:hAnsi="Times New Roman"/>
        </w:rPr>
        <w:t>.</w:t>
      </w:r>
      <w:r w:rsidR="004D1EB9" w:rsidRPr="001F6869">
        <w:rPr>
          <w:rFonts w:ascii="Times New Roman" w:hAnsi="Times New Roman"/>
        </w:rPr>
        <w:t xml:space="preserve"> Подизпълнители декларира</w:t>
      </w:r>
      <w:r w:rsidR="00435880" w:rsidRPr="001F6869">
        <w:rPr>
          <w:rFonts w:ascii="Times New Roman" w:hAnsi="Times New Roman"/>
        </w:rPr>
        <w:t>т</w:t>
      </w:r>
      <w:r w:rsidR="004D1EB9" w:rsidRPr="001F6869">
        <w:rPr>
          <w:rFonts w:ascii="Times New Roman" w:hAnsi="Times New Roman"/>
        </w:rPr>
        <w:t xml:space="preserve"> само липса на обстоятелства</w:t>
      </w:r>
      <w:r w:rsidR="00892D2E" w:rsidRPr="001F6869">
        <w:rPr>
          <w:rFonts w:ascii="Times New Roman" w:hAnsi="Times New Roman"/>
        </w:rPr>
        <w:t>,</w:t>
      </w:r>
      <w:r w:rsidR="004D1EB9" w:rsidRPr="001F6869">
        <w:rPr>
          <w:rFonts w:ascii="Times New Roman" w:hAnsi="Times New Roman"/>
        </w:rPr>
        <w:t xml:space="preserve"> по чл. 47 ал. 1 и ал. 5 от ЗОП.</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3.6. </w:t>
      </w:r>
      <w:r w:rsidR="009625E6" w:rsidRPr="001F6869">
        <w:rPr>
          <w:rFonts w:ascii="Times New Roman" w:hAnsi="Times New Roman"/>
        </w:rPr>
        <w:t>Декларация за липса на свързаност с друг участник по чл. 55, ал. 7 ЗОП, както и за липса на обстоятелство по чл. 8, ал. 8, т. 2 ЗОП – Приложение № 12 от документацията</w:t>
      </w:r>
      <w:r w:rsidRPr="001F6869">
        <w:rPr>
          <w:rFonts w:ascii="Times New Roman" w:hAnsi="Times New Roman"/>
        </w:rPr>
        <w:t>.</w:t>
      </w:r>
      <w:r w:rsidR="00BD4A0C" w:rsidRPr="001F6869">
        <w:rPr>
          <w:rFonts w:ascii="Times New Roman" w:hAnsi="Times New Roman"/>
        </w:rPr>
        <w:t xml:space="preserve"> Представя се от участника.</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3.7. Декларация за отсъствие на обстоятелства по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 Приложение № 10</w:t>
      </w:r>
    </w:p>
    <w:p w:rsidR="003A7597" w:rsidRPr="001F6869" w:rsidRDefault="00BD4A0C" w:rsidP="00C11879">
      <w:pPr>
        <w:spacing w:before="0"/>
        <w:ind w:right="374" w:firstLine="357"/>
        <w:rPr>
          <w:rFonts w:ascii="Times New Roman" w:hAnsi="Times New Roman"/>
        </w:rPr>
      </w:pPr>
      <w:r w:rsidRPr="001F6869">
        <w:rPr>
          <w:rFonts w:ascii="Times New Roman" w:hAnsi="Times New Roman"/>
        </w:rPr>
        <w:tab/>
        <w:t>В случай че</w:t>
      </w:r>
      <w:r w:rsidR="003A7597" w:rsidRPr="001F6869">
        <w:rPr>
          <w:rFonts w:ascii="Times New Roman" w:hAnsi="Times New Roman"/>
        </w:rPr>
        <w:t xml:space="preserve"> участникът е обединение от няколко лица, настоящата декларация се представя от всяко едно от тях.</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3.8. Декларация за съгласие за участие от подизпълнител – Приложение № 5.</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3.9. Документ за гаранция за участие: банкова гаранция за участие – оригинал, или документ за внесена гаранция за участие под формата на парична сума </w:t>
      </w:r>
      <w:r w:rsidR="00BD4A0C" w:rsidRPr="001F6869">
        <w:rPr>
          <w:rFonts w:ascii="Times New Roman" w:hAnsi="Times New Roman"/>
        </w:rPr>
        <w:t>–</w:t>
      </w:r>
      <w:r w:rsidRPr="001F6869">
        <w:rPr>
          <w:rFonts w:ascii="Times New Roman" w:hAnsi="Times New Roman"/>
        </w:rPr>
        <w:t xml:space="preserve"> </w:t>
      </w:r>
      <w:r w:rsidR="00BD4A0C" w:rsidRPr="001F6869">
        <w:rPr>
          <w:rFonts w:ascii="Times New Roman" w:hAnsi="Times New Roman"/>
        </w:rPr>
        <w:t xml:space="preserve">заверено </w:t>
      </w:r>
      <w:r w:rsidRPr="001F6869">
        <w:rPr>
          <w:rFonts w:ascii="Times New Roman" w:hAnsi="Times New Roman"/>
        </w:rPr>
        <w:t>копие</w:t>
      </w:r>
      <w:r w:rsidR="00BD4A0C" w:rsidRPr="001F6869">
        <w:rPr>
          <w:rFonts w:ascii="Times New Roman" w:hAnsi="Times New Roman"/>
        </w:rPr>
        <w:t xml:space="preserve"> „Вярно с оригинала“</w:t>
      </w:r>
      <w:r w:rsidRPr="001F6869">
        <w:rPr>
          <w:rFonts w:ascii="Times New Roman" w:hAnsi="Times New Roman"/>
        </w:rPr>
        <w:t xml:space="preserve">.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3.10. Пълномощно на лицето, подписващо офертата (оригинал или копие, заверено „вярно с оригинала“) – представя се когато офертата или някой документ от нея не е подписан от управляващия и представляващ участника, съгласно актуалната му регистрация, а от изрично упълномощен негов представител в случаите, когато това е допустимо. Пълномощното следва да съдържа всички данни на лицата – упълномощител и упълномощен, както изявление, че упълномощеното лице има право да подпише офертата и да представлява участника в процедурата.</w:t>
      </w:r>
    </w:p>
    <w:p w:rsidR="003A7597" w:rsidRPr="001F6869" w:rsidRDefault="003A7597" w:rsidP="00C11879">
      <w:pPr>
        <w:spacing w:before="0"/>
        <w:ind w:right="374" w:firstLine="0"/>
        <w:rPr>
          <w:rFonts w:ascii="Times New Roman" w:hAnsi="Times New Roman"/>
        </w:rPr>
      </w:pPr>
      <w:r w:rsidRPr="001F6869">
        <w:rPr>
          <w:rFonts w:ascii="Times New Roman" w:hAnsi="Times New Roman"/>
        </w:rPr>
        <w:tab/>
        <w:t>3.11. Декларация по чл.56, ал. 1, т. 12 от ЗОП за приемане условията по договора – Приложение № 9.</w:t>
      </w:r>
      <w:r w:rsidR="00A06470" w:rsidRPr="001F6869">
        <w:rPr>
          <w:rFonts w:ascii="Times New Roman" w:hAnsi="Times New Roman"/>
        </w:rPr>
        <w:t xml:space="preserve"> – представя се от участника</w:t>
      </w:r>
    </w:p>
    <w:p w:rsidR="003A7597" w:rsidRPr="001F6869" w:rsidRDefault="003A7597" w:rsidP="00C11879">
      <w:pPr>
        <w:spacing w:before="0"/>
        <w:ind w:right="374" w:firstLine="0"/>
        <w:rPr>
          <w:rFonts w:ascii="Times New Roman" w:hAnsi="Times New Roman"/>
        </w:rPr>
      </w:pPr>
      <w:r w:rsidRPr="001F6869">
        <w:rPr>
          <w:rFonts w:ascii="Times New Roman" w:hAnsi="Times New Roman"/>
        </w:rPr>
        <w:tab/>
        <w:t>3.12. Декларация по чл. 6, ал. 2 от Закона за мерките срещу изпирането на пари по образец – Пр</w:t>
      </w:r>
      <w:r w:rsidR="00BD4A0C" w:rsidRPr="001F6869">
        <w:rPr>
          <w:rFonts w:ascii="Times New Roman" w:hAnsi="Times New Roman"/>
        </w:rPr>
        <w:t>иложение № 11 от документацията, подписана от законния представител или пълномощника на юридическото лице.</w:t>
      </w:r>
      <w:r w:rsidRPr="001F6869">
        <w:rPr>
          <w:rFonts w:ascii="Times New Roman" w:hAnsi="Times New Roman"/>
        </w:rPr>
        <w:tab/>
      </w:r>
    </w:p>
    <w:p w:rsidR="00470AA7" w:rsidRPr="001F6869" w:rsidRDefault="00477033" w:rsidP="00C11879">
      <w:pPr>
        <w:spacing w:before="0"/>
        <w:ind w:firstLine="0"/>
        <w:rPr>
          <w:rFonts w:ascii="Times New Roman" w:eastAsia="Calibri" w:hAnsi="Times New Roman"/>
          <w:lang w:eastAsia="en-US"/>
        </w:rPr>
      </w:pPr>
      <w:r>
        <w:rPr>
          <w:rFonts w:ascii="Times New Roman" w:eastAsia="Calibri" w:hAnsi="Times New Roman"/>
          <w:lang w:eastAsia="en-US"/>
        </w:rPr>
        <w:tab/>
      </w:r>
      <w:r w:rsidR="00470AA7" w:rsidRPr="001F6869">
        <w:rPr>
          <w:rFonts w:ascii="Times New Roman" w:eastAsia="Calibri" w:hAnsi="Times New Roman"/>
          <w:lang w:eastAsia="en-US"/>
        </w:rPr>
        <w:t>3.1</w:t>
      </w:r>
      <w:r>
        <w:rPr>
          <w:rFonts w:ascii="Times New Roman" w:eastAsia="Calibri" w:hAnsi="Times New Roman"/>
          <w:lang w:eastAsia="en-US"/>
        </w:rPr>
        <w:t>3</w:t>
      </w:r>
      <w:r w:rsidR="00470AA7" w:rsidRPr="001F6869">
        <w:rPr>
          <w:rFonts w:ascii="Times New Roman" w:eastAsia="Calibri" w:hAnsi="Times New Roman"/>
          <w:lang w:eastAsia="en-US"/>
        </w:rPr>
        <w:t>.</w:t>
      </w:r>
      <w:r w:rsidR="00470AA7" w:rsidRPr="001F6869">
        <w:rPr>
          <w:rFonts w:ascii="Times New Roman" w:eastAsia="Calibri" w:hAnsi="Times New Roman"/>
          <w:lang w:eastAsia="en-US"/>
        </w:rPr>
        <w:tab/>
      </w:r>
      <w:r w:rsidR="00470AA7" w:rsidRPr="001F6869">
        <w:rPr>
          <w:rFonts w:ascii="Times New Roman" w:eastAsia="Calibri" w:hAnsi="Times New Roman"/>
          <w:b/>
          <w:lang w:eastAsia="en-US"/>
        </w:rPr>
        <w:t>Декларация свободен текст</w:t>
      </w:r>
      <w:r w:rsidR="00470AA7" w:rsidRPr="001F6869">
        <w:rPr>
          <w:rFonts w:ascii="Times New Roman" w:eastAsia="Calibri" w:hAnsi="Times New Roman"/>
          <w:lang w:eastAsia="en-US"/>
        </w:rPr>
        <w:t xml:space="preserve">, че участникът разполага с изпитателна лаборатория (Орган за контрол от вида “C”), акредитирана по БДС EN ISO /IEC 17020 или еквивалент с обхват: извършване на контрол на метали и заварени съединения или еквивалент </w:t>
      </w:r>
      <w:r w:rsidR="00470AA7" w:rsidRPr="001F6869">
        <w:rPr>
          <w:rFonts w:ascii="Times New Roman" w:eastAsia="Calibri" w:hAnsi="Times New Roman"/>
          <w:b/>
          <w:lang w:eastAsia="en-US"/>
        </w:rPr>
        <w:t>и копие на сертификат по БДС EN ISO /IEC 17020</w:t>
      </w:r>
      <w:r w:rsidR="00470AA7" w:rsidRPr="001F6869">
        <w:rPr>
          <w:rFonts w:ascii="Times New Roman" w:eastAsia="Calibri" w:hAnsi="Times New Roman"/>
          <w:lang w:eastAsia="en-US"/>
        </w:rPr>
        <w:t xml:space="preserve"> или еквивалент.</w:t>
      </w:r>
    </w:p>
    <w:p w:rsidR="003A7597" w:rsidRPr="001F6869" w:rsidRDefault="00470AA7" w:rsidP="00C11879">
      <w:pPr>
        <w:tabs>
          <w:tab w:val="left" w:pos="0"/>
        </w:tabs>
        <w:spacing w:before="0"/>
        <w:ind w:right="566" w:firstLine="0"/>
        <w:rPr>
          <w:rFonts w:ascii="Times New Roman" w:hAnsi="Times New Roman"/>
        </w:rPr>
      </w:pPr>
      <w:r w:rsidRPr="001F6869">
        <w:rPr>
          <w:rFonts w:ascii="Times New Roman" w:hAnsi="Times New Roman"/>
        </w:rPr>
        <w:tab/>
      </w:r>
      <w:r w:rsidR="00F23FD2" w:rsidRPr="001F6869">
        <w:rPr>
          <w:rFonts w:ascii="Times New Roman" w:hAnsi="Times New Roman"/>
        </w:rPr>
        <w:t>С офертата си участниците може без ограничения да предлагат ползването на подизпълнители.</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Когато участникът е обединение, което не е юридическо лице:</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w:t>
      </w:r>
      <w:r w:rsidRPr="001F6869">
        <w:rPr>
          <w:rFonts w:ascii="Times New Roman" w:hAnsi="Times New Roman"/>
        </w:rPr>
        <w:tab/>
        <w:t xml:space="preserve">В документа по т. 3.1. част „Административни сведения“ </w:t>
      </w:r>
      <w:r w:rsidR="00E416A2" w:rsidRPr="001F6869">
        <w:rPr>
          <w:rFonts w:ascii="Times New Roman" w:hAnsi="Times New Roman"/>
        </w:rPr>
        <w:t xml:space="preserve">и т. 3.5. </w:t>
      </w:r>
      <w:r w:rsidRPr="001F6869">
        <w:rPr>
          <w:rFonts w:ascii="Times New Roman" w:hAnsi="Times New Roman"/>
        </w:rPr>
        <w:t>се попълва за всяко физическо и юридическо лице, включено в обединението;</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w:t>
      </w:r>
      <w:r w:rsidRPr="001F6869">
        <w:rPr>
          <w:rFonts w:ascii="Times New Roman" w:hAnsi="Times New Roman"/>
        </w:rPr>
        <w:tab/>
        <w:t>Документите по т. 3.4. се представят за членовете на обединението, чрез които обединението, чрез които то доказва съответствието си с критериите за подбор, поставени от Възложителя.</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r>
      <w:r w:rsidR="00435880" w:rsidRPr="001F6869">
        <w:rPr>
          <w:rFonts w:ascii="Times New Roman" w:hAnsi="Times New Roman"/>
        </w:rPr>
        <w:t>Когато участникът в процедура е чуждестранно физическо или юридическо лице или техни обединения, офертата се подава на български език</w:t>
      </w:r>
      <w:r w:rsidRPr="001F6869">
        <w:rPr>
          <w:rFonts w:ascii="Times New Roman" w:hAnsi="Times New Roman"/>
        </w:rPr>
        <w:t>,</w:t>
      </w:r>
      <w:r w:rsidR="00435880" w:rsidRPr="001F6869">
        <w:rPr>
          <w:rFonts w:ascii="Times New Roman" w:hAnsi="Times New Roman"/>
        </w:rPr>
        <w:t xml:space="preserve"> като документите</w:t>
      </w:r>
      <w:r w:rsidRPr="001F6869">
        <w:rPr>
          <w:rFonts w:ascii="Times New Roman" w:hAnsi="Times New Roman"/>
        </w:rPr>
        <w:t xml:space="preserve"> по т. 3.1.</w:t>
      </w:r>
      <w:r w:rsidR="00435880" w:rsidRPr="001F6869">
        <w:rPr>
          <w:rFonts w:ascii="Times New Roman" w:hAnsi="Times New Roman"/>
        </w:rPr>
        <w:t xml:space="preserve"> и т. 3.5</w:t>
      </w:r>
      <w:r w:rsidRPr="001F6869">
        <w:rPr>
          <w:rFonts w:ascii="Times New Roman" w:hAnsi="Times New Roman"/>
        </w:rPr>
        <w:t xml:space="preserve"> се представя</w:t>
      </w:r>
      <w:r w:rsidR="00435880" w:rsidRPr="001F6869">
        <w:rPr>
          <w:rFonts w:ascii="Times New Roman" w:hAnsi="Times New Roman"/>
        </w:rPr>
        <w:t>т</w:t>
      </w:r>
      <w:r w:rsidRPr="001F6869">
        <w:rPr>
          <w:rFonts w:ascii="Times New Roman" w:hAnsi="Times New Roman"/>
        </w:rPr>
        <w:t xml:space="preserve"> в официален превод, а документите по т. 3.4., които са на чужд език, се представят и в превод. </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По своя преценка участникът може да представи и други допълнителни документи, доказващи техническите възможности и професионална квалификация.</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В процеса на провеждане на процедурата участниците са длъжни да уведомяват Възложителя за всички настъпили промени в декларираните от тях обстоятелства.</w:t>
      </w:r>
    </w:p>
    <w:p w:rsidR="003A7597" w:rsidRPr="001F6869" w:rsidRDefault="00435880" w:rsidP="00C11879">
      <w:pPr>
        <w:spacing w:before="0"/>
        <w:ind w:right="374" w:firstLine="357"/>
        <w:rPr>
          <w:rFonts w:ascii="Times New Roman" w:hAnsi="Times New Roman"/>
        </w:rPr>
      </w:pPr>
      <w:r w:rsidRPr="001F6869">
        <w:rPr>
          <w:rFonts w:ascii="Times New Roman" w:hAnsi="Times New Roman"/>
        </w:rPr>
        <w:tab/>
      </w:r>
      <w:r w:rsidR="003A7597" w:rsidRPr="001F6869">
        <w:rPr>
          <w:rFonts w:ascii="Times New Roman" w:hAnsi="Times New Roman"/>
        </w:rPr>
        <w:t>Участниците представят един плик „Документи за подбор”.</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4. </w:t>
      </w:r>
      <w:r w:rsidRPr="001F6869">
        <w:rPr>
          <w:rFonts w:ascii="Times New Roman" w:hAnsi="Times New Roman"/>
          <w:b/>
        </w:rPr>
        <w:t>Плик № 2</w:t>
      </w:r>
      <w:r w:rsidRPr="001F6869">
        <w:rPr>
          <w:rFonts w:ascii="Times New Roman" w:hAnsi="Times New Roman"/>
        </w:rPr>
        <w:t xml:space="preserve"> - върху него се изписва „Плик № 2” </w:t>
      </w:r>
      <w:r w:rsidRPr="001F6869">
        <w:rPr>
          <w:rFonts w:ascii="Times New Roman" w:hAnsi="Times New Roman"/>
          <w:b/>
        </w:rPr>
        <w:t>„ПРЕДЛОЖЕНИЕ ЗА ИЗПЪЛНЕНИЕ НА ПОРЪЧКАТА” и НАИМЕНОВАНИЕТО НА УЧАСТНИКА</w:t>
      </w:r>
      <w:r w:rsidRPr="001F6869">
        <w:rPr>
          <w:rFonts w:ascii="Times New Roman" w:hAnsi="Times New Roman"/>
        </w:rPr>
        <w:t xml:space="preserve">, в който се поставят документите свързани с изпълнението на поръчката. </w:t>
      </w:r>
    </w:p>
    <w:p w:rsidR="003A7597" w:rsidRPr="001F6869" w:rsidRDefault="003A7597" w:rsidP="00C11879">
      <w:pPr>
        <w:autoSpaceDE w:val="0"/>
        <w:autoSpaceDN w:val="0"/>
        <w:adjustRightInd w:val="0"/>
        <w:spacing w:before="0"/>
        <w:ind w:right="360"/>
        <w:rPr>
          <w:rFonts w:ascii="Times New Roman" w:hAnsi="Times New Roman"/>
        </w:rPr>
      </w:pPr>
      <w:r w:rsidRPr="001F6869">
        <w:rPr>
          <w:rFonts w:ascii="Times New Roman" w:hAnsi="Times New Roman"/>
        </w:rPr>
        <w:lastRenderedPageBreak/>
        <w:tab/>
        <w:t>Техническото предложение за изпълнение на поръчката – следва да бъде изготвено по образеца от настоящата документац</w:t>
      </w:r>
      <w:r w:rsidR="001B0F95">
        <w:rPr>
          <w:rFonts w:ascii="Times New Roman" w:hAnsi="Times New Roman"/>
        </w:rPr>
        <w:t>ия (Приложение № 3) – оригинал</w:t>
      </w:r>
      <w:r w:rsidRPr="001F6869">
        <w:rPr>
          <w:rFonts w:ascii="Times New Roman" w:hAnsi="Times New Roman"/>
        </w:rPr>
        <w:t xml:space="preserve">, при съблюдаване на изискванията на техническата спецификация, изискванията към офертата и условията за изпълнение на поръчката. В случай, че в техническото предложение на участник се съдържат предложения, които не покриват минимално изискуемите параметри от Възложителя, то той ще бъде отстранен от участие в процедурата. В случай че в Техническата оферта на участника са поставени условия към Възложителя или текстове, които са в противоречие с императивни изисквания на настоящата документация (в т.ч. техническите спецификации), участникът се отстранява от участие в процедурата, поради несъответствие на офертата му с изискванията на възложителя. </w:t>
      </w:r>
    </w:p>
    <w:p w:rsidR="003A7597" w:rsidRPr="001F6869" w:rsidRDefault="003A7597" w:rsidP="00C11879">
      <w:pPr>
        <w:autoSpaceDE w:val="0"/>
        <w:autoSpaceDN w:val="0"/>
        <w:adjustRightInd w:val="0"/>
        <w:spacing w:before="0"/>
        <w:ind w:right="360"/>
        <w:rPr>
          <w:rFonts w:ascii="Times New Roman" w:hAnsi="Times New Roman"/>
        </w:rPr>
      </w:pPr>
      <w:r w:rsidRPr="001F6869">
        <w:rPr>
          <w:rFonts w:ascii="Times New Roman" w:hAnsi="Times New Roman"/>
        </w:rPr>
        <w:t xml:space="preserve">На етап преглед на техническа оферта, комисията не разполага със законова възможност да изисква допълнителни документи, като може единствено да проверява заявените от участниците данни, да изисква от тях разяснения, както и допълнителни доказателства за данни, представени в техните технически оферти, при условие че същите не водят до промяна на техническото предложение на участниците. </w:t>
      </w:r>
    </w:p>
    <w:p w:rsidR="003A7597" w:rsidRPr="001F6869" w:rsidRDefault="003A7597" w:rsidP="00C11879">
      <w:pPr>
        <w:tabs>
          <w:tab w:val="left" w:pos="374"/>
        </w:tabs>
        <w:spacing w:before="0"/>
        <w:ind w:right="374"/>
        <w:rPr>
          <w:rFonts w:ascii="Times New Roman" w:hAnsi="Times New Roman"/>
          <w:b/>
          <w:i/>
        </w:rPr>
      </w:pPr>
      <w:r w:rsidRPr="001F6869">
        <w:rPr>
          <w:rFonts w:ascii="Times New Roman" w:hAnsi="Times New Roman"/>
          <w:b/>
          <w:i/>
        </w:rPr>
        <w:t>Участник, чиято техническа оферта не съдържа всички посочени по-горе елементи ще бъде предложен за отстраняване от процедурата.</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 xml:space="preserve">5. </w:t>
      </w:r>
      <w:r w:rsidRPr="001F6869">
        <w:rPr>
          <w:rFonts w:ascii="Times New Roman" w:hAnsi="Times New Roman"/>
          <w:b/>
        </w:rPr>
        <w:t>Плик № 3</w:t>
      </w:r>
      <w:r w:rsidRPr="001F6869">
        <w:rPr>
          <w:rFonts w:ascii="Times New Roman" w:hAnsi="Times New Roman"/>
        </w:rPr>
        <w:t xml:space="preserve"> – върху него се изписва „Плик № 3” </w:t>
      </w:r>
      <w:r w:rsidRPr="001F6869">
        <w:rPr>
          <w:rFonts w:ascii="Times New Roman" w:hAnsi="Times New Roman"/>
          <w:b/>
        </w:rPr>
        <w:t>“Предлагана цена” и НАИМЕНОВАНИЕТО НА УЧАСТНИКА.</w:t>
      </w:r>
      <w:r w:rsidRPr="001F6869">
        <w:rPr>
          <w:rFonts w:ascii="Times New Roman" w:hAnsi="Times New Roman"/>
        </w:rPr>
        <w:t xml:space="preserve"> В този плик се поставя Ценовата оферта, изготвена по образец – Приложение № 2.</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r>
      <w:r w:rsidRPr="001F6869">
        <w:rPr>
          <w:rFonts w:ascii="Times New Roman" w:hAnsi="Times New Roman"/>
          <w:u w:val="single"/>
        </w:rPr>
        <w:t>Забележка.</w:t>
      </w:r>
      <w:r w:rsidRPr="001F6869">
        <w:rPr>
          <w:rFonts w:ascii="Times New Roman" w:hAnsi="Times New Roman"/>
        </w:rPr>
        <w:t xml:space="preserve"> Извън Плик № 3 „Предлагана цена” не трябва да е посочена никаква информация относно цената. Участници, които по какъвто и да е начин са включили някъде в офертата си извън плик № 3 елементи, свързани с предлаганата цена (или части от нея), ще бъдат отстранени от участие в процедурата.</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t xml:space="preserve">Предлаганата цена трябва да е в </w:t>
      </w:r>
      <w:r w:rsidR="0021050E" w:rsidRPr="001F6869">
        <w:rPr>
          <w:rFonts w:ascii="Times New Roman" w:hAnsi="Times New Roman"/>
        </w:rPr>
        <w:t>лева</w:t>
      </w:r>
      <w:r w:rsidRPr="001F6869">
        <w:rPr>
          <w:rFonts w:ascii="Times New Roman" w:hAnsi="Times New Roman"/>
        </w:rPr>
        <w:t xml:space="preserve"> без включен ДДС и с включен ДДС, с точност до два знака след десетичната запетая. </w:t>
      </w:r>
    </w:p>
    <w:p w:rsidR="003A7597" w:rsidRPr="001F6869" w:rsidRDefault="003A7597" w:rsidP="00C11879">
      <w:pPr>
        <w:spacing w:before="0"/>
        <w:ind w:right="374" w:firstLine="357"/>
        <w:rPr>
          <w:rFonts w:ascii="Times New Roman" w:hAnsi="Times New Roman"/>
          <w:b/>
        </w:rPr>
      </w:pPr>
      <w:r w:rsidRPr="001F6869">
        <w:rPr>
          <w:rFonts w:ascii="Times New Roman" w:hAnsi="Times New Roman"/>
        </w:rPr>
        <w:tab/>
      </w:r>
      <w:r w:rsidRPr="001F6869">
        <w:rPr>
          <w:rFonts w:ascii="Times New Roman" w:hAnsi="Times New Roman"/>
          <w:b/>
        </w:rPr>
        <w:t>При разлика между сумите, изразени с цифри и думи, за вярно се приема словесното изражение на сумата.</w:t>
      </w:r>
    </w:p>
    <w:p w:rsidR="003A7597" w:rsidRPr="001F6869" w:rsidRDefault="003A7597" w:rsidP="00C11879">
      <w:pPr>
        <w:spacing w:before="0"/>
        <w:ind w:right="374" w:firstLine="357"/>
        <w:rPr>
          <w:rFonts w:ascii="Times New Roman" w:hAnsi="Times New Roman"/>
        </w:rPr>
      </w:pPr>
      <w:r w:rsidRPr="001F6869">
        <w:rPr>
          <w:rFonts w:ascii="Times New Roman" w:hAnsi="Times New Roman"/>
        </w:rPr>
        <w:tab/>
      </w:r>
    </w:p>
    <w:p w:rsidR="003A7597" w:rsidRPr="001F6869" w:rsidRDefault="003A7597" w:rsidP="00C11879">
      <w:pPr>
        <w:spacing w:before="0"/>
        <w:ind w:right="374" w:firstLine="357"/>
        <w:rPr>
          <w:rFonts w:ascii="Times New Roman" w:hAnsi="Times New Roman"/>
          <w:b/>
        </w:rPr>
      </w:pPr>
      <w:r w:rsidRPr="001F6869">
        <w:rPr>
          <w:rFonts w:ascii="Times New Roman" w:hAnsi="Times New Roman"/>
        </w:rPr>
        <w:tab/>
      </w:r>
      <w:r w:rsidRPr="001F6869">
        <w:rPr>
          <w:rFonts w:ascii="Times New Roman" w:hAnsi="Times New Roman"/>
          <w:b/>
        </w:rPr>
        <w:t>В случай че участник представи ценова оферта с по-висока обща цена от посочената прогнозна стойност за обществената поръчка, то неговата оферта няма да бъде разглеждана и той ще бъде отстранен от участие в процедурата.</w:t>
      </w:r>
    </w:p>
    <w:p w:rsidR="003A7597" w:rsidRPr="001F6869" w:rsidRDefault="003A7597" w:rsidP="00C11879">
      <w:pPr>
        <w:spacing w:before="0"/>
        <w:ind w:right="374" w:firstLine="357"/>
        <w:rPr>
          <w:rFonts w:ascii="Times New Roman" w:hAnsi="Times New Roman"/>
        </w:rPr>
      </w:pPr>
    </w:p>
    <w:p w:rsidR="003A7597" w:rsidRPr="001F6869" w:rsidRDefault="003A7597" w:rsidP="00C11879">
      <w:pPr>
        <w:spacing w:before="0"/>
        <w:ind w:right="374" w:firstLine="357"/>
        <w:rPr>
          <w:rFonts w:ascii="Times New Roman" w:hAnsi="Times New Roman"/>
          <w:i/>
        </w:rPr>
      </w:pPr>
      <w:r w:rsidRPr="001F6869">
        <w:rPr>
          <w:rFonts w:ascii="Times New Roman" w:hAnsi="Times New Roman"/>
          <w:i/>
        </w:rPr>
        <w:tab/>
      </w:r>
    </w:p>
    <w:p w:rsidR="003A7597" w:rsidRPr="001F6869" w:rsidRDefault="003A7597" w:rsidP="00C11879">
      <w:pPr>
        <w:spacing w:before="0"/>
        <w:ind w:right="374" w:firstLine="357"/>
        <w:rPr>
          <w:rFonts w:ascii="Times New Roman" w:hAnsi="Times New Roman"/>
          <w:i/>
        </w:rPr>
      </w:pPr>
      <w:r w:rsidRPr="001F6869">
        <w:rPr>
          <w:rFonts w:ascii="Times New Roman" w:hAnsi="Times New Roman"/>
          <w:i/>
        </w:rPr>
        <w:t>Забележка: Всички пликове № 1, 2 и 3 следва да се поставят в един плик, по реда, описан в т. 2, като върху него се изписва адрес за кореспонденция, телефон, факс и електронен адрес на участник.</w:t>
      </w:r>
    </w:p>
    <w:p w:rsidR="003A7597" w:rsidRPr="001F6869" w:rsidRDefault="003A7597" w:rsidP="00C11879">
      <w:pPr>
        <w:spacing w:before="0"/>
        <w:ind w:right="374" w:firstLine="357"/>
        <w:rPr>
          <w:rFonts w:ascii="Times New Roman" w:hAnsi="Times New Roman"/>
        </w:rPr>
      </w:pPr>
    </w:p>
    <w:p w:rsidR="00ED2EE5"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Върху плик № 1 се записва името на участника и означение: Документи за подбор за участие в открита процедура за възлагане на обществена поръчка с предмет: </w:t>
      </w:r>
      <w:r w:rsidR="00ED2EE5" w:rsidRPr="001F6869">
        <w:rPr>
          <w:rFonts w:ascii="Times New Roman" w:eastAsia="Calibri" w:hAnsi="Times New Roman"/>
          <w:lang w:eastAsia="en-US"/>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Върху плик № 2 се записва името на участника и означение „Предложение за изпълнение на поръчката”. Техническата оферта се подписва от представляващия </w:t>
      </w:r>
      <w:r w:rsidRPr="001F6869">
        <w:rPr>
          <w:rFonts w:ascii="Times New Roman" w:eastAsia="Calibri" w:hAnsi="Times New Roman"/>
          <w:noProof/>
          <w:lang w:eastAsia="en-US"/>
        </w:rPr>
        <w:t>участника</w:t>
      </w:r>
      <w:r w:rsidRPr="001F6869">
        <w:rPr>
          <w:rFonts w:ascii="Times New Roman" w:eastAsia="Calibri" w:hAnsi="Times New Roman"/>
          <w:lang w:eastAsia="en-US"/>
        </w:rPr>
        <w:t xml:space="preserve"> (изрично упълномощено от него лице) или представляващия обединението, съгласно Споразумението за създаване на обединение или упълномощеното лице, съгласно нотариално заверени пълномощни от представляващите всеки един от членовете на обединението.</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Върху плик № 3 се записва името на участника и означение: „Предлагана цена”. Ценовата оферта се подписва от представляващия участника (изрично упълномощено от него </w:t>
      </w:r>
      <w:r w:rsidRPr="001F6869">
        <w:rPr>
          <w:rFonts w:ascii="Times New Roman" w:eastAsia="Calibri" w:hAnsi="Times New Roman"/>
          <w:noProof/>
          <w:lang w:eastAsia="en-US"/>
        </w:rPr>
        <w:t>лице</w:t>
      </w:r>
      <w:r w:rsidRPr="001F6869">
        <w:rPr>
          <w:rFonts w:ascii="Times New Roman" w:eastAsia="Calibri" w:hAnsi="Times New Roman"/>
          <w:lang w:eastAsia="en-US"/>
        </w:rPr>
        <w:t xml:space="preserve">) или представляващия обединението, съгласно Споразумението за създаване на обединение или </w:t>
      </w:r>
      <w:r w:rsidRPr="001F6869">
        <w:rPr>
          <w:rFonts w:ascii="Times New Roman" w:eastAsia="Calibri" w:hAnsi="Times New Roman"/>
          <w:lang w:eastAsia="en-US"/>
        </w:rPr>
        <w:lastRenderedPageBreak/>
        <w:t>упълномощеното лице, съгласно нотариално заверени пълномощни от представляващите всеки един от членовете на обединението.</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При приемане на офертата върху плика се отбелязват поредният номер, датата и часът на получаването и посочените данни се записват във входящ регистър, за което на приносителя на офертата на участника се издава разписка за подадена и приета оферта.</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освен ако в срока не представи нова оферта.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След изтичане на срока за получаване на оферти участникът може да представя допълнително документи към офертата си, само ако те са посочени в подготвения от комисията за избор протокол с констатации относно наличието и редовността на представените в плик № 1 документи. Документите се представят в срока, определен в чл. 68, ал. 9 от Закона за обществените поръчки, считано от датата на получаването на протокола. </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Възложителят удължава срока за получаване на оферти в случай, че от предоставяне на искано разяснение от Възложителя до крайния срок за получаване на оферти за участие остават по-малко от 6 дни, като Възложителят удължава срока за получаване на оферти за участие с толкова дни, колкото е забавата. В този случай гаранциите за участие в процедурата също трябва да се удължат със съответния срок.</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Възложителят може да изиска от класираните участници да удължат срока на валидност на офертите си до момента на сключване на договора за обществена поръчка. В този случай класираните участници трябва да удължат и срока на гаранциите за участие в процедурата. </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 xml:space="preserve">Срок на валидност на офертите </w:t>
      </w:r>
    </w:p>
    <w:p w:rsidR="003A7597" w:rsidRPr="001F6869" w:rsidRDefault="003A7597" w:rsidP="00C11879">
      <w:pPr>
        <w:autoSpaceDE w:val="0"/>
        <w:autoSpaceDN w:val="0"/>
        <w:adjustRightInd w:val="0"/>
        <w:spacing w:before="0"/>
        <w:ind w:right="374" w:firstLine="0"/>
        <w:rPr>
          <w:rFonts w:ascii="Times New Roman" w:hAnsi="Times New Roman"/>
          <w:color w:val="000000"/>
        </w:rPr>
      </w:pPr>
      <w:r w:rsidRPr="001F6869">
        <w:rPr>
          <w:rFonts w:ascii="Times New Roman" w:hAnsi="Times New Roman"/>
          <w:b/>
          <w:bCs/>
          <w:color w:val="000000"/>
        </w:rPr>
        <w:t xml:space="preserve">9.1. </w:t>
      </w:r>
      <w:r w:rsidRPr="001F6869">
        <w:rPr>
          <w:rFonts w:ascii="Times New Roman" w:hAnsi="Times New Roman"/>
          <w:color w:val="000000"/>
        </w:rPr>
        <w:t xml:space="preserve">Срокът на валидност на офертите е </w:t>
      </w:r>
      <w:r w:rsidR="00421852" w:rsidRPr="001F6869">
        <w:rPr>
          <w:rFonts w:ascii="Times New Roman" w:hAnsi="Times New Roman"/>
          <w:color w:val="000000"/>
        </w:rPr>
        <w:t>180</w:t>
      </w:r>
      <w:r w:rsidRPr="001F6869">
        <w:rPr>
          <w:rFonts w:ascii="Times New Roman" w:hAnsi="Times New Roman"/>
          <w:color w:val="000000"/>
        </w:rPr>
        <w:t xml:space="preserve"> (</w:t>
      </w:r>
      <w:r w:rsidR="00421852" w:rsidRPr="001F6869">
        <w:rPr>
          <w:rFonts w:ascii="Times New Roman" w:hAnsi="Times New Roman"/>
          <w:color w:val="000000"/>
        </w:rPr>
        <w:t>сто и осемдесет</w:t>
      </w:r>
      <w:r w:rsidRPr="001F6869">
        <w:rPr>
          <w:rFonts w:ascii="Times New Roman" w:hAnsi="Times New Roman"/>
          <w:color w:val="000000"/>
        </w:rPr>
        <w:t>) календарни дни, считано от крайния срок за получаване на офертите.</w:t>
      </w:r>
    </w:p>
    <w:p w:rsidR="003A7597" w:rsidRPr="001F6869" w:rsidRDefault="003A7597" w:rsidP="00C11879">
      <w:pPr>
        <w:autoSpaceDE w:val="0"/>
        <w:autoSpaceDN w:val="0"/>
        <w:adjustRightInd w:val="0"/>
        <w:spacing w:before="0"/>
        <w:ind w:right="374" w:firstLine="0"/>
        <w:rPr>
          <w:rFonts w:ascii="Times New Roman" w:hAnsi="Times New Roman"/>
          <w:color w:val="000000"/>
        </w:rPr>
      </w:pPr>
      <w:r w:rsidRPr="001F6869">
        <w:rPr>
          <w:rFonts w:ascii="Times New Roman" w:hAnsi="Times New Roman"/>
          <w:b/>
          <w:bCs/>
          <w:color w:val="000000"/>
        </w:rPr>
        <w:t xml:space="preserve">9.2. </w:t>
      </w:r>
      <w:r w:rsidRPr="001F6869">
        <w:rPr>
          <w:rFonts w:ascii="Times New Roman" w:hAnsi="Times New Roman"/>
          <w:color w:val="000000"/>
        </w:rPr>
        <w:t xml:space="preserve">Участникът ще бъде отстранен от участие в процедурата за възлагане на настоящата обществена поръчка, ако представи оферта с по-кратък срок и при поискване от страна на комисията и/или Възложителя – откаже да я удължи. </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Други формални изисквания</w:t>
      </w:r>
    </w:p>
    <w:p w:rsidR="003A7597" w:rsidRPr="001F6869" w:rsidRDefault="003A7597" w:rsidP="00C11879">
      <w:pPr>
        <w:autoSpaceDE w:val="0"/>
        <w:autoSpaceDN w:val="0"/>
        <w:adjustRightInd w:val="0"/>
        <w:spacing w:before="0"/>
        <w:ind w:right="374" w:firstLine="0"/>
        <w:rPr>
          <w:rFonts w:ascii="Times New Roman" w:hAnsi="Times New Roman"/>
          <w:color w:val="000000"/>
          <w:lang w:eastAsia="en-US"/>
        </w:rPr>
      </w:pPr>
      <w:r w:rsidRPr="001F6869">
        <w:rPr>
          <w:rFonts w:ascii="Times New Roman" w:hAnsi="Times New Roman"/>
          <w:b/>
          <w:bCs/>
          <w:color w:val="000000"/>
          <w:lang w:eastAsia="en-US"/>
        </w:rPr>
        <w:t>10.1.</w:t>
      </w:r>
      <w:r w:rsidRPr="001F6869">
        <w:rPr>
          <w:rFonts w:ascii="Times New Roman" w:hAnsi="Times New Roman"/>
          <w:bCs/>
          <w:color w:val="000000"/>
          <w:lang w:eastAsia="en-US"/>
        </w:rPr>
        <w:t xml:space="preserve"> </w:t>
      </w:r>
      <w:r w:rsidRPr="001F6869">
        <w:rPr>
          <w:rFonts w:ascii="Times New Roman" w:hAnsi="Times New Roman"/>
          <w:color w:val="000000"/>
          <w:lang w:eastAsia="en-US"/>
        </w:rPr>
        <w:t>По документите в офертата не се допускат никакви вписвания между редовете, изтривания или корекции.</w:t>
      </w:r>
    </w:p>
    <w:p w:rsidR="003A7597" w:rsidRPr="001F6869" w:rsidRDefault="003A7597" w:rsidP="00C11879">
      <w:pPr>
        <w:autoSpaceDE w:val="0"/>
        <w:autoSpaceDN w:val="0"/>
        <w:adjustRightInd w:val="0"/>
        <w:spacing w:before="0"/>
        <w:ind w:right="374"/>
        <w:rPr>
          <w:rFonts w:ascii="Times New Roman" w:hAnsi="Times New Roman"/>
          <w:color w:val="000000"/>
          <w:lang w:eastAsia="en-US"/>
        </w:rPr>
      </w:pPr>
      <w:r w:rsidRPr="001F6869">
        <w:rPr>
          <w:rFonts w:ascii="Times New Roman" w:hAnsi="Times New Roman"/>
          <w:b/>
          <w:bCs/>
          <w:color w:val="000000"/>
          <w:lang w:eastAsia="en-US"/>
        </w:rPr>
        <w:t>10.2.</w:t>
      </w:r>
      <w:r w:rsidRPr="001F6869">
        <w:rPr>
          <w:rFonts w:ascii="Times New Roman" w:hAnsi="Times New Roman"/>
          <w:bCs/>
          <w:color w:val="000000"/>
          <w:lang w:eastAsia="en-US"/>
        </w:rPr>
        <w:t xml:space="preserve"> </w:t>
      </w:r>
      <w:r w:rsidRPr="001F6869">
        <w:rPr>
          <w:rFonts w:ascii="Times New Roman" w:hAnsi="Times New Roman"/>
          <w:color w:val="000000"/>
          <w:lang w:eastAsia="en-US"/>
        </w:rPr>
        <w:t>Всички страници в офертата следва да са последователно номерирани.</w:t>
      </w:r>
    </w:p>
    <w:p w:rsidR="003A7597" w:rsidRPr="001F6869" w:rsidRDefault="003A7597" w:rsidP="00C11879">
      <w:pPr>
        <w:autoSpaceDE w:val="0"/>
        <w:autoSpaceDN w:val="0"/>
        <w:adjustRightInd w:val="0"/>
        <w:spacing w:before="0"/>
        <w:ind w:right="374" w:firstLine="0"/>
        <w:rPr>
          <w:rFonts w:ascii="Times New Roman" w:hAnsi="Times New Roman"/>
          <w:bCs/>
          <w:iCs/>
          <w:color w:val="000000"/>
          <w:lang w:eastAsia="en-US"/>
        </w:rPr>
      </w:pPr>
      <w:r w:rsidRPr="001F6869">
        <w:rPr>
          <w:rFonts w:ascii="Times New Roman" w:hAnsi="Times New Roman"/>
          <w:b/>
          <w:bCs/>
          <w:iCs/>
          <w:color w:val="000000"/>
          <w:lang w:eastAsia="en-US"/>
        </w:rPr>
        <w:t>10.3</w:t>
      </w:r>
      <w:r w:rsidRPr="001F6869">
        <w:rPr>
          <w:rFonts w:ascii="Times New Roman" w:hAnsi="Times New Roman"/>
          <w:bCs/>
          <w:iCs/>
          <w:color w:val="000000"/>
          <w:lang w:eastAsia="en-US"/>
        </w:rPr>
        <w:t>. Документите в офертата следва да са описани и подредени по реда на списъка, посочен в Раздел VІІІ „Съдържание на офертата”.</w:t>
      </w:r>
    </w:p>
    <w:p w:rsidR="003A7597" w:rsidRPr="001F6869" w:rsidRDefault="003A7597" w:rsidP="00C11879">
      <w:pPr>
        <w:numPr>
          <w:ilvl w:val="1"/>
          <w:numId w:val="19"/>
        </w:numPr>
        <w:spacing w:before="0"/>
        <w:ind w:left="0" w:right="374"/>
        <w:rPr>
          <w:rFonts w:ascii="Times New Roman" w:eastAsia="Calibri" w:hAnsi="Times New Roman"/>
          <w:lang w:eastAsia="en-US"/>
        </w:rPr>
      </w:pPr>
      <w:r w:rsidRPr="001F6869">
        <w:rPr>
          <w:rFonts w:ascii="Times New Roman" w:eastAsia="Calibri" w:hAnsi="Times New Roman"/>
          <w:lang w:eastAsia="en-US"/>
        </w:rPr>
        <w:t>Конфиденциална информация</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Всеки участник може в офертата си изрично да посочи информацията, съдържаща се в нея, която представлява конфиденциална информация, по отношение на технически или търговски тайни.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shd w:val="clear" w:color="auto" w:fill="D0F4FC"/>
        <w:autoSpaceDE w:val="0"/>
        <w:autoSpaceDN w:val="0"/>
        <w:adjustRightInd w:val="0"/>
        <w:spacing w:before="0"/>
        <w:ind w:right="374"/>
        <w:rPr>
          <w:rFonts w:ascii="Times New Roman" w:hAnsi="Times New Roman"/>
          <w:b/>
          <w:bCs/>
          <w:iCs/>
          <w:color w:val="000000"/>
          <w:lang w:eastAsia="en-US"/>
        </w:rPr>
      </w:pPr>
      <w:bookmarkStart w:id="29" w:name="_Toc383610686"/>
      <w:bookmarkStart w:id="30" w:name="_Toc304545931"/>
      <w:bookmarkStart w:id="31" w:name="_Toc304545481"/>
      <w:bookmarkStart w:id="32" w:name="_Toc283629016"/>
      <w:r w:rsidRPr="001F6869">
        <w:rPr>
          <w:rFonts w:ascii="Times New Roman" w:hAnsi="Times New Roman"/>
          <w:b/>
          <w:bCs/>
          <w:iCs/>
          <w:color w:val="000000"/>
          <w:lang w:eastAsia="en-US"/>
        </w:rPr>
        <w:t>VI. УСЛОВИЯ И РЕД ЗА ПРОВЕЖДАНЕ НА ПРОЦЕДУРАТА</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ab/>
        <w:t>РАЗДЕЛ I. ПРЕДАВАНЕ И ПОЛУЧАВАНЕ НА ОФЕРТАТА: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1. Офертите се приемат на адреса посочен от Възложителя в обявлението за обществената поръчка.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2. Офертите се представят от участника или упълномощен от него представител, лично или по пощата с препоръчано писмо с обратна разписка. Възложителят не носи отговорност за получаването на офертата в случай, че се използва друг начин на представяне.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3. При приемане на офертата върху плика се отбелязват поредния номер, дата, час на получаването и посочените данни се записват във входящ регистър, за което на приносителя се издава документ.</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lastRenderedPageBreak/>
        <w:tab/>
        <w:t>4. Оферти, представени след посочения в обявлението краен срок за получаване, не се приемат. Не се приемат и оферти в незапечатан или с нарушена цялост плик. Такава оферта незабавно се връща на участника и това се отбелязва във входящ регистъра.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5. До изтичането на срока за подаване на офертите всеки участник в процедурата може да промени, допълни или оттегли офертата си по реда посочен за подаването й. Оттеглянето на офертата прекратява по-нататъшното участие на лицето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6. В случай, че в срока за получаване на оферти няма постъпили оферти или е получена само една оферта, Възложителят може да удължи срока за получаване на офертите.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7. Когато се установи, че първоначално определеният срок за получаване на оферти е недостатъчен за изготвяне на офертите, включително поради необходимост от разглеждане на място на допълнителни документи към документацията или оглед на мястото на изпълнение, Възложителят удължава този срок.</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8. Промените в срока се извършват с Решение за промяна, което се публикува в Регистъра на обществените поръчки.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ab/>
        <w:t>9. Възложителят може да изиска от класираните участници да удължат срока на валидност на офертата си до момента на сключване на договора за обществена поръчка. В този случай всеки участник трябва да удължи и срока на гаранцията за участие в процедурата. Участник, който не удължи в определения от възложителя срок валидността на офертата си или гаранцията за участие, се отстранява от процедурата.</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ab/>
        <w:t>РАЗДЕЛ II. РАЗГЛЕЖДАНЕ НА ОФЕРТИТЕ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1. Разглеждането, оценката и класирането на предложенията се организира и провежда от комисия. Комисията се назначава от Възложителя с писмена заповед след изтичане на срока за приемане на офертите.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2. Комисията отваря офертите в посочения в обявлението ден по реда на тяхното постъпване и проверява за наличието на минимум три отделни запечатани плика, след което най-малко трима от членовете й подписват плик № 3. Комисията предлага по един представител от присъстващите участници да подпише плик № 3 на останалите участници. Комисията отваря плик № 2 и най-малко трима от членовете и подписват всички документи, съдържащи се в него. Комисията предлага по един представител от присъстващите участници да подпише документите в плик № 2 на останалите участници. След това комисията отваря плик № 1 и оповестява документите и информацията, които той съдържа и проверява съответствието със списъка по чл. 56, ал. 1, т. 14 от ЗОП.</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3. Действията на Комисията по горната точка 2 са публични и по време на заседанията могат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4. Неприсъствието на някой участник при отваряне на пликовете не е основание за отлагане на процедурата.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5. След извършването на горните публични действия комисията продължава работата си в закрито заседание. Комисията разглежда документите в плик № 1 за съответствие с критериите за подбор, поставени от възложителя, и съставя протокол. Когато установи липса на документи и/или несъответствия с критериите за подбор и/или друга нередовност, включително фактическа грешка, комисията го посочва в протокола, изпраща същия до всички участници и </w:t>
      </w:r>
      <w:r w:rsidRPr="001F6869">
        <w:rPr>
          <w:rFonts w:ascii="Times New Roman" w:hAnsi="Times New Roman"/>
        </w:rPr>
        <w:t>го публикува на интернет страницата на ПУДООС, в рубрика „Профил на купувача”</w:t>
      </w:r>
      <w:r w:rsidRPr="001F6869">
        <w:rPr>
          <w:rFonts w:ascii="Times New Roman" w:hAnsi="Times New Roman"/>
          <w:bCs/>
          <w:iCs/>
          <w:color w:val="000000"/>
          <w:lang w:eastAsia="en-US"/>
        </w:rPr>
        <w:t>. Участниците представят на комисията съответните документи в срок 5 работни дни от получаването на протокола. 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lastRenderedPageBreak/>
        <w:t>След изтичането на срока по т. 5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Комисията при необходимост може по всяко време: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1. да проверява заявените от участниците данни, включително чрез изискване на информация от други органи и лица;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2. да изисква от участниците: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а) разяснения за заявени от тях данни;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б) 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чл. 15 от Закона за защита на конкуренцията. В горепосочените случаи Възложителят уведомява Комисията за защита на конкуренцията. Уведомяването не спира провеждането и приключването на процедурата.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III. ОТСТРАНЯВАНЕ ОТ УЧАСТИЕ.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Комисията предлага за отстраняване участник, който:</w:t>
      </w:r>
    </w:p>
    <w:p w:rsidR="003A7597" w:rsidRPr="001F6869" w:rsidRDefault="003A7597" w:rsidP="00C11879">
      <w:pPr>
        <w:tabs>
          <w:tab w:val="num" w:pos="576"/>
        </w:tabs>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1. не е представил някой от необходимите документи или информация по чл. 56 от ЗОП и посочените в обявлението или в документацията за участие, в указания вид и форма;</w:t>
      </w:r>
    </w:p>
    <w:p w:rsidR="003A7597" w:rsidRPr="001F6869" w:rsidRDefault="003A7597" w:rsidP="00C11879">
      <w:pPr>
        <w:tabs>
          <w:tab w:val="num" w:pos="576"/>
        </w:tabs>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2. не може да участва в процедурата за възлагане на обществена поръчка поради наличие на обстоятелствата по чл. 47, ал. 1 или ал. 5 от ЗОП или посочените в обявлението обстоятелства по чл. 47, ал. 2;</w:t>
      </w:r>
    </w:p>
    <w:p w:rsidR="003A7597" w:rsidRPr="001F6869" w:rsidRDefault="003A7597" w:rsidP="00C11879">
      <w:pPr>
        <w:tabs>
          <w:tab w:val="num" w:pos="576"/>
        </w:tabs>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3. е представил оферта, която е непълна или не отговаря на предварително обявените условия на Възложителя;</w:t>
      </w:r>
    </w:p>
    <w:p w:rsidR="003A7597" w:rsidRPr="001F6869" w:rsidRDefault="003A7597" w:rsidP="00C11879">
      <w:pPr>
        <w:tabs>
          <w:tab w:val="num" w:pos="576"/>
        </w:tabs>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4. е представил оферта, която не отговаря на изискванията на чл. 57, ал. 2 от ЗОП.</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5.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Възложителят прекратява процедурата с мотивирано решение когато са налице обстоятелствата по чл. 39 ал. 1 от ЗОП. Възложителят може да прекрати процедурата при наличие на условията по чл. 39, ал. 2 от ЗОП. В тези случаи той уведомява участниците в 3-дневен срок по надлежния ред.</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IV. ОЦЕНЯВАНЕ НА ПРЕДЛОЖЕНИЯТА.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След като разгледа представените документи в плик № 1 и провери съответствието на представеното с изискванията на закона и посочените в документацията за участие, комисията пристъпва към оценяване на предложенията на участниците, които не са предложени за отстраняване. Оценяването се извършва по показателите и критериите, посочени в настоящата документация. На този етап от процедурата се оценяват всички показатели с изключение на финансовите показатели.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V. ОТВАРЯНЕ НА ЦЕНОВИТЕ ПРЕДЛОЖЕНИЯ.</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След като разгледа офертите и извърши оценка по реда на т. IV, комисията пристъпва към отваряне пликовете с предлагана цена само на допуснатите участници, чиито технически предложения съответстват на изискванията. Пликът с предлаганата цена на участник, чиято оферта не отговаря на изискванията на Възложителя и е отстранен от участие, не се отваря.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Комисията обявява датата, часа и мястото на отваряне и оповестяване на ценовите оферти на официалната интернет страница на възложителя. </w:t>
      </w:r>
      <w:r w:rsidR="00AE6661" w:rsidRPr="001F6869">
        <w:rPr>
          <w:rFonts w:ascii="Times New Roman" w:hAnsi="Times New Roman"/>
          <w:bCs/>
          <w:iCs/>
          <w:color w:val="000000"/>
          <w:lang w:eastAsia="en-US"/>
        </w:rPr>
        <w:t>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w:t>
      </w:r>
      <w:r w:rsidRPr="001F6869">
        <w:rPr>
          <w:rFonts w:ascii="Times New Roman" w:hAnsi="Times New Roman"/>
          <w:bCs/>
          <w:iCs/>
          <w:color w:val="000000"/>
          <w:lang w:eastAsia="en-US"/>
        </w:rPr>
        <w:t xml:space="preserve"> </w:t>
      </w:r>
      <w:r w:rsidRPr="001F6869">
        <w:rPr>
          <w:rFonts w:ascii="Times New Roman" w:hAnsi="Times New Roman"/>
          <w:bCs/>
          <w:iCs/>
          <w:color w:val="000000"/>
          <w:lang w:eastAsia="en-US"/>
        </w:rPr>
        <w:lastRenderedPageBreak/>
        <w:t xml:space="preserve">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Неприсъствието на някой участник при отваряне на пликовете с ценовата оферта не е основание за отлагане на процедурата.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Преди да отвори ценовите оферти комисията съобщава на присъстващите лица резултатите от оценяването на офертите по другите показатели. След това пристъпва към публично отваряне и оповестяване на ценовите предложения на оценените оферти и продължава своята работа в закрито заседание.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Ако някой участник е предложил цена, която е по-ниска с повече от 20 на сто от средната цена на останалите оферти, комисията изисква от него подробна писмена обосновка за предложената цена, като определя разумен срок за представяне на обосновката, който не може да бъде по-кратък от три работни дин след получаване на искането за това.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Комисията може да приеме писмената обосновка представена от участника и да не предложи за отстраняване офертата, когато са посочени обективни обстоятелства, свързани с:</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1. оригинално решение за изпълнение на обществената поръчка;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2. предложеното техническо решение;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3. наличието на изключително благоприятни условия за участника;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4. икономичност при изпълнение на обществената поръчка;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5. получаване на държавна помощ.</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VI. ЦЕНОВА ОФЕРТА И НАЧИН НА ЗАПЛАЩАНЕ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1.</w:t>
      </w:r>
      <w:r w:rsidRPr="001F6869">
        <w:rPr>
          <w:rFonts w:ascii="Times New Roman" w:hAnsi="Times New Roman"/>
          <w:bCs/>
          <w:iCs/>
          <w:color w:val="000000"/>
          <w:lang w:eastAsia="en-US"/>
        </w:rPr>
        <w:t xml:space="preserve"> Ценовата оферта следва да бъде подписана и подпечатана от лицето/та, представляващо/и участника.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2.</w:t>
      </w:r>
      <w:r w:rsidRPr="001F6869">
        <w:rPr>
          <w:rFonts w:ascii="Times New Roman" w:hAnsi="Times New Roman"/>
          <w:bCs/>
          <w:iCs/>
          <w:color w:val="000000"/>
          <w:lang w:eastAsia="en-US"/>
        </w:rPr>
        <w:t xml:space="preserve"> Начин за образуване на предлаганата цена – цената на офертата за изпълнение на поръчката следва да включва всички разходи на участника по изпълнението на работата, включително разходи за данъци, такси, осигуровки, командировки и др. такси и други плащания, съгласно действащото законодателство.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3.</w:t>
      </w:r>
      <w:r w:rsidRPr="001F6869">
        <w:rPr>
          <w:rFonts w:ascii="Times New Roman" w:hAnsi="Times New Roman"/>
          <w:bCs/>
          <w:iCs/>
          <w:color w:val="000000"/>
          <w:lang w:eastAsia="en-US"/>
        </w:rPr>
        <w:t xml:space="preserve"> Ценовата оферта не подлежи на промяна за целия срок на изпълнението на договора.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4.</w:t>
      </w:r>
      <w:r w:rsidRPr="001F6869">
        <w:rPr>
          <w:rFonts w:ascii="Times New Roman" w:hAnsi="Times New Roman"/>
          <w:bCs/>
          <w:iCs/>
          <w:color w:val="000000"/>
          <w:lang w:eastAsia="en-US"/>
        </w:rPr>
        <w:t xml:space="preserve"> Предлаганата цена трябва да се посочи в </w:t>
      </w:r>
      <w:r w:rsidR="0021050E" w:rsidRPr="001F6869">
        <w:rPr>
          <w:rFonts w:ascii="Times New Roman" w:hAnsi="Times New Roman"/>
        </w:rPr>
        <w:t>лева</w:t>
      </w:r>
      <w:r w:rsidRPr="001F6869">
        <w:rPr>
          <w:rFonts w:ascii="Times New Roman" w:hAnsi="Times New Roman"/>
          <w:bCs/>
          <w:iCs/>
          <w:color w:val="000000"/>
          <w:lang w:eastAsia="en-US"/>
        </w:rPr>
        <w:t xml:space="preserve">, без включен ДДС.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5.</w:t>
      </w:r>
      <w:r w:rsidRPr="001F6869">
        <w:rPr>
          <w:rFonts w:ascii="Times New Roman" w:hAnsi="Times New Roman"/>
          <w:bCs/>
          <w:iCs/>
          <w:color w:val="000000"/>
          <w:lang w:eastAsia="en-US"/>
        </w:rPr>
        <w:t xml:space="preserve"> Участникът ще бъде единствено отговорен за евентуални допуснати грешки или пропуски в изчисленията на предложените от него цени.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6.</w:t>
      </w:r>
      <w:r w:rsidRPr="001F6869">
        <w:rPr>
          <w:rFonts w:ascii="Times New Roman" w:hAnsi="Times New Roman"/>
          <w:bCs/>
          <w:iCs/>
          <w:color w:val="000000"/>
          <w:lang w:eastAsia="en-US"/>
        </w:rPr>
        <w:t xml:space="preserve"> Извън плик № 3 с надпис „Предлагана цена” не трябва да е посочена никаква информация относно цената. Участници, които по какъвто и да е начин са включили някъде в офертата си извън плик № 3 „Предлагана цена” елементи, свързани с предлаганата цена (или части от нея), ще бъдат отстранени от участие в процедурата.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7.</w:t>
      </w:r>
      <w:r w:rsidRPr="001F6869">
        <w:rPr>
          <w:rFonts w:ascii="Times New Roman" w:hAnsi="Times New Roman"/>
          <w:bCs/>
          <w:iCs/>
          <w:color w:val="000000"/>
          <w:lang w:eastAsia="en-US"/>
        </w:rPr>
        <w:t xml:space="preserve"> Начин на заплащане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
          <w:bCs/>
          <w:iCs/>
          <w:color w:val="000000"/>
          <w:lang w:eastAsia="en-US"/>
        </w:rPr>
        <w:t>7.1.</w:t>
      </w:r>
      <w:r w:rsidRPr="001F6869">
        <w:rPr>
          <w:rFonts w:ascii="Times New Roman" w:hAnsi="Times New Roman"/>
          <w:bCs/>
          <w:iCs/>
          <w:color w:val="000000"/>
          <w:lang w:eastAsia="en-US"/>
        </w:rPr>
        <w:t xml:space="preserve"> Всички плащания от Възложителя се извършват в съответствие с условията и сроковете на договора, безкасово, в </w:t>
      </w:r>
      <w:r w:rsidR="0021050E" w:rsidRPr="001F6869">
        <w:rPr>
          <w:rFonts w:ascii="Times New Roman" w:hAnsi="Times New Roman"/>
        </w:rPr>
        <w:t>лева</w:t>
      </w:r>
      <w:r w:rsidRPr="001F6869">
        <w:rPr>
          <w:rFonts w:ascii="Times New Roman" w:hAnsi="Times New Roman"/>
          <w:bCs/>
          <w:iCs/>
          <w:color w:val="000000"/>
          <w:lang w:eastAsia="en-US"/>
        </w:rPr>
        <w:t xml:space="preserve">, чрез банков превод, с платежно нареждане по сметка, посочена от участника. Във всички фактури, приемо-предавателни протоколи и други документи свързани с плащанията по </w:t>
      </w:r>
      <w:r w:rsidR="001A5F15" w:rsidRPr="001F6869">
        <w:rPr>
          <w:rFonts w:ascii="Times New Roman" w:hAnsi="Times New Roman"/>
          <w:bCs/>
          <w:iCs/>
          <w:color w:val="000000"/>
          <w:lang w:eastAsia="en-US"/>
        </w:rPr>
        <w:t>договора следва да бъде посочени името на проекта.</w:t>
      </w:r>
    </w:p>
    <w:p w:rsidR="001A5F15" w:rsidRPr="001F6869" w:rsidRDefault="001A5F15" w:rsidP="00C11879">
      <w:pPr>
        <w:autoSpaceDE w:val="0"/>
        <w:autoSpaceDN w:val="0"/>
        <w:adjustRightInd w:val="0"/>
        <w:spacing w:before="0"/>
        <w:ind w:right="374"/>
        <w:rPr>
          <w:rFonts w:ascii="Times New Roman" w:hAnsi="Times New Roman"/>
          <w:b/>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VII. ОКОНЧАТЕЛНА ОЦЕНКА И КЛАСИРАНЕ НА ОФЕРТИТЕ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Комисията разглежда допуснатите оферти като ги оценява и класира в съответствие с посочените изисквания в настоящата документация. Възложителят определя Изпълнителя на обществената поръчка въз основа на оценка на офертите по следния критерий, посочен в обявлението, а именно </w:t>
      </w:r>
      <w:r w:rsidR="001B0F95">
        <w:rPr>
          <w:rFonts w:ascii="Times New Roman" w:hAnsi="Times New Roman"/>
          <w:b/>
          <w:bCs/>
          <w:iCs/>
          <w:color w:val="000000"/>
          <w:lang w:eastAsia="en-US"/>
        </w:rPr>
        <w:t>най-ниска предложена цена.</w:t>
      </w:r>
      <w:r w:rsidRPr="001F6869">
        <w:rPr>
          <w:rFonts w:ascii="Times New Roman" w:hAnsi="Times New Roman"/>
          <w:b/>
          <w:bCs/>
          <w:iCs/>
          <w:color w:val="000000"/>
          <w:lang w:eastAsia="en-US"/>
        </w:rPr>
        <w:t>.</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lastRenderedPageBreak/>
        <w:t>Възложителят обявява с мотивирано решение класирането на участниците и участника, определен за изпълнител на обществената поръчка, в срок от 5 работни дни след приключване работата на комисията. В решението се посочват и отстранените от участие в процедурата участници и оферти, както и мотивите за отстраняването им. Възложителят изпраща на участниците решението за класиране в тридневен срок от издаването му.</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РАЗДЕЛ VIII. СКЛЮЧВАНЕ НА ДОГОВОР ЗА ОБЩЕСТВЕНА ПОРЪЧКА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1. Възложителят сключва договор за обществена поръчка с участника, класиран от комисията на първо място и определен за изпълнител.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2. Договорът се сключва в съответствие с проекта на договор представен в документацията за участие и включва задължително всички предложения от офертата на участника, определен за изпълнител. За всички неуредени въпроси във връзка със сключването, изпълнението и прекратяването на договора за обществена поръчка се прилагат разпоредбите на Търговския закон и на Закона за задълженията и договорите.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3. При подписване на договора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и на посочените в обявлението обстоятелства по чл. 47, ал. 2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Когато законодателството на държавата, в която участникът, определен за изпълнител, е установен, не предвижда включването на някое от посочените обстоятелства в публичен безплатен регистър или предоставянето им служебно и безплатно на възложителя, при подписване на договора за обществен поръчка участникът е длъжен да представи:</w:t>
      </w:r>
    </w:p>
    <w:p w:rsidR="003A7597" w:rsidRPr="001F6869" w:rsidRDefault="003A7597" w:rsidP="00C11879">
      <w:pPr>
        <w:numPr>
          <w:ilvl w:val="0"/>
          <w:numId w:val="20"/>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документи за удостоверяване липсата на обстоятелствата по чл. 47, ал. 1 и на посочените в обявлението обстоятелства по чл. 47, ал. 2, издадени от компетентен орган, или</w:t>
      </w:r>
    </w:p>
    <w:p w:rsidR="003A7597" w:rsidRPr="001F6869" w:rsidRDefault="003A7597" w:rsidP="00C11879">
      <w:pPr>
        <w:numPr>
          <w:ilvl w:val="0"/>
          <w:numId w:val="20"/>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извлечение от съдебен регистър, или</w:t>
      </w:r>
    </w:p>
    <w:p w:rsidR="003A7597" w:rsidRPr="001F6869" w:rsidRDefault="003A7597" w:rsidP="00C11879">
      <w:pPr>
        <w:numPr>
          <w:ilvl w:val="0"/>
          <w:numId w:val="20"/>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еквивалентен документ на съдебен или административен орган от държавата, в която е установен.</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Когато в държавата, в която кандидатът или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4. При подписване на договора за обществена поръчка участникът определен за изпълнител, е длъжен да представи гаранция за изпълнение.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5. Договор не се сключва с участник, определен за изпълнител, който:</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5.1. при подписване на договора не представи документ за гаранция за изпълнение;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5.2. не изпълни задължението по чл. 47, ал. 10 и чл. 48, ал. 3-5 от ЗОП.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При тези обстоятелства, както и при отказ на участника, определен за изпълнител да сключи договор, или не изпълни някое от изискванията на чл. 42, ал. 1 от ЗОП, не отговаря на изискванията на чл. 47, ал. 1, ал. 5 от ЗОП или на посочените в обявлението изисквания на чл. 47, ал. 2 от ЗОП, възложителят може да определи за изпълнител следващия класиран участник и да сключи договор с него.  </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Ако и вторият класиран участник не представи необходимите документи или откаже да подпише договора, то Възложителят прекратява процедурата.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6. Сключеният договор не подлежи на изменение освен по изключение, в случаите по чл. 43, ал. 2 от ЗОП.</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shd w:val="clear" w:color="auto" w:fill="D0F4FC"/>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VII. ИЗЧИСЛЯВАНЕ НА СРОКОВЕ</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Cs/>
          <w:iCs/>
          <w:color w:val="000000"/>
          <w:lang w:eastAsia="en-US"/>
        </w:rPr>
        <w:t>Сроковете, посочени в тази документация се изчисляват, както следва:</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Cs/>
          <w:iCs/>
          <w:color w:val="000000"/>
          <w:lang w:eastAsia="en-US"/>
        </w:rPr>
        <w:lastRenderedPageBreak/>
        <w:t>1.</w:t>
      </w:r>
      <w:r w:rsidRPr="001F6869">
        <w:rPr>
          <w:rFonts w:ascii="Times New Roman" w:hAnsi="Times New Roman"/>
          <w:b/>
          <w:bCs/>
          <w:iCs/>
          <w:color w:val="000000"/>
          <w:lang w:eastAsia="en-US"/>
        </w:rPr>
        <w:t xml:space="preserve"> </w:t>
      </w:r>
      <w:r w:rsidRPr="001F6869">
        <w:rPr>
          <w:rFonts w:ascii="Times New Roman" w:hAnsi="Times New Roman"/>
          <w:bCs/>
          <w:iCs/>
          <w:color w:val="000000"/>
          <w:lang w:eastAsia="en-US"/>
        </w:rPr>
        <w:t>Когато срокът е посочен в дни, той изтича в края на последния ден на посочения период;</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Cs/>
          <w:iCs/>
          <w:color w:val="000000"/>
          <w:lang w:eastAsia="en-US"/>
        </w:rPr>
        <w:t>2.</w:t>
      </w:r>
      <w:r w:rsidRPr="001F6869">
        <w:rPr>
          <w:rFonts w:ascii="Times New Roman" w:hAnsi="Times New Roman"/>
          <w:b/>
          <w:bCs/>
          <w:iCs/>
          <w:color w:val="000000"/>
          <w:lang w:eastAsia="en-US"/>
        </w:rPr>
        <w:t xml:space="preserve"> </w:t>
      </w:r>
      <w:r w:rsidRPr="001F6869">
        <w:rPr>
          <w:rFonts w:ascii="Times New Roman" w:hAnsi="Times New Roman"/>
          <w:bCs/>
          <w:iCs/>
          <w:color w:val="000000"/>
          <w:lang w:eastAsia="en-US"/>
        </w:rPr>
        <w:t>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p w:rsidR="003A7597" w:rsidRPr="001F6869" w:rsidRDefault="003A7597" w:rsidP="00C11879">
      <w:pPr>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Cs/>
          <w:iCs/>
          <w:color w:val="000000"/>
          <w:lang w:eastAsia="en-US"/>
        </w:rPr>
        <w:t>3. Началният ден на срока за получаване на оферти е денят, следващ датата на изпращане на обявлението в Регистъра на обществените поръчки към Агенцията по обществените поръчки.</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shd w:val="clear" w:color="auto" w:fill="D0F4FC"/>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VIII. КОМУНИКАЦИЯ МЕЖДУ ВЪЗЛОЖИТЕЛЯ И УЧАСТНИЦИТЕ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 xml:space="preserve">Всички комуникации и действия на Възложителя и на участниците, свързани с настоящата процедура, са в писмен вид. Обменът на информация между Възложителя и участниците се извършва по един от следните начини: </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Лично -  срещу подпис;</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По пощата – чрез препоръчано писмо с обратна разписка, изпратено на посочения от участника адрес;</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Чрез куриерска служба с обратна разписка;</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По факс;</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По електронен път при условията и реда на Закона за електронния документ и електронния подпис;</w:t>
      </w:r>
    </w:p>
    <w:p w:rsidR="003A7597" w:rsidRPr="001F6869" w:rsidRDefault="003A7597" w:rsidP="00C11879">
      <w:pPr>
        <w:numPr>
          <w:ilvl w:val="0"/>
          <w:numId w:val="21"/>
        </w:numPr>
        <w:autoSpaceDE w:val="0"/>
        <w:autoSpaceDN w:val="0"/>
        <w:adjustRightInd w:val="0"/>
        <w:spacing w:before="0"/>
        <w:ind w:left="0" w:right="374"/>
        <w:rPr>
          <w:rFonts w:ascii="Times New Roman" w:hAnsi="Times New Roman"/>
          <w:bCs/>
          <w:iCs/>
          <w:color w:val="000000"/>
          <w:lang w:eastAsia="en-US"/>
        </w:rPr>
      </w:pPr>
      <w:r w:rsidRPr="001F6869">
        <w:rPr>
          <w:rFonts w:ascii="Times New Roman" w:hAnsi="Times New Roman"/>
          <w:bCs/>
          <w:iCs/>
          <w:color w:val="000000"/>
          <w:lang w:eastAsia="en-US"/>
        </w:rPr>
        <w:t>Чрез комбинация от тези средства.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За получено уведомление по време на процедурата се счита това, което е достигнало до адресата, на посочения от него адрес/факс номер или получено на ръка лично или от законният представител на юридическото лице или от лицето, посочено за контакти в офертата на участника. Когато участникът е променил своя адрес или факс номер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адреса/факса, известен на изпращача.</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Обменът и съхраняването на информация в хода на провеждане на процедурата за възлагане на обществената поръчка се извършват по начин, който гарантира целостта, достоверността и поверителността на офертите.</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Решенията на възложителя, за които той е длъжен да уведоми участниците, се връчват лично срещу подпис или се изпращат с препоръчано писмо с обратна разписка, по факс или по електронен път при условията и по реда на Закона за електронния документ и електронния подпис.</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shd w:val="clear" w:color="auto" w:fill="D0F4FC"/>
        <w:autoSpaceDE w:val="0"/>
        <w:autoSpaceDN w:val="0"/>
        <w:adjustRightInd w:val="0"/>
        <w:spacing w:before="0"/>
        <w:ind w:right="374"/>
        <w:rPr>
          <w:rFonts w:ascii="Times New Roman" w:hAnsi="Times New Roman"/>
          <w:b/>
          <w:bCs/>
          <w:iCs/>
          <w:color w:val="000000"/>
          <w:lang w:eastAsia="en-US"/>
        </w:rPr>
      </w:pPr>
      <w:r w:rsidRPr="001F6869">
        <w:rPr>
          <w:rFonts w:ascii="Times New Roman" w:hAnsi="Times New Roman"/>
          <w:b/>
          <w:bCs/>
          <w:iCs/>
          <w:color w:val="000000"/>
          <w:lang w:eastAsia="en-US"/>
        </w:rPr>
        <w:t>IX. ДРУГИ УКАЗАНИЯ</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 Законът за обществените поръчки, правилникът за прилагането му и приложимото законодателство на Република България.</w:t>
      </w:r>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r w:rsidRPr="001F6869">
        <w:rPr>
          <w:rFonts w:ascii="Times New Roman" w:hAnsi="Times New Roman"/>
          <w:bCs/>
          <w:iCs/>
          <w:color w:val="000000"/>
          <w:lang w:eastAsia="en-US"/>
        </w:rPr>
        <w:t>При противоречие между настоящата документация с разпоредбите на Закона за обществените поръчки, правилника за прилагането му или законодателството на Република България се прилага съответния нормативен акт.</w:t>
      </w:r>
      <w:bookmarkStart w:id="33" w:name="to_paragraph_id1489760"/>
      <w:bookmarkStart w:id="34" w:name="to_paragraph_id1489762"/>
      <w:bookmarkStart w:id="35" w:name="to_paragraph_id1489766"/>
      <w:bookmarkStart w:id="36" w:name="_4._Анализ_на"/>
      <w:bookmarkStart w:id="37" w:name="_Toc277864841"/>
      <w:bookmarkStart w:id="38" w:name="_Toc280779383"/>
      <w:bookmarkStart w:id="39" w:name="_Toc280779484"/>
      <w:bookmarkEnd w:id="28"/>
      <w:bookmarkEnd w:id="29"/>
      <w:bookmarkEnd w:id="30"/>
      <w:bookmarkEnd w:id="31"/>
      <w:bookmarkEnd w:id="32"/>
      <w:bookmarkEnd w:id="33"/>
      <w:bookmarkEnd w:id="34"/>
      <w:bookmarkEnd w:id="35"/>
      <w:bookmarkEnd w:id="36"/>
    </w:p>
    <w:p w:rsidR="003A7597" w:rsidRPr="001F6869" w:rsidRDefault="003A7597" w:rsidP="00C11879">
      <w:pPr>
        <w:autoSpaceDE w:val="0"/>
        <w:autoSpaceDN w:val="0"/>
        <w:adjustRightInd w:val="0"/>
        <w:spacing w:before="0"/>
        <w:ind w:right="374"/>
        <w:rPr>
          <w:rFonts w:ascii="Times New Roman" w:hAnsi="Times New Roman"/>
          <w:bCs/>
          <w:iCs/>
          <w:color w:val="000000"/>
          <w:lang w:eastAsia="en-US"/>
        </w:rPr>
      </w:pPr>
    </w:p>
    <w:p w:rsidR="003A7597" w:rsidRPr="001F6869" w:rsidRDefault="003A7597" w:rsidP="00C11879">
      <w:pPr>
        <w:shd w:val="clear" w:color="auto" w:fill="D0F4FC"/>
        <w:autoSpaceDE w:val="0"/>
        <w:autoSpaceDN w:val="0"/>
        <w:adjustRightInd w:val="0"/>
        <w:spacing w:before="0"/>
        <w:ind w:right="374"/>
        <w:rPr>
          <w:rFonts w:ascii="Times New Roman" w:hAnsi="Times New Roman"/>
          <w:b/>
          <w:bCs/>
          <w:iCs/>
          <w:color w:val="000000"/>
          <w:lang w:eastAsia="en-US"/>
        </w:rPr>
      </w:pPr>
      <w:r w:rsidRPr="001F6869">
        <w:rPr>
          <w:rFonts w:ascii="Times New Roman" w:eastAsia="Arial Unicode MS" w:hAnsi="Times New Roman"/>
          <w:b/>
        </w:rPr>
        <w:t>Х.</w:t>
      </w:r>
      <w:r w:rsidRPr="001F6869">
        <w:rPr>
          <w:rFonts w:ascii="Times New Roman" w:eastAsia="Arial Unicode MS" w:hAnsi="Times New Roman"/>
          <w:b/>
        </w:rPr>
        <w:tab/>
        <w:t>ГАРАНЦИИ</w:t>
      </w:r>
      <w:bookmarkEnd w:id="37"/>
      <w:bookmarkEnd w:id="38"/>
      <w:bookmarkEnd w:id="39"/>
    </w:p>
    <w:p w:rsidR="003A7597" w:rsidRPr="001F6869" w:rsidRDefault="003A7597" w:rsidP="00C11879">
      <w:pPr>
        <w:keepNext/>
        <w:pBdr>
          <w:top w:val="single" w:sz="4" w:space="0" w:color="CCFFFF"/>
          <w:left w:val="single" w:sz="4" w:space="4" w:color="CCFFFF"/>
        </w:pBdr>
        <w:tabs>
          <w:tab w:val="left" w:pos="540"/>
        </w:tabs>
        <w:spacing w:before="0"/>
        <w:ind w:right="374" w:firstLine="720"/>
        <w:jc w:val="left"/>
        <w:outlineLvl w:val="1"/>
        <w:rPr>
          <w:rFonts w:ascii="Times New Roman" w:hAnsi="Times New Roman"/>
          <w:bCs/>
          <w:iCs/>
        </w:rPr>
      </w:pPr>
    </w:p>
    <w:p w:rsidR="003A7597" w:rsidRPr="001F6869" w:rsidRDefault="003A7597" w:rsidP="00C11879">
      <w:pPr>
        <w:keepNext/>
        <w:pBdr>
          <w:top w:val="single" w:sz="4" w:space="0" w:color="CCFFFF"/>
          <w:left w:val="single" w:sz="4" w:space="4" w:color="CCFFFF"/>
        </w:pBdr>
        <w:tabs>
          <w:tab w:val="left" w:pos="540"/>
        </w:tabs>
        <w:spacing w:before="0"/>
        <w:ind w:right="374" w:firstLine="720"/>
        <w:jc w:val="left"/>
        <w:outlineLvl w:val="1"/>
        <w:rPr>
          <w:rFonts w:ascii="Times New Roman" w:hAnsi="Times New Roman"/>
          <w:b/>
          <w:bCs/>
          <w:iCs/>
        </w:rPr>
      </w:pPr>
      <w:r w:rsidRPr="001F6869">
        <w:rPr>
          <w:rFonts w:ascii="Times New Roman" w:hAnsi="Times New Roman"/>
          <w:b/>
          <w:bCs/>
          <w:iCs/>
        </w:rPr>
        <w:t>РАЗДЕЛ І. ГАРАНЦИЯ ЗА УЧАСТИЕ</w:t>
      </w:r>
    </w:p>
    <w:p w:rsidR="003A7597" w:rsidRPr="001F6869" w:rsidRDefault="003A7597" w:rsidP="00C11879">
      <w:pPr>
        <w:keepNext/>
        <w:pBdr>
          <w:top w:val="single" w:sz="4" w:space="0" w:color="CCFFFF"/>
          <w:left w:val="single" w:sz="4" w:space="4" w:color="CCFFFF"/>
        </w:pBdr>
        <w:tabs>
          <w:tab w:val="left" w:pos="540"/>
        </w:tabs>
        <w:spacing w:before="0"/>
        <w:ind w:right="374" w:firstLine="720"/>
        <w:jc w:val="left"/>
        <w:outlineLvl w:val="1"/>
        <w:rPr>
          <w:rFonts w:ascii="Times New Roman" w:hAnsi="Times New Roman"/>
          <w:bCs/>
          <w:iCs/>
        </w:rPr>
      </w:pPr>
      <w:r w:rsidRPr="001F6869">
        <w:rPr>
          <w:rFonts w:ascii="Times New Roman" w:hAnsi="Times New Roman"/>
          <w:bCs/>
          <w:iCs/>
        </w:rPr>
        <w:t xml:space="preserve">1.  Участниците трябва да представят гаранция за участие в размер на </w:t>
      </w:r>
      <w:r w:rsidR="004639F9" w:rsidRPr="001F6869">
        <w:rPr>
          <w:rFonts w:ascii="Times New Roman" w:hAnsi="Times New Roman"/>
          <w:b/>
          <w:bCs/>
          <w:snapToGrid w:val="0"/>
          <w:color w:val="000000"/>
          <w:spacing w:val="-6"/>
        </w:rPr>
        <w:t>3 000</w:t>
      </w:r>
      <w:r w:rsidR="002842F3" w:rsidRPr="001F6869">
        <w:rPr>
          <w:rFonts w:ascii="Times New Roman" w:hAnsi="Times New Roman"/>
          <w:b/>
          <w:bCs/>
          <w:snapToGrid w:val="0"/>
          <w:color w:val="000000"/>
          <w:spacing w:val="-6"/>
        </w:rPr>
        <w:t xml:space="preserve"> </w:t>
      </w:r>
      <w:r w:rsidRPr="001F6869">
        <w:rPr>
          <w:rFonts w:ascii="Times New Roman" w:hAnsi="Times New Roman"/>
          <w:bCs/>
          <w:iCs/>
        </w:rPr>
        <w:t>лева.</w:t>
      </w:r>
    </w:p>
    <w:p w:rsidR="003A7597" w:rsidRPr="001F6869" w:rsidRDefault="003A7597" w:rsidP="00C11879">
      <w:pPr>
        <w:keepNext/>
        <w:pBdr>
          <w:top w:val="single" w:sz="4" w:space="0" w:color="CCFFFF"/>
          <w:left w:val="single" w:sz="4" w:space="4" w:color="CCFFFF"/>
        </w:pBdr>
        <w:tabs>
          <w:tab w:val="left" w:pos="540"/>
        </w:tabs>
        <w:spacing w:before="0"/>
        <w:ind w:right="374" w:firstLine="720"/>
        <w:jc w:val="left"/>
        <w:outlineLvl w:val="1"/>
        <w:rPr>
          <w:rFonts w:ascii="Times New Roman" w:hAnsi="Times New Roman"/>
          <w:bCs/>
          <w:iCs/>
        </w:rPr>
      </w:pPr>
      <w:r w:rsidRPr="001F6869">
        <w:rPr>
          <w:rFonts w:ascii="Times New Roman" w:hAnsi="Times New Roman"/>
          <w:bCs/>
          <w:iCs/>
        </w:rPr>
        <w:t xml:space="preserve">2. Гаранцията се представя в една от следните форми по избор на участника: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а. Безусловна и неотменяема банкова гаранция - в оригинал, със срок на валидност </w:t>
      </w:r>
      <w:r w:rsidR="00421852" w:rsidRPr="001F6869">
        <w:rPr>
          <w:rFonts w:ascii="Times New Roman" w:hAnsi="Times New Roman"/>
        </w:rPr>
        <w:t>180</w:t>
      </w:r>
      <w:r w:rsidRPr="001F6869">
        <w:rPr>
          <w:rFonts w:ascii="Times New Roman" w:hAnsi="Times New Roman"/>
        </w:rPr>
        <w:t xml:space="preserve"> (</w:t>
      </w:r>
      <w:r w:rsidR="00421852" w:rsidRPr="001F6869">
        <w:rPr>
          <w:rFonts w:ascii="Times New Roman" w:hAnsi="Times New Roman"/>
        </w:rPr>
        <w:t>сто и осемдесет</w:t>
      </w:r>
      <w:r w:rsidRPr="001F6869">
        <w:rPr>
          <w:rFonts w:ascii="Times New Roman" w:hAnsi="Times New Roman"/>
        </w:rPr>
        <w:t xml:space="preserve">) дни </w:t>
      </w:r>
      <w:r w:rsidRPr="001F6869">
        <w:rPr>
          <w:rFonts w:ascii="Times New Roman" w:hAnsi="Times New Roman"/>
          <w:bCs/>
          <w:iCs/>
          <w:color w:val="000000"/>
          <w:lang w:eastAsia="en-US"/>
        </w:rPr>
        <w:t>след</w:t>
      </w:r>
      <w:r w:rsidRPr="001F6869">
        <w:rPr>
          <w:rFonts w:ascii="Times New Roman" w:hAnsi="Times New Roman"/>
        </w:rPr>
        <w:t xml:space="preserve"> крайния срок за получаване на офертите. Банковата гаранция се издава в лева от българска банка или потвърдена от българска банка, в полза на Възложителя;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lastRenderedPageBreak/>
        <w:t xml:space="preserve">или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б. Парична сума в български лева, внесена по сметката на ПУДООС и съобщенията в БНБ – Централно управление: BG64 BNBG 9661 3300 1390 03 при БНБ-ЦУ, BIC код на БНБ: BNBG BGSD– за суми в български лева. Документът, удостоверяващ платената гаранция, следва да бъде заверен с подпис и печат от съответната банка и да се представи в оригинал или заверено „Вярно с оригинала“ копие. Ако участникът е превел парите по електронен път (електронно банкиране), той следва да завери съответния документ с подпис и печат (в случай, че по силата на закона Участникът е задължен да има печат).</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В платежния документ или в банковата гаранция изрично се посочва предмета на обществената поръчка, за която се представя гаранцията. </w:t>
      </w:r>
    </w:p>
    <w:p w:rsidR="00203553" w:rsidRPr="001F6869" w:rsidRDefault="003A7597" w:rsidP="00C11879">
      <w:pPr>
        <w:autoSpaceDE w:val="0"/>
        <w:autoSpaceDN w:val="0"/>
        <w:adjustRightInd w:val="0"/>
        <w:spacing w:before="0"/>
        <w:ind w:right="374"/>
      </w:pPr>
      <w:r w:rsidRPr="001F6869">
        <w:rPr>
          <w:rFonts w:ascii="Times New Roman" w:hAnsi="Times New Roman"/>
        </w:rPr>
        <w:t>3. Възложителят задържа, усвоява и освобождава и гаранцията за участие при условията и реда на чл. 61 и чл. 62 от</w:t>
      </w:r>
      <w:r w:rsidR="00203553" w:rsidRPr="001F6869">
        <w:rPr>
          <w:rFonts w:ascii="Times New Roman" w:hAnsi="Times New Roman"/>
        </w:rPr>
        <w:t xml:space="preserve"> Закона за обществените поръчки, както следва:</w:t>
      </w:r>
      <w:r w:rsidR="00203553" w:rsidRPr="001F6869">
        <w:t xml:space="preserve"> </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Възложителят има право до решаване на спора да задържи гаранцията за участие на участник в процедура за възлагане на обществена поръчка, който обжалва решението за определяне на изпълнител.Възложителят има право да усвои гаранцията за участие независимо от нейната форма, когато участник: </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а. оттегли офертата си след изтичането на срока за получаване на офертите;</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б. е определен за изпълнител, но не изпълни задължението си да сключи договор за обществената поръчка.</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Възложителят освобождава гаранциите за участие на: </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а. отстранените участници в срок 5 работни дни след изтичането на срока за обжалване на решението за определяне на изпълнител;</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б. класираните на първо и второ място участници-след сключване на договора за обществена поръчка, а на останалите класирани участници-в срок 5 работни дни след изтичане на срока за обжалване на решението за определяне на изпълнител.</w:t>
      </w:r>
    </w:p>
    <w:p w:rsidR="00203553"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 При прекратяване на процедурата за възлагане на обществена поръчка гаранциите на всички кандидати или участници се освобождават в срок 5 работни дни след изтичане на срока за обжалване на решението за прекратяване.</w:t>
      </w:r>
    </w:p>
    <w:p w:rsidR="003A7597" w:rsidRPr="001F6869" w:rsidRDefault="00203553" w:rsidP="00C11879">
      <w:pPr>
        <w:autoSpaceDE w:val="0"/>
        <w:autoSpaceDN w:val="0"/>
        <w:adjustRightInd w:val="0"/>
        <w:spacing w:before="0"/>
        <w:ind w:right="374"/>
        <w:rPr>
          <w:rFonts w:ascii="Times New Roman" w:hAnsi="Times New Roman"/>
        </w:rPr>
      </w:pPr>
      <w:r w:rsidRPr="001F6869">
        <w:rPr>
          <w:rFonts w:ascii="Times New Roman" w:hAnsi="Times New Roman"/>
        </w:rPr>
        <w:t>Възложителят освобождава гаранциите без да дължи лихви за периода, през който средствата законно са престояли при него.</w:t>
      </w:r>
    </w:p>
    <w:p w:rsidR="003A7597" w:rsidRPr="001F6869" w:rsidRDefault="003A7597" w:rsidP="00C11879">
      <w:pPr>
        <w:autoSpaceDE w:val="0"/>
        <w:autoSpaceDN w:val="0"/>
        <w:adjustRightInd w:val="0"/>
        <w:spacing w:before="0"/>
        <w:rPr>
          <w:rFonts w:ascii="Times New Roman" w:hAnsi="Times New Roman"/>
        </w:rPr>
      </w:pPr>
      <w:r w:rsidRPr="001F6869">
        <w:rPr>
          <w:rFonts w:ascii="Times New Roman" w:hAnsi="Times New Roman"/>
        </w:rPr>
        <w:t>4. Участници, които не са представили документ за гаранция или са представили гаранция, която не отговаря на изискванията, се отстраняват от участие в процедурата, след срока по чл. 68, ал. 9 от ЗОП.</w:t>
      </w:r>
      <w:r w:rsidR="001A5F15" w:rsidRPr="001F6869">
        <w:rPr>
          <w:rFonts w:ascii="Times New Roman" w:hAnsi="Times New Roman"/>
        </w:rPr>
        <w:t xml:space="preserve"> „Участниците представят на комисията съответните документи в срок 5 работни дни от получаването на протокола по ал. 7. 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w:t>
      </w:r>
    </w:p>
    <w:p w:rsidR="003A7597" w:rsidRPr="001F6869" w:rsidRDefault="00166230" w:rsidP="00C11879">
      <w:pPr>
        <w:autoSpaceDE w:val="0"/>
        <w:autoSpaceDN w:val="0"/>
        <w:adjustRightInd w:val="0"/>
        <w:spacing w:before="0"/>
        <w:ind w:right="374"/>
        <w:rPr>
          <w:rFonts w:ascii="Times New Roman" w:hAnsi="Times New Roman"/>
        </w:rPr>
      </w:pPr>
      <w:r w:rsidRPr="001F6869">
        <w:rPr>
          <w:rFonts w:ascii="Times New Roman" w:hAnsi="Times New Roman"/>
        </w:rPr>
        <w:t>5</w:t>
      </w:r>
      <w:r w:rsidR="003A7597" w:rsidRPr="001F6869">
        <w:rPr>
          <w:rFonts w:ascii="Times New Roman" w:hAnsi="Times New Roman"/>
        </w:rPr>
        <w:t>. Възложителят освобождава гаранциите без да дължи лихви за периода, през който средствата законно са престояли при него.</w:t>
      </w:r>
    </w:p>
    <w:p w:rsidR="003A7597" w:rsidRPr="001F6869" w:rsidRDefault="00166230" w:rsidP="00C11879">
      <w:pPr>
        <w:autoSpaceDE w:val="0"/>
        <w:autoSpaceDN w:val="0"/>
        <w:adjustRightInd w:val="0"/>
        <w:spacing w:before="0"/>
        <w:ind w:right="374"/>
        <w:rPr>
          <w:rFonts w:ascii="Times New Roman" w:hAnsi="Times New Roman"/>
        </w:rPr>
      </w:pPr>
      <w:r w:rsidRPr="001F6869">
        <w:rPr>
          <w:rFonts w:ascii="Times New Roman" w:hAnsi="Times New Roman"/>
        </w:rPr>
        <w:t>6</w:t>
      </w:r>
      <w:r w:rsidR="003A7597" w:rsidRPr="001F6869">
        <w:rPr>
          <w:rFonts w:ascii="Times New Roman" w:hAnsi="Times New Roman"/>
        </w:rPr>
        <w:t>. В случай, че участникът е обединение,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w:t>
      </w:r>
    </w:p>
    <w:p w:rsidR="003A7597" w:rsidRPr="001F6869" w:rsidRDefault="003A7597" w:rsidP="00C11879">
      <w:pPr>
        <w:autoSpaceDE w:val="0"/>
        <w:autoSpaceDN w:val="0"/>
        <w:adjustRightInd w:val="0"/>
        <w:spacing w:before="0"/>
        <w:ind w:right="374"/>
        <w:rPr>
          <w:rFonts w:ascii="Times New Roman" w:hAnsi="Times New Roman"/>
        </w:rPr>
      </w:pPr>
    </w:p>
    <w:p w:rsidR="003A7597" w:rsidRPr="001F6869" w:rsidRDefault="003A7597" w:rsidP="00C11879">
      <w:pPr>
        <w:autoSpaceDE w:val="0"/>
        <w:autoSpaceDN w:val="0"/>
        <w:adjustRightInd w:val="0"/>
        <w:spacing w:before="0"/>
        <w:ind w:right="374"/>
        <w:rPr>
          <w:rFonts w:ascii="Times New Roman" w:hAnsi="Times New Roman"/>
          <w:b/>
        </w:rPr>
      </w:pPr>
      <w:r w:rsidRPr="001F6869">
        <w:rPr>
          <w:rFonts w:ascii="Times New Roman" w:hAnsi="Times New Roman"/>
          <w:b/>
        </w:rPr>
        <w:t>РАЗДЕЛ ІІ. ГАРАНЦИЯ ЗА ИЗПЪЛНЕНИЕ НА ДОГОВОРА</w:t>
      </w:r>
    </w:p>
    <w:p w:rsidR="0021050E"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1. Участникът, определен за изпълнител, представя гаранция за изпълнение на договора в размер на 5 % (пет) процента от стойността на договора в </w:t>
      </w:r>
      <w:r w:rsidR="0021050E" w:rsidRPr="001F6869">
        <w:rPr>
          <w:rFonts w:ascii="Times New Roman" w:hAnsi="Times New Roman"/>
        </w:rPr>
        <w:t>лева без ДДС в български лева.</w:t>
      </w:r>
    </w:p>
    <w:p w:rsidR="003A7597" w:rsidRPr="001F6869" w:rsidRDefault="003A7597" w:rsidP="00C11879">
      <w:pPr>
        <w:autoSpaceDE w:val="0"/>
        <w:autoSpaceDN w:val="0"/>
        <w:adjustRightInd w:val="0"/>
        <w:spacing w:before="0"/>
        <w:ind w:right="374"/>
        <w:rPr>
          <w:rFonts w:ascii="Times New Roman" w:hAnsi="Times New Roman"/>
          <w:b/>
        </w:rPr>
      </w:pPr>
      <w:r w:rsidRPr="001F6869">
        <w:rPr>
          <w:rFonts w:ascii="Times New Roman" w:hAnsi="Times New Roman"/>
        </w:rPr>
        <w:t>2. Гаранцията се представя преди сключване на договора в една от следните форми по избор на изпълнителя</w:t>
      </w:r>
      <w:r w:rsidRPr="001F6869">
        <w:rPr>
          <w:rFonts w:ascii="Times New Roman" w:hAnsi="Times New Roman"/>
          <w:b/>
        </w:rPr>
        <w:t>:</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а. неотменяема и безусловна банкова гаранция за добро изпълнение на договора, открита в полза на Възложителя със срок на валидност един месец след крайния срок за изпълнение на договора (оригинал). Банковата гаранция се издава в лева от българска банка или потвърдена от българска банка. Формата и съдържанието на банковата гаранция се съгласува предварително с Възложителя;</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lastRenderedPageBreak/>
        <w:t xml:space="preserve">б. парична сума, внесена по сметката на ПУДООС, BG64 BNBG 9661 3300 1390 03 при БНБ-ЦУ, BIC код на БНБ: BNBG BGSD  – за суми в български лева.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3. В платежния документ или в банковата гаранция изрично се посочва процедурата, за която се представя гаранцията.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4. Гаранцията за изпълнение на договора е със срок на валидност не по-малък от 30 дни след окончателното приемане на изпълнението на договора от страна на Възложителя и срок на изпълнение на гаранцията до 5 работни дни, считано от датата на първо поискване.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5. Договорът за изпълнение на обществената поръчка не се сключва с участник, определен за изпълнител, който при подписването на договора не представи документ за гаранция за изпълнение, съгласно обявените условия.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6. Условията и сроковете за задържане и освобождаване на гаранцията за изпълнение се уреждат в договора за възлагане на обществената поръчка.</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 xml:space="preserve">7. Гаранцията за изпълнение на договора се освобождава без Възложителят да дължи лихви за периода, през който средствата законно са престояли при него. </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8. В случай, че участникът е обединение,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 и предмета на обществената поръчка, за която се представя гаранцията.</w:t>
      </w:r>
    </w:p>
    <w:p w:rsidR="003A7597" w:rsidRPr="001F6869" w:rsidRDefault="003A7597" w:rsidP="00C11879">
      <w:pPr>
        <w:autoSpaceDE w:val="0"/>
        <w:autoSpaceDN w:val="0"/>
        <w:adjustRightInd w:val="0"/>
        <w:spacing w:before="0"/>
        <w:ind w:right="374"/>
        <w:rPr>
          <w:rFonts w:ascii="Times New Roman" w:hAnsi="Times New Roman"/>
        </w:rPr>
      </w:pPr>
      <w:r w:rsidRPr="001F6869">
        <w:rPr>
          <w:rFonts w:ascii="Times New Roman" w:hAnsi="Times New Roman"/>
        </w:rPr>
        <w:t>9. Банковите разходи за откриването на гаранциите са за сметка на Изпълнителя. Разходите по евентуалното им усвояване са за сметка на Възложителя. Изпълнителят трябва да предвиди и заплати своите такси по откриване и обслужване на гаранциите така, че размера на гаранцията да не бъде по-малък от определения в настоящата документация.</w:t>
      </w:r>
    </w:p>
    <w:p w:rsidR="003A7597" w:rsidRPr="001F6869" w:rsidRDefault="003A7597" w:rsidP="00C11879">
      <w:pPr>
        <w:autoSpaceDE w:val="0"/>
        <w:autoSpaceDN w:val="0"/>
        <w:adjustRightInd w:val="0"/>
        <w:spacing w:before="0"/>
        <w:ind w:right="374"/>
        <w:rPr>
          <w:rFonts w:ascii="Times New Roman" w:hAnsi="Times New Roman"/>
        </w:rPr>
      </w:pPr>
    </w:p>
    <w:p w:rsidR="0075363F" w:rsidRPr="001F6869" w:rsidRDefault="0075363F" w:rsidP="00C11879">
      <w:pPr>
        <w:autoSpaceDE w:val="0"/>
        <w:autoSpaceDN w:val="0"/>
        <w:adjustRightInd w:val="0"/>
        <w:spacing w:before="0"/>
        <w:ind w:right="374"/>
        <w:rPr>
          <w:rFonts w:ascii="Times New Roman" w:hAnsi="Times New Roman"/>
        </w:rPr>
      </w:pPr>
    </w:p>
    <w:p w:rsidR="008C4C4C" w:rsidRPr="001F6869" w:rsidRDefault="00374BBF" w:rsidP="00C11879">
      <w:pPr>
        <w:shd w:val="clear" w:color="auto" w:fill="B9F2FF"/>
        <w:autoSpaceDE w:val="0"/>
        <w:autoSpaceDN w:val="0"/>
        <w:adjustRightInd w:val="0"/>
        <w:spacing w:before="0"/>
        <w:ind w:right="374"/>
        <w:rPr>
          <w:rFonts w:ascii="Times New Roman" w:hAnsi="Times New Roman"/>
          <w:b/>
        </w:rPr>
      </w:pPr>
      <w:bookmarkStart w:id="40" w:name="_Toc277864849"/>
      <w:bookmarkStart w:id="41" w:name="_Toc280779387"/>
      <w:bookmarkStart w:id="42" w:name="_Toc280779488"/>
      <w:bookmarkEnd w:id="16"/>
      <w:bookmarkEnd w:id="17"/>
      <w:bookmarkEnd w:id="18"/>
      <w:r w:rsidRPr="001F6869">
        <w:rPr>
          <w:rFonts w:ascii="Times New Roman" w:hAnsi="Times New Roman"/>
          <w:b/>
        </w:rPr>
        <w:t>Х</w:t>
      </w:r>
      <w:r w:rsidR="00675540" w:rsidRPr="001F6869">
        <w:rPr>
          <w:rFonts w:ascii="Times New Roman" w:hAnsi="Times New Roman"/>
          <w:b/>
        </w:rPr>
        <w:t>I</w:t>
      </w:r>
      <w:r w:rsidRPr="001F6869">
        <w:rPr>
          <w:rFonts w:ascii="Times New Roman" w:hAnsi="Times New Roman"/>
          <w:b/>
        </w:rPr>
        <w:t>.</w:t>
      </w:r>
      <w:r w:rsidR="008C4C4C" w:rsidRPr="001F6869">
        <w:rPr>
          <w:rFonts w:ascii="Times New Roman" w:hAnsi="Times New Roman"/>
          <w:b/>
        </w:rPr>
        <w:tab/>
      </w:r>
      <w:r w:rsidRPr="001F6869">
        <w:rPr>
          <w:rFonts w:ascii="Times New Roman" w:hAnsi="Times New Roman"/>
          <w:b/>
        </w:rPr>
        <w:t>КРИТЕРИИ ЗА ОЦЕНКА НА ОФЕРТИТЕ</w:t>
      </w:r>
      <w:bookmarkEnd w:id="40"/>
      <w:bookmarkEnd w:id="41"/>
      <w:bookmarkEnd w:id="42"/>
      <w:r w:rsidRPr="001F6869">
        <w:rPr>
          <w:rFonts w:ascii="Times New Roman" w:hAnsi="Times New Roman"/>
          <w:b/>
        </w:rPr>
        <w:t xml:space="preserve"> </w:t>
      </w:r>
    </w:p>
    <w:p w:rsidR="004C08A7" w:rsidRPr="001F6869" w:rsidRDefault="004C08A7" w:rsidP="00C11879">
      <w:pPr>
        <w:autoSpaceDE w:val="0"/>
        <w:autoSpaceDN w:val="0"/>
        <w:adjustRightInd w:val="0"/>
        <w:spacing w:before="0"/>
        <w:ind w:right="374"/>
        <w:rPr>
          <w:rFonts w:ascii="Times New Roman" w:hAnsi="Times New Roman"/>
          <w:b/>
          <w:lang w:eastAsia="en-US"/>
        </w:rPr>
      </w:pPr>
    </w:p>
    <w:p w:rsidR="00AE2213" w:rsidRPr="001F6869" w:rsidRDefault="004C08A7" w:rsidP="00C11879">
      <w:pPr>
        <w:autoSpaceDE w:val="0"/>
        <w:autoSpaceDN w:val="0"/>
        <w:adjustRightInd w:val="0"/>
        <w:spacing w:before="0"/>
        <w:ind w:right="374"/>
        <w:rPr>
          <w:rFonts w:ascii="Times New Roman" w:hAnsi="Times New Roman"/>
          <w:b/>
          <w:lang w:eastAsia="en-US"/>
        </w:rPr>
      </w:pPr>
      <w:r w:rsidRPr="001F6869">
        <w:rPr>
          <w:rFonts w:ascii="Times New Roman" w:hAnsi="Times New Roman"/>
          <w:b/>
          <w:lang w:eastAsia="en-US"/>
        </w:rPr>
        <w:t>Критерии за оценка на офертите: най-ниска предложена цена</w:t>
      </w:r>
    </w:p>
    <w:p w:rsidR="00AE2213" w:rsidRPr="001F6869" w:rsidRDefault="00AE2213" w:rsidP="00C11879">
      <w:pPr>
        <w:autoSpaceDE w:val="0"/>
        <w:autoSpaceDN w:val="0"/>
        <w:adjustRightInd w:val="0"/>
        <w:spacing w:before="0"/>
        <w:ind w:right="374"/>
        <w:rPr>
          <w:rFonts w:ascii="Times New Roman" w:hAnsi="Times New Roman"/>
          <w:b/>
          <w:lang w:eastAsia="en-US"/>
        </w:rPr>
      </w:pPr>
    </w:p>
    <w:p w:rsidR="00AE2213" w:rsidRPr="001F6869" w:rsidRDefault="00AE2213" w:rsidP="00952D2A">
      <w:pPr>
        <w:autoSpaceDE w:val="0"/>
        <w:autoSpaceDN w:val="0"/>
        <w:adjustRightInd w:val="0"/>
        <w:spacing w:before="0"/>
        <w:ind w:right="374"/>
        <w:rPr>
          <w:rFonts w:ascii="Times New Roman" w:hAnsi="Times New Roman"/>
        </w:rPr>
      </w:pPr>
    </w:p>
    <w:p w:rsidR="00423C7E" w:rsidRPr="001F6869" w:rsidRDefault="00423C7E" w:rsidP="00952D2A">
      <w:pPr>
        <w:shd w:val="clear" w:color="auto" w:fill="B9F2FF"/>
        <w:autoSpaceDE w:val="0"/>
        <w:autoSpaceDN w:val="0"/>
        <w:adjustRightInd w:val="0"/>
        <w:spacing w:before="0"/>
        <w:ind w:right="374"/>
        <w:rPr>
          <w:rFonts w:ascii="Times New Roman" w:hAnsi="Times New Roman"/>
          <w:b/>
        </w:rPr>
      </w:pPr>
      <w:bookmarkStart w:id="43" w:name="_Toc277864853"/>
      <w:bookmarkStart w:id="44" w:name="_Toc280779391"/>
      <w:bookmarkStart w:id="45" w:name="_Toc280779492"/>
      <w:bookmarkEnd w:id="19"/>
      <w:r w:rsidRPr="001F6869">
        <w:rPr>
          <w:rFonts w:ascii="Times New Roman" w:hAnsi="Times New Roman"/>
          <w:b/>
        </w:rPr>
        <w:t xml:space="preserve">ПРИЛОЖЕНИЯ </w:t>
      </w:r>
    </w:p>
    <w:bookmarkEnd w:id="43"/>
    <w:bookmarkEnd w:id="44"/>
    <w:bookmarkEnd w:id="45"/>
    <w:p w:rsidR="00981EC7" w:rsidRPr="001F6869" w:rsidRDefault="00C87B6A" w:rsidP="00952D2A">
      <w:pPr>
        <w:spacing w:before="0"/>
        <w:ind w:right="374"/>
        <w:jc w:val="right"/>
        <w:rPr>
          <w:rFonts w:ascii="Times New Roman" w:hAnsi="Times New Roman"/>
          <w:b/>
        </w:rPr>
      </w:pPr>
      <w:r w:rsidRPr="001F6869">
        <w:rPr>
          <w:rFonts w:ascii="Times New Roman" w:eastAsia="Arial Unicode MS" w:hAnsi="Times New Roman"/>
        </w:rPr>
        <w:br w:type="page"/>
      </w:r>
      <w:bookmarkStart w:id="46" w:name="_Toc277864854"/>
      <w:bookmarkStart w:id="47" w:name="_Toc280779392"/>
      <w:bookmarkStart w:id="48" w:name="_Toc280779493"/>
      <w:r w:rsidR="00981EC7" w:rsidRPr="001F6869">
        <w:rPr>
          <w:rFonts w:ascii="Times New Roman" w:hAnsi="Times New Roman"/>
          <w:b/>
        </w:rPr>
        <w:lastRenderedPageBreak/>
        <w:t xml:space="preserve">ПРИЛОЖЕНИЕ № 1 </w:t>
      </w:r>
    </w:p>
    <w:p w:rsidR="00981EC7" w:rsidRPr="001F6869" w:rsidRDefault="00981EC7" w:rsidP="00952D2A">
      <w:pPr>
        <w:autoSpaceDE w:val="0"/>
        <w:autoSpaceDN w:val="0"/>
        <w:adjustRightInd w:val="0"/>
        <w:spacing w:before="0"/>
        <w:ind w:right="374"/>
        <w:rPr>
          <w:rFonts w:ascii="Times New Roman" w:hAnsi="Times New Roman"/>
          <w:b/>
        </w:rPr>
      </w:pPr>
    </w:p>
    <w:p w:rsidR="00065F6C" w:rsidRPr="001F6869" w:rsidRDefault="00065F6C" w:rsidP="00952D2A">
      <w:pPr>
        <w:spacing w:before="0"/>
        <w:ind w:firstLine="0"/>
        <w:jc w:val="left"/>
        <w:rPr>
          <w:rFonts w:ascii="Times New Roman" w:hAnsi="Times New Roman"/>
          <w:b/>
        </w:rPr>
      </w:pPr>
      <w:r w:rsidRPr="001F6869">
        <w:rPr>
          <w:rFonts w:ascii="Times New Roman" w:hAnsi="Times New Roman"/>
          <w:b/>
        </w:rPr>
        <w:t>До</w:t>
      </w:r>
    </w:p>
    <w:p w:rsidR="002A17F2" w:rsidRPr="001F6869" w:rsidRDefault="002A17F2" w:rsidP="00952D2A">
      <w:pPr>
        <w:spacing w:before="0"/>
        <w:ind w:firstLine="0"/>
        <w:jc w:val="left"/>
        <w:rPr>
          <w:rFonts w:ascii="Times New Roman" w:hAnsi="Times New Roman"/>
          <w:b/>
        </w:rPr>
      </w:pPr>
      <w:r w:rsidRPr="001F6869">
        <w:rPr>
          <w:rFonts w:ascii="Times New Roman" w:hAnsi="Times New Roman"/>
          <w:b/>
        </w:rPr>
        <w:t>Предприятие за управление на дейностите по опазване на околната среда,</w:t>
      </w:r>
    </w:p>
    <w:p w:rsidR="00065F6C" w:rsidRPr="001F6869" w:rsidRDefault="002A17F2" w:rsidP="00952D2A">
      <w:pPr>
        <w:spacing w:before="0"/>
        <w:ind w:firstLine="0"/>
        <w:jc w:val="left"/>
        <w:rPr>
          <w:rFonts w:ascii="Times New Roman" w:hAnsi="Times New Roman"/>
          <w:b/>
        </w:rPr>
      </w:pPr>
      <w:r w:rsidRPr="001F6869">
        <w:rPr>
          <w:rFonts w:ascii="Times New Roman" w:hAnsi="Times New Roman"/>
          <w:b/>
        </w:rPr>
        <w:t>гр. София, ул. „Триадица." № 4, ет. 3</w:t>
      </w:r>
    </w:p>
    <w:tbl>
      <w:tblPr>
        <w:tblW w:w="96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5934"/>
        <w:gridCol w:w="3676"/>
        <w:gridCol w:w="27"/>
      </w:tblGrid>
      <w:tr w:rsidR="00065F6C" w:rsidRPr="001F6869" w:rsidTr="00F36A8A">
        <w:trPr>
          <w:gridAfter w:val="1"/>
          <w:wAfter w:w="24" w:type="dxa"/>
        </w:trPr>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jc w:val="center"/>
              <w:rPr>
                <w:rFonts w:ascii="Times New Roman" w:hAnsi="Times New Roman"/>
                <w:color w:val="000000"/>
              </w:rPr>
            </w:pPr>
          </w:p>
          <w:p w:rsidR="00065F6C" w:rsidRPr="001F6869" w:rsidRDefault="00065F6C" w:rsidP="00952D2A">
            <w:pPr>
              <w:spacing w:before="100" w:beforeAutospacing="1" w:after="100" w:afterAutospacing="1"/>
              <w:ind w:firstLine="0"/>
              <w:jc w:val="center"/>
              <w:rPr>
                <w:rFonts w:ascii="Times New Roman" w:hAnsi="Times New Roman"/>
                <w:b/>
                <w:color w:val="000000"/>
              </w:rPr>
            </w:pPr>
            <w:r w:rsidRPr="001F6869">
              <w:rPr>
                <w:rFonts w:ascii="Times New Roman" w:hAnsi="Times New Roman"/>
                <w:b/>
                <w:color w:val="000000"/>
              </w:rPr>
              <w:t>ПРЕДСТАВЯНЕ НА УЧАСТНИК</w:t>
            </w:r>
          </w:p>
          <w:p w:rsidR="00065F6C" w:rsidRPr="001F6869" w:rsidRDefault="00065F6C" w:rsidP="00952D2A">
            <w:pPr>
              <w:spacing w:before="100" w:beforeAutospacing="1" w:after="100" w:afterAutospacing="1"/>
              <w:ind w:firstLine="0"/>
              <w:jc w:val="center"/>
              <w:rPr>
                <w:rFonts w:ascii="Times New Roman" w:hAnsi="Times New Roman"/>
                <w:b/>
                <w:color w:val="000000"/>
              </w:rPr>
            </w:pPr>
          </w:p>
        </w:tc>
      </w:tr>
      <w:tr w:rsidR="00065F6C" w:rsidRPr="001F6869" w:rsidTr="00F36A8A">
        <w:trPr>
          <w:gridAfter w:val="1"/>
          <w:wAfter w:w="24" w:type="dxa"/>
        </w:trPr>
        <w:tc>
          <w:tcPr>
            <w:tcW w:w="9623" w:type="dxa"/>
            <w:gridSpan w:val="3"/>
            <w:tcBorders>
              <w:top w:val="nil"/>
              <w:left w:val="nil"/>
              <w:bottom w:val="single" w:sz="4" w:space="0" w:color="auto"/>
              <w:right w:val="nil"/>
            </w:tcBorders>
            <w:tcMar>
              <w:top w:w="0" w:type="dxa"/>
              <w:left w:w="108" w:type="dxa"/>
              <w:bottom w:w="0" w:type="dxa"/>
              <w:right w:w="108" w:type="dxa"/>
            </w:tcMar>
            <w:hideMark/>
          </w:tcPr>
          <w:p w:rsidR="00C11263" w:rsidRPr="001F6869" w:rsidRDefault="00065F6C" w:rsidP="00952D2A">
            <w:pPr>
              <w:spacing w:before="100" w:beforeAutospacing="1" w:after="100" w:afterAutospacing="1"/>
              <w:ind w:firstLine="0"/>
              <w:jc w:val="center"/>
              <w:rPr>
                <w:rFonts w:ascii="Times New Roman" w:hAnsi="Times New Roman"/>
                <w:b/>
              </w:rPr>
            </w:pPr>
            <w:r w:rsidRPr="001F6869">
              <w:rPr>
                <w:rFonts w:ascii="Times New Roman" w:hAnsi="Times New Roman"/>
                <w:color w:val="000000"/>
              </w:rPr>
              <w:t xml:space="preserve">В процедура за възлагане на обществена поръчка с предмет </w:t>
            </w:r>
          </w:p>
          <w:p w:rsidR="00065F6C" w:rsidRPr="001F6869" w:rsidRDefault="00A51FD1" w:rsidP="00952D2A">
            <w:pPr>
              <w:spacing w:before="100" w:beforeAutospacing="1" w:after="100" w:afterAutospacing="1"/>
              <w:ind w:firstLine="0"/>
              <w:jc w:val="center"/>
              <w:rPr>
                <w:rFonts w:ascii="Times New Roman" w:hAnsi="Times New Roman"/>
                <w:color w:val="000000"/>
              </w:rPr>
            </w:pPr>
            <w:r w:rsidRPr="001F6869">
              <w:rPr>
                <w:rFonts w:ascii="Times New Roman" w:hAnsi="Times New Roman"/>
                <w:b/>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tc>
      </w:tr>
      <w:tr w:rsidR="00065F6C" w:rsidRPr="001F6869" w:rsidTr="00F36A8A">
        <w:trPr>
          <w:gridAfter w:val="1"/>
          <w:wAfter w:w="24" w:type="dxa"/>
        </w:trPr>
        <w:tc>
          <w:tcPr>
            <w:tcW w:w="9623" w:type="dxa"/>
            <w:gridSpan w:val="3"/>
            <w:tcBorders>
              <w:top w:val="single" w:sz="4"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Административни сведения</w:t>
            </w:r>
          </w:p>
        </w:tc>
      </w:tr>
      <w:tr w:rsidR="00065F6C" w:rsidRPr="001F6869" w:rsidTr="00F36A8A">
        <w:trPr>
          <w:gridAfter w:val="1"/>
          <w:wAfter w:w="24" w:type="dxa"/>
        </w:trPr>
        <w:tc>
          <w:tcPr>
            <w:tcW w:w="9623" w:type="dxa"/>
            <w:gridSpan w:val="3"/>
            <w:tcMar>
              <w:top w:w="0" w:type="dxa"/>
              <w:left w:w="108" w:type="dxa"/>
              <w:bottom w:w="0" w:type="dxa"/>
              <w:right w:w="108" w:type="dxa"/>
            </w:tcMar>
            <w:hideMark/>
          </w:tcPr>
          <w:p w:rsidR="00065F6C" w:rsidRPr="001F6869" w:rsidRDefault="00065F6C" w:rsidP="00952D2A">
            <w:pPr>
              <w:spacing w:before="0"/>
              <w:ind w:firstLine="0"/>
              <w:rPr>
                <w:rFonts w:ascii="Times New Roman" w:hAnsi="Times New Roman"/>
                <w:color w:val="000000"/>
              </w:rPr>
            </w:pP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Наименование на участника:</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ЕИК/БУЛСТАТ/</w:t>
            </w:r>
            <w:r w:rsidRPr="001F6869">
              <w:rPr>
                <w:rFonts w:ascii="Times New Roman" w:hAnsi="Times New Roman"/>
                <w:color w:val="000000"/>
              </w:rPr>
              <w:br/>
              <w:t>(или друга идентифицираща информация в съответствие със законодателството на държавата, в която участникът е установен)</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gridSpan w:val="3"/>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Седалище:</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  пощенски код, населено място:</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  ул./бул. №, блок №, вход, етаж:</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gridSpan w:val="3"/>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Адрес за кореспонденция:</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  пощенски код, населено място:</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  ул./бул. №, блок №, вход, етаж:</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Телефон:</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Факс:</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E-mail адрес:</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gridSpan w:val="3"/>
            <w:tcMar>
              <w:top w:w="0" w:type="dxa"/>
              <w:left w:w="108" w:type="dxa"/>
              <w:bottom w:w="0" w:type="dxa"/>
              <w:right w:w="108" w:type="dxa"/>
            </w:tcMar>
            <w:hideMark/>
          </w:tcPr>
          <w:p w:rsidR="00065F6C" w:rsidRPr="001F6869" w:rsidRDefault="00065F6C" w:rsidP="00952D2A">
            <w:pPr>
              <w:spacing w:before="100" w:beforeAutospacing="1" w:after="100" w:afterAutospacing="1"/>
              <w:ind w:firstLine="0"/>
              <w:jc w:val="center"/>
              <w:rPr>
                <w:rFonts w:ascii="Times New Roman" w:hAnsi="Times New Roman"/>
                <w:color w:val="000000"/>
              </w:rPr>
            </w:pPr>
            <w:r w:rsidRPr="001F6869">
              <w:rPr>
                <w:rFonts w:ascii="Times New Roman" w:hAnsi="Times New Roman"/>
                <w:i/>
                <w:iCs/>
                <w:color w:val="000000"/>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065F6C" w:rsidRPr="001F6869" w:rsidTr="00F36A8A">
        <w:trPr>
          <w:gridBefore w:val="1"/>
          <w:wBefore w:w="10" w:type="dxa"/>
        </w:trPr>
        <w:tc>
          <w:tcPr>
            <w:tcW w:w="0" w:type="auto"/>
            <w:gridSpan w:val="3"/>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Лица, представляващи участника по учредителен акт:</w:t>
            </w:r>
          </w:p>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i/>
                <w:iCs/>
                <w:color w:val="000000"/>
              </w:rPr>
              <w:t>(ако лицата са повече от едно, се добавя необходимият брой полета)</w:t>
            </w:r>
          </w:p>
        </w:tc>
      </w:tr>
      <w:tr w:rsidR="00065F6C" w:rsidRPr="001F6869" w:rsidTr="00F36A8A">
        <w:trPr>
          <w:gridBefore w:val="1"/>
          <w:wBefore w:w="10" w:type="dxa"/>
        </w:trPr>
        <w:tc>
          <w:tcPr>
            <w:tcW w:w="5935" w:type="dxa"/>
            <w:vMerge w:val="restart"/>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vMerge w:val="restart"/>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vMerge w:val="restart"/>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0" w:type="auto"/>
            <w:vMerge/>
            <w:vAlign w:val="center"/>
            <w:hideMark/>
          </w:tcPr>
          <w:p w:rsidR="00065F6C" w:rsidRPr="001F6869" w:rsidRDefault="00065F6C" w:rsidP="00952D2A">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Участникът се представлява заедно или поотделно (</w:t>
            </w:r>
            <w:r w:rsidRPr="001F6869">
              <w:rPr>
                <w:rFonts w:ascii="Times New Roman" w:hAnsi="Times New Roman"/>
                <w:i/>
                <w:color w:val="000000"/>
              </w:rPr>
              <w:t>невярното се зачертава</w:t>
            </w:r>
            <w:r w:rsidRPr="001F6869">
              <w:rPr>
                <w:rFonts w:ascii="Times New Roman" w:hAnsi="Times New Roman"/>
                <w:color w:val="000000"/>
              </w:rPr>
              <w:t>) от следните лица:</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1....................................         </w:t>
            </w:r>
          </w:p>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2....................................</w:t>
            </w:r>
          </w:p>
        </w:tc>
      </w:tr>
      <w:tr w:rsidR="00065F6C" w:rsidRPr="001F6869" w:rsidTr="00F36A8A">
        <w:trPr>
          <w:gridBefore w:val="1"/>
          <w:wBefore w:w="10" w:type="dxa"/>
        </w:trPr>
        <w:tc>
          <w:tcPr>
            <w:tcW w:w="5935"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Данни за банковата сметка: </w:t>
            </w:r>
          </w:p>
          <w:p w:rsidR="00065F6C" w:rsidRPr="001F6869" w:rsidRDefault="00065F6C" w:rsidP="00952D2A">
            <w:pPr>
              <w:spacing w:before="0"/>
              <w:ind w:firstLine="0"/>
              <w:rPr>
                <w:rFonts w:ascii="Times New Roman" w:hAnsi="Times New Roman"/>
                <w:color w:val="000000"/>
              </w:rPr>
            </w:pPr>
            <w:r w:rsidRPr="001F6869">
              <w:rPr>
                <w:rFonts w:ascii="Times New Roman" w:hAnsi="Times New Roman"/>
                <w:color w:val="000000"/>
              </w:rPr>
              <w:t>Обслужваща банка:……………………</w:t>
            </w:r>
          </w:p>
          <w:p w:rsidR="00065F6C" w:rsidRPr="001F6869" w:rsidRDefault="00065F6C" w:rsidP="00952D2A">
            <w:pPr>
              <w:spacing w:before="0"/>
              <w:ind w:firstLine="0"/>
              <w:rPr>
                <w:rFonts w:ascii="Times New Roman" w:hAnsi="Times New Roman"/>
                <w:color w:val="000000"/>
              </w:rPr>
            </w:pPr>
            <w:r w:rsidRPr="001F6869">
              <w:rPr>
                <w:rFonts w:ascii="Times New Roman" w:hAnsi="Times New Roman"/>
                <w:color w:val="000000"/>
              </w:rPr>
              <w:lastRenderedPageBreak/>
              <w:t>IBAN..........................................................</w:t>
            </w:r>
          </w:p>
          <w:p w:rsidR="00065F6C" w:rsidRPr="001F6869" w:rsidRDefault="00065F6C" w:rsidP="00952D2A">
            <w:pPr>
              <w:spacing w:before="0"/>
              <w:ind w:firstLine="0"/>
              <w:rPr>
                <w:rFonts w:ascii="Times New Roman" w:hAnsi="Times New Roman"/>
                <w:color w:val="000000"/>
              </w:rPr>
            </w:pPr>
            <w:r w:rsidRPr="001F6869">
              <w:rPr>
                <w:rFonts w:ascii="Times New Roman" w:hAnsi="Times New Roman"/>
                <w:color w:val="000000"/>
              </w:rPr>
              <w:t>BIC.............................................................</w:t>
            </w:r>
          </w:p>
          <w:p w:rsidR="00065F6C" w:rsidRPr="001F6869" w:rsidRDefault="00065F6C" w:rsidP="00952D2A">
            <w:pPr>
              <w:spacing w:before="0"/>
              <w:ind w:firstLine="0"/>
              <w:rPr>
                <w:rFonts w:ascii="Times New Roman" w:hAnsi="Times New Roman"/>
                <w:color w:val="000000"/>
              </w:rPr>
            </w:pPr>
            <w:r w:rsidRPr="001F6869">
              <w:rPr>
                <w:rFonts w:ascii="Times New Roman" w:hAnsi="Times New Roman"/>
                <w:color w:val="000000"/>
              </w:rPr>
              <w:t>Титуляр на сметката:............................................</w:t>
            </w:r>
          </w:p>
        </w:tc>
        <w:tc>
          <w:tcPr>
            <w:tcW w:w="3703" w:type="dxa"/>
            <w:gridSpan w:val="2"/>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lastRenderedPageBreak/>
              <w:t> </w:t>
            </w:r>
          </w:p>
          <w:p w:rsidR="00065F6C" w:rsidRPr="001F6869" w:rsidRDefault="00065F6C" w:rsidP="00952D2A">
            <w:pPr>
              <w:spacing w:before="100" w:beforeAutospacing="1" w:after="100" w:afterAutospacing="1"/>
              <w:ind w:firstLine="0"/>
              <w:rPr>
                <w:rFonts w:ascii="Times New Roman" w:hAnsi="Times New Roman"/>
                <w:b/>
                <w:color w:val="000000"/>
              </w:rPr>
            </w:pPr>
            <w:r w:rsidRPr="001F6869">
              <w:rPr>
                <w:rFonts w:ascii="Times New Roman" w:hAnsi="Times New Roman"/>
                <w:b/>
                <w:color w:val="000000"/>
              </w:rPr>
              <w:t>УВАЖАЕМИ ГОСПОЖИ И ГОСПОДА,</w:t>
            </w:r>
          </w:p>
        </w:tc>
        <w:tc>
          <w:tcPr>
            <w:tcW w:w="0" w:type="auto"/>
            <w:tcBorders>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C11263" w:rsidRPr="001F6869" w:rsidRDefault="00065F6C" w:rsidP="00952D2A">
            <w:pPr>
              <w:spacing w:before="100" w:beforeAutospacing="1" w:after="100" w:afterAutospacing="1"/>
              <w:ind w:firstLine="717"/>
              <w:rPr>
                <w:rFonts w:ascii="Times New Roman" w:hAnsi="Times New Roman"/>
              </w:rPr>
            </w:pPr>
            <w:r w:rsidRPr="001F6869">
              <w:rPr>
                <w:rFonts w:ascii="Times New Roman" w:hAnsi="Times New Roman"/>
                <w:color w:val="000000"/>
              </w:rPr>
              <w:t xml:space="preserve">1. Заявяваме, че желаем да участваме в откритата от Вас процедура по Закона за обществените поръчки (ЗОП) за възлагане на обществена поръчка с предмет: </w:t>
            </w:r>
          </w:p>
          <w:p w:rsidR="00065F6C" w:rsidRPr="001F6869" w:rsidRDefault="00A51FD1" w:rsidP="00952D2A">
            <w:pPr>
              <w:spacing w:before="100" w:beforeAutospacing="1" w:after="100" w:afterAutospacing="1"/>
              <w:ind w:firstLine="717"/>
              <w:rPr>
                <w:rFonts w:ascii="Times New Roman" w:hAnsi="Times New Roman"/>
                <w:color w:val="000000"/>
              </w:rPr>
            </w:pPr>
            <w:r w:rsidRPr="001F6869">
              <w:rPr>
                <w:rFonts w:ascii="Times New Roman" w:hAnsi="Times New Roman"/>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r w:rsidR="00065F6C" w:rsidRPr="001F6869">
              <w:rPr>
                <w:rFonts w:ascii="Times New Roman" w:hAnsi="Times New Roman"/>
                <w:color w:val="000000"/>
              </w:rPr>
              <w:t>, като подаваме оферта при условията, обявени в документацията за участие и приети от нас. </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4. При изпълнението на обществената поръчка няма да ползваме/ще ползваме </w:t>
            </w:r>
            <w:r w:rsidRPr="001F6869">
              <w:rPr>
                <w:rFonts w:ascii="Times New Roman" w:hAnsi="Times New Roman"/>
                <w:i/>
                <w:iCs/>
                <w:color w:val="000000"/>
              </w:rPr>
              <w:t>(относимото се подчертава)</w:t>
            </w:r>
            <w:r w:rsidRPr="001F6869">
              <w:rPr>
                <w:rFonts w:ascii="Times New Roman" w:hAnsi="Times New Roman"/>
                <w:color w:val="000000"/>
              </w:rPr>
              <w:t xml:space="preserve"> следните подизпълнители:</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1. ……………………………………………………………………………………………….</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2. ……………………………………………………………………………………………….</w:t>
            </w:r>
          </w:p>
        </w:tc>
        <w:tc>
          <w:tcPr>
            <w:tcW w:w="0" w:type="auto"/>
            <w:tcBorders>
              <w:top w:val="single" w:sz="4" w:space="0" w:color="auto"/>
              <w:left w:val="nil"/>
              <w:bottom w:val="single" w:sz="4" w:space="0" w:color="auto"/>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jc w:val="center"/>
              <w:rPr>
                <w:rFonts w:ascii="Times New Roman" w:hAnsi="Times New Roman"/>
                <w:color w:val="000000"/>
              </w:rPr>
            </w:pPr>
            <w:r w:rsidRPr="001F6869">
              <w:rPr>
                <w:rFonts w:ascii="Times New Roman" w:hAnsi="Times New Roman"/>
                <w:i/>
                <w:iCs/>
                <w:color w:val="000000"/>
              </w:rPr>
              <w:t>(наименование на подизпълнителя, ЕИК, вид на дейностите, които ще изпълнява, дял от стойността на обществената поръчка (в %)</w:t>
            </w:r>
          </w:p>
        </w:tc>
        <w:tc>
          <w:tcPr>
            <w:tcW w:w="0" w:type="auto"/>
            <w:tcBorders>
              <w:top w:val="single" w:sz="4" w:space="0" w:color="auto"/>
              <w:left w:val="nil"/>
            </w:tcBorders>
            <w:vAlign w:val="center"/>
            <w:hideMark/>
          </w:tcPr>
          <w:p w:rsidR="00065F6C" w:rsidRPr="001F6869" w:rsidRDefault="00065F6C" w:rsidP="00952D2A">
            <w:pPr>
              <w:spacing w:before="100" w:beforeAutospacing="1" w:after="100" w:afterAutospacing="1"/>
              <w:ind w:firstLine="0"/>
              <w:jc w:val="center"/>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EA0CFE">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5. Приемаме срокът на валидността на нашата оферта да бъде </w:t>
            </w:r>
            <w:r w:rsidR="00EA0CFE" w:rsidRPr="001F6869">
              <w:rPr>
                <w:rFonts w:ascii="Times New Roman" w:hAnsi="Times New Roman"/>
                <w:color w:val="000000"/>
              </w:rPr>
              <w:t>180 (сто и осемдесет)</w:t>
            </w:r>
            <w:r w:rsidRPr="001F6869">
              <w:rPr>
                <w:rFonts w:ascii="Times New Roman" w:hAnsi="Times New Roman"/>
                <w:color w:val="000000"/>
              </w:rPr>
              <w:t xml:space="preserve"> календарни дни считано от крайния срок за подаване на оферти.</w:t>
            </w:r>
          </w:p>
        </w:tc>
        <w:tc>
          <w:tcPr>
            <w:tcW w:w="0" w:type="auto"/>
            <w:tcBorders>
              <w:left w:val="nil"/>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Неразделна част от настоящия документ са: </w:t>
            </w:r>
          </w:p>
        </w:tc>
        <w:tc>
          <w:tcPr>
            <w:tcW w:w="0" w:type="auto"/>
            <w:tcBorders>
              <w:left w:val="nil"/>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а) декларацията по </w:t>
            </w:r>
            <w:hyperlink r:id="rId12" w:history="1">
              <w:r w:rsidRPr="001F6869">
                <w:rPr>
                  <w:rFonts w:ascii="Times New Roman" w:hAnsi="Times New Roman"/>
                  <w:color w:val="000000"/>
                </w:rPr>
                <w:t>чл. 47, ал. 9 ЗОП</w:t>
              </w:r>
            </w:hyperlink>
            <w:r w:rsidRPr="001F6869">
              <w:rPr>
                <w:rFonts w:ascii="Times New Roman" w:hAnsi="Times New Roman"/>
                <w:color w:val="000000"/>
              </w:rPr>
              <w:t xml:space="preserve"> за обстоятелствата по чл. 47, ал. 1, 2</w:t>
            </w:r>
            <w:r w:rsidRPr="001F6869">
              <w:rPr>
                <w:rFonts w:ascii="Times New Roman" w:hAnsi="Times New Roman"/>
                <w:color w:val="000000"/>
                <w:vertAlign w:val="superscript"/>
              </w:rPr>
              <w:t xml:space="preserve"> </w:t>
            </w:r>
            <w:r w:rsidRPr="001F6869">
              <w:rPr>
                <w:rFonts w:ascii="Times New Roman" w:hAnsi="Times New Roman"/>
                <w:color w:val="000000"/>
              </w:rPr>
              <w:t>и 5 ЗОП</w:t>
            </w:r>
            <w:r w:rsidR="00121400" w:rsidRPr="001F6869">
              <w:rPr>
                <w:rFonts w:ascii="Times New Roman" w:hAnsi="Times New Roman"/>
                <w:color w:val="000000"/>
              </w:rPr>
              <w:t>.</w:t>
            </w:r>
          </w:p>
        </w:tc>
        <w:tc>
          <w:tcPr>
            <w:tcW w:w="0" w:type="auto"/>
            <w:tcBorders>
              <w:left w:val="nil"/>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r w:rsidR="00065F6C" w:rsidRPr="001F6869" w:rsidTr="00F36A8A">
        <w:tc>
          <w:tcPr>
            <w:tcW w:w="9623" w:type="dxa"/>
            <w:gridSpan w:val="3"/>
            <w:tcBorders>
              <w:top w:val="nil"/>
              <w:left w:val="nil"/>
              <w:bottom w:val="nil"/>
              <w:right w:val="nil"/>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p>
        </w:tc>
        <w:tc>
          <w:tcPr>
            <w:tcW w:w="0" w:type="auto"/>
            <w:tcBorders>
              <w:left w:val="nil"/>
            </w:tcBorders>
            <w:vAlign w:val="center"/>
            <w:hideMark/>
          </w:tcPr>
          <w:p w:rsidR="00065F6C" w:rsidRPr="001F6869" w:rsidRDefault="00065F6C" w:rsidP="00952D2A">
            <w:pPr>
              <w:spacing w:before="100" w:beforeAutospacing="1" w:after="100" w:afterAutospacing="1"/>
              <w:ind w:firstLine="0"/>
              <w:rPr>
                <w:rFonts w:ascii="Times New Roman" w:hAnsi="Times New Roman"/>
                <w:color w:val="000000"/>
              </w:rPr>
            </w:pPr>
          </w:p>
        </w:tc>
      </w:tr>
    </w:tbl>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w:t>
      </w:r>
    </w:p>
    <w:tbl>
      <w:tblPr>
        <w:tblW w:w="9639" w:type="dxa"/>
        <w:tblInd w:w="75" w:type="dxa"/>
        <w:tblCellMar>
          <w:left w:w="0" w:type="dxa"/>
          <w:right w:w="0" w:type="dxa"/>
        </w:tblCellMar>
        <w:tblLook w:val="04A0" w:firstRow="1" w:lastRow="0" w:firstColumn="1" w:lastColumn="0" w:noHBand="0" w:noVBand="1"/>
      </w:tblPr>
      <w:tblGrid>
        <w:gridCol w:w="3358"/>
        <w:gridCol w:w="6281"/>
      </w:tblGrid>
      <w:tr w:rsidR="00065F6C" w:rsidRPr="001F6869" w:rsidTr="00F36A8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 ............................/ ............................</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Подпис на лицето (и печат)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0"/>
              <w:rPr>
                <w:rFonts w:ascii="Times New Roman" w:hAnsi="Times New Roman"/>
                <w:color w:val="000000"/>
              </w:rPr>
            </w:pPr>
            <w:r w:rsidRPr="001F6869">
              <w:rPr>
                <w:rFonts w:ascii="Times New Roman" w:hAnsi="Times New Roman"/>
                <w:color w:val="000000"/>
              </w:rPr>
              <w:t>...........................................................................................</w:t>
            </w:r>
          </w:p>
        </w:tc>
      </w:tr>
    </w:tbl>
    <w:p w:rsidR="00065F6C" w:rsidRPr="001F6869" w:rsidRDefault="00065F6C" w:rsidP="00952D2A">
      <w:pPr>
        <w:spacing w:before="0"/>
        <w:ind w:firstLine="0"/>
        <w:jc w:val="left"/>
        <w:rPr>
          <w:rFonts w:ascii="Times New Roman" w:hAnsi="Times New Roman"/>
          <w:b/>
        </w:rPr>
      </w:pPr>
      <w:r w:rsidRPr="001F6869">
        <w:rPr>
          <w:rFonts w:ascii="Times New Roman" w:hAnsi="Times New Roman"/>
          <w:b/>
          <w:i/>
          <w:caps/>
        </w:rPr>
        <w:t xml:space="preserve"> </w:t>
      </w:r>
      <w:r w:rsidRPr="001F6869">
        <w:rPr>
          <w:rFonts w:ascii="Times New Roman" w:hAnsi="Times New Roman"/>
          <w:b/>
          <w:i/>
          <w:caps/>
        </w:rPr>
        <w:br w:type="page"/>
      </w:r>
    </w:p>
    <w:p w:rsidR="008C4C4C" w:rsidRPr="001F6869" w:rsidRDefault="00D22678" w:rsidP="00952D2A">
      <w:pPr>
        <w:autoSpaceDE w:val="0"/>
        <w:autoSpaceDN w:val="0"/>
        <w:adjustRightInd w:val="0"/>
        <w:spacing w:before="0"/>
        <w:ind w:right="374"/>
        <w:jc w:val="right"/>
        <w:rPr>
          <w:rFonts w:ascii="Times New Roman" w:hAnsi="Times New Roman"/>
          <w:b/>
        </w:rPr>
      </w:pPr>
      <w:bookmarkStart w:id="49" w:name="_Toc277864855"/>
      <w:bookmarkStart w:id="50" w:name="_Toc280779393"/>
      <w:bookmarkStart w:id="51" w:name="_Toc280779494"/>
      <w:bookmarkEnd w:id="46"/>
      <w:bookmarkEnd w:id="47"/>
      <w:bookmarkEnd w:id="48"/>
      <w:r w:rsidRPr="001F6869">
        <w:rPr>
          <w:rFonts w:ascii="Times New Roman" w:hAnsi="Times New Roman"/>
          <w:b/>
        </w:rPr>
        <w:lastRenderedPageBreak/>
        <w:t>Приложение № 2</w:t>
      </w:r>
      <w:bookmarkEnd w:id="49"/>
      <w:bookmarkEnd w:id="50"/>
      <w:bookmarkEnd w:id="51"/>
    </w:p>
    <w:p w:rsidR="00390238" w:rsidRPr="001F6869" w:rsidRDefault="00390238" w:rsidP="00952D2A">
      <w:pPr>
        <w:spacing w:before="0"/>
        <w:ind w:left="567" w:right="374" w:firstLine="0"/>
        <w:jc w:val="center"/>
        <w:rPr>
          <w:rFonts w:ascii="Times New Roman" w:hAnsi="Times New Roman"/>
          <w:b/>
          <w:lang w:eastAsia="en-US"/>
        </w:rPr>
      </w:pPr>
      <w:r w:rsidRPr="001F6869">
        <w:rPr>
          <w:rFonts w:ascii="Times New Roman" w:hAnsi="Times New Roman"/>
          <w:b/>
          <w:lang w:eastAsia="en-US"/>
        </w:rPr>
        <w:t>ЦЕНОВА ОФЕРТА</w:t>
      </w:r>
    </w:p>
    <w:p w:rsidR="00390238" w:rsidRPr="001F6869" w:rsidRDefault="00390238" w:rsidP="00952D2A">
      <w:pPr>
        <w:spacing w:before="0"/>
        <w:ind w:right="374" w:firstLine="0"/>
        <w:rPr>
          <w:rFonts w:ascii="Times New Roman" w:hAnsi="Times New Roman"/>
          <w:b/>
          <w:lang w:eastAsia="en-US"/>
        </w:rPr>
      </w:pPr>
    </w:p>
    <w:p w:rsidR="00C11263" w:rsidRPr="001F6869" w:rsidRDefault="00390238" w:rsidP="00952D2A">
      <w:pPr>
        <w:spacing w:before="0"/>
        <w:ind w:right="374" w:firstLine="0"/>
        <w:rPr>
          <w:rFonts w:ascii="Times New Roman" w:hAnsi="Times New Roman"/>
          <w:i/>
          <w:lang w:eastAsia="en-US"/>
        </w:rPr>
      </w:pPr>
      <w:r w:rsidRPr="001F6869">
        <w:rPr>
          <w:rFonts w:ascii="Times New Roman" w:hAnsi="Times New Roman"/>
          <w:b/>
          <w:lang w:eastAsia="en-US"/>
        </w:rPr>
        <w:t>ЗА УЧАСТИЕ В ОТКРИТА ПРОЦЕДУРА ЗА ВЪЗЛАГАНЕ НА ОБЩЕСТВЕНА ПОРЪЧКА С ПРЕДМЕТ:</w:t>
      </w:r>
      <w:r w:rsidRPr="001F6869">
        <w:rPr>
          <w:rFonts w:ascii="Times New Roman" w:hAnsi="Times New Roman"/>
          <w:lang w:eastAsia="en-US"/>
        </w:rPr>
        <w:t xml:space="preserve"> </w:t>
      </w:r>
    </w:p>
    <w:p w:rsidR="00A51FD1" w:rsidRPr="001F6869" w:rsidRDefault="00A51FD1" w:rsidP="00A51FD1">
      <w:pPr>
        <w:spacing w:before="0"/>
        <w:ind w:right="374" w:firstLine="0"/>
        <w:rPr>
          <w:rFonts w:ascii="Times New Roman" w:hAnsi="Times New Roman"/>
          <w:b/>
          <w:i/>
          <w:lang w:eastAsia="en-US"/>
        </w:rPr>
      </w:pPr>
      <w:r w:rsidRPr="001F6869">
        <w:rPr>
          <w:rFonts w:ascii="Times New Roman" w:hAnsi="Times New Roman"/>
          <w:b/>
          <w:i/>
          <w:lang w:eastAsia="en-US"/>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C11263" w:rsidRPr="001F6869" w:rsidRDefault="00C11263" w:rsidP="00952D2A">
      <w:pPr>
        <w:spacing w:before="0"/>
        <w:ind w:right="374" w:firstLine="0"/>
        <w:rPr>
          <w:rFonts w:ascii="Times New Roman" w:hAnsi="Times New Roman"/>
          <w:i/>
          <w:lang w:eastAsia="en-US"/>
        </w:rPr>
      </w:pP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 xml:space="preserve">Настоящата оферта е подадена от     </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 xml:space="preserve">                .................................................................................................................................................,</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ЕИК : ...................................., ИН по ДДС …………… ............................................, и подписана от: ……………………………………..……………………….……………</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(трите имена)</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в качеството му на……………………………………………………………………</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(длъжност)</w:t>
      </w:r>
    </w:p>
    <w:p w:rsidR="00390238" w:rsidRPr="001F6869" w:rsidRDefault="00390238" w:rsidP="00952D2A">
      <w:pPr>
        <w:spacing w:before="0"/>
        <w:ind w:right="374" w:firstLine="0"/>
        <w:rPr>
          <w:rFonts w:ascii="Times New Roman" w:hAnsi="Times New Roman"/>
          <w:lang w:eastAsia="en-US"/>
        </w:rPr>
      </w:pPr>
      <w:r w:rsidRPr="001F6869">
        <w:rPr>
          <w:rFonts w:ascii="Times New Roman" w:hAnsi="Times New Roman"/>
          <w:lang w:eastAsia="en-US"/>
        </w:rPr>
        <w:t>Предлагаме да изпълним, в съответствие с условията на документацията за участие, без резерви и ограничения, работите по предмета на договора при следните условия:</w:t>
      </w:r>
    </w:p>
    <w:p w:rsidR="008F5F34" w:rsidRPr="001F6869" w:rsidRDefault="008F5F34" w:rsidP="00952D2A">
      <w:pPr>
        <w:tabs>
          <w:tab w:val="left" w:pos="374"/>
        </w:tabs>
        <w:spacing w:before="0"/>
        <w:ind w:right="374"/>
        <w:rPr>
          <w:rFonts w:ascii="Times New Roman" w:hAnsi="Times New Roman"/>
          <w:b/>
        </w:rPr>
      </w:pPr>
      <w:r w:rsidRPr="001F6869">
        <w:rPr>
          <w:rFonts w:ascii="Times New Roman" w:hAnsi="Times New Roman"/>
          <w:b/>
        </w:rPr>
        <w:t xml:space="preserve">Общата </w:t>
      </w:r>
      <w:r w:rsidR="00166230" w:rsidRPr="001F6869">
        <w:rPr>
          <w:rFonts w:ascii="Times New Roman" w:hAnsi="Times New Roman"/>
          <w:b/>
        </w:rPr>
        <w:t>стойност</w:t>
      </w:r>
      <w:r w:rsidRPr="001F6869">
        <w:rPr>
          <w:rFonts w:ascii="Times New Roman" w:hAnsi="Times New Roman"/>
          <w:b/>
        </w:rPr>
        <w:t xml:space="preserve"> на нашата оферта възлиза на: </w:t>
      </w:r>
    </w:p>
    <w:p w:rsidR="008F5F34" w:rsidRPr="001F6869" w:rsidRDefault="008F5F34" w:rsidP="00952D2A">
      <w:pPr>
        <w:tabs>
          <w:tab w:val="left" w:pos="374"/>
        </w:tabs>
        <w:spacing w:before="0"/>
        <w:ind w:right="374"/>
        <w:rPr>
          <w:rFonts w:ascii="Times New Roman" w:hAnsi="Times New Roman"/>
          <w:b/>
        </w:rPr>
      </w:pPr>
      <w:r w:rsidRPr="001F6869">
        <w:rPr>
          <w:rFonts w:ascii="Times New Roman" w:hAnsi="Times New Roman"/>
          <w:b/>
        </w:rPr>
        <w:t xml:space="preserve">............................................ </w:t>
      </w:r>
      <w:r w:rsidR="0021050E" w:rsidRPr="001F6869">
        <w:rPr>
          <w:rFonts w:ascii="Times New Roman" w:hAnsi="Times New Roman"/>
          <w:b/>
        </w:rPr>
        <w:t>лева</w:t>
      </w:r>
      <w:r w:rsidR="00023826" w:rsidRPr="001F6869">
        <w:rPr>
          <w:rFonts w:ascii="Times New Roman" w:hAnsi="Times New Roman"/>
        </w:rPr>
        <w:t xml:space="preserve"> </w:t>
      </w:r>
      <w:r w:rsidRPr="001F6869">
        <w:rPr>
          <w:rFonts w:ascii="Times New Roman" w:hAnsi="Times New Roman"/>
          <w:b/>
        </w:rPr>
        <w:t xml:space="preserve">без включен ДДС </w:t>
      </w:r>
    </w:p>
    <w:p w:rsidR="008F5F34" w:rsidRPr="001F6869" w:rsidRDefault="008F5F34" w:rsidP="00952D2A">
      <w:pPr>
        <w:tabs>
          <w:tab w:val="left" w:pos="374"/>
        </w:tabs>
        <w:spacing w:before="0"/>
        <w:ind w:right="374"/>
        <w:rPr>
          <w:rFonts w:ascii="Times New Roman" w:hAnsi="Times New Roman"/>
          <w:b/>
        </w:rPr>
      </w:pPr>
      <w:r w:rsidRPr="001F6869">
        <w:rPr>
          <w:rFonts w:ascii="Times New Roman" w:hAnsi="Times New Roman"/>
          <w:b/>
        </w:rPr>
        <w:t xml:space="preserve">/словом: …...............................................………………….../. </w:t>
      </w:r>
    </w:p>
    <w:p w:rsidR="008F5F34" w:rsidRPr="001F6869" w:rsidRDefault="008F5F34" w:rsidP="00952D2A">
      <w:pPr>
        <w:tabs>
          <w:tab w:val="left" w:pos="374"/>
        </w:tabs>
        <w:spacing w:before="0"/>
        <w:ind w:right="374"/>
        <w:rPr>
          <w:rFonts w:ascii="Times New Roman" w:hAnsi="Times New Roman"/>
          <w:b/>
        </w:rPr>
      </w:pPr>
      <w:r w:rsidRPr="001F6869">
        <w:rPr>
          <w:rFonts w:ascii="Times New Roman" w:hAnsi="Times New Roman"/>
          <w:b/>
        </w:rPr>
        <w:t xml:space="preserve">или </w:t>
      </w:r>
    </w:p>
    <w:p w:rsidR="008F5F34" w:rsidRPr="001F6869" w:rsidRDefault="008F5F34" w:rsidP="00952D2A">
      <w:pPr>
        <w:tabs>
          <w:tab w:val="left" w:pos="374"/>
        </w:tabs>
        <w:spacing w:before="0"/>
        <w:ind w:right="374"/>
        <w:rPr>
          <w:rFonts w:ascii="Times New Roman" w:hAnsi="Times New Roman"/>
          <w:b/>
        </w:rPr>
      </w:pPr>
      <w:r w:rsidRPr="001F6869">
        <w:rPr>
          <w:rFonts w:ascii="Times New Roman" w:hAnsi="Times New Roman"/>
          <w:b/>
        </w:rPr>
        <w:t xml:space="preserve">.......................................... </w:t>
      </w:r>
      <w:r w:rsidR="0021050E" w:rsidRPr="001F6869">
        <w:rPr>
          <w:rFonts w:ascii="Times New Roman" w:hAnsi="Times New Roman"/>
          <w:b/>
        </w:rPr>
        <w:t>лева</w:t>
      </w:r>
      <w:r w:rsidR="00023826" w:rsidRPr="001F6869">
        <w:rPr>
          <w:rFonts w:ascii="Times New Roman" w:hAnsi="Times New Roman"/>
        </w:rPr>
        <w:t xml:space="preserve"> </w:t>
      </w:r>
      <w:r w:rsidRPr="001F6869">
        <w:rPr>
          <w:rFonts w:ascii="Times New Roman" w:hAnsi="Times New Roman"/>
          <w:b/>
        </w:rPr>
        <w:t xml:space="preserve">с включен ДДС </w:t>
      </w:r>
    </w:p>
    <w:p w:rsidR="00513FFE" w:rsidRPr="001F6869" w:rsidRDefault="008F5F34" w:rsidP="00E41075">
      <w:pPr>
        <w:tabs>
          <w:tab w:val="left" w:pos="374"/>
        </w:tabs>
        <w:spacing w:before="0"/>
        <w:ind w:right="374"/>
        <w:rPr>
          <w:rFonts w:ascii="Times New Roman" w:hAnsi="Times New Roman"/>
          <w:b/>
        </w:rPr>
      </w:pPr>
      <w:r w:rsidRPr="001F6869">
        <w:rPr>
          <w:rFonts w:ascii="Times New Roman" w:hAnsi="Times New Roman"/>
          <w:b/>
        </w:rPr>
        <w:t xml:space="preserve">/словом: …...............................................………………….../. </w:t>
      </w:r>
    </w:p>
    <w:p w:rsidR="00513FFE" w:rsidRPr="001F6869" w:rsidRDefault="00513FFE" w:rsidP="00952D2A">
      <w:pPr>
        <w:tabs>
          <w:tab w:val="left" w:pos="374"/>
        </w:tabs>
        <w:spacing w:before="0"/>
        <w:ind w:right="374"/>
        <w:rPr>
          <w:rFonts w:ascii="Times New Roman" w:hAnsi="Times New Roman"/>
        </w:rPr>
      </w:pPr>
    </w:p>
    <w:p w:rsidR="00380F4D" w:rsidRPr="001F6869" w:rsidRDefault="00513FFE" w:rsidP="002A42C6">
      <w:pPr>
        <w:tabs>
          <w:tab w:val="left" w:pos="374"/>
        </w:tabs>
        <w:spacing w:before="0"/>
        <w:ind w:right="374"/>
        <w:rPr>
          <w:rFonts w:ascii="Times New Roman" w:hAnsi="Times New Roman"/>
        </w:rPr>
      </w:pPr>
      <w:r w:rsidRPr="001F6869">
        <w:rPr>
          <w:rFonts w:ascii="Times New Roman" w:hAnsi="Times New Roman"/>
        </w:rPr>
        <w:t>Предложената от нас цена е формирана правилно и точно, в пълно съответствие с  Техническ</w:t>
      </w:r>
      <w:r w:rsidR="002A42C6" w:rsidRPr="001F6869">
        <w:rPr>
          <w:rFonts w:ascii="Times New Roman" w:hAnsi="Times New Roman"/>
        </w:rPr>
        <w:t>ата спецификация на Възложителя.</w:t>
      </w:r>
    </w:p>
    <w:p w:rsidR="00513FFE" w:rsidRPr="001F6869" w:rsidRDefault="000E3B2D" w:rsidP="00952D2A">
      <w:pPr>
        <w:pStyle w:val="Style"/>
        <w:tabs>
          <w:tab w:val="left" w:pos="374"/>
        </w:tabs>
        <w:ind w:left="0" w:right="374" w:firstLine="0"/>
      </w:pPr>
      <w:r w:rsidRPr="001F6869">
        <w:tab/>
      </w:r>
      <w:r w:rsidR="00513FFE" w:rsidRPr="001F6869">
        <w:t xml:space="preserve">При разминаване в изписаното с цифри и с думи за достоверно ще се приема изписаното с думи. </w:t>
      </w:r>
    </w:p>
    <w:p w:rsidR="00513FFE" w:rsidRPr="001F6869" w:rsidRDefault="000E3B2D" w:rsidP="00952D2A">
      <w:pPr>
        <w:pStyle w:val="Style"/>
        <w:tabs>
          <w:tab w:val="left" w:pos="374"/>
        </w:tabs>
        <w:ind w:left="0" w:right="374" w:firstLine="0"/>
      </w:pPr>
      <w:r w:rsidRPr="001F6869">
        <w:tab/>
      </w:r>
      <w:r w:rsidR="00513FFE" w:rsidRPr="001F6869">
        <w:t xml:space="preserve">При несъответствие между сумите без и с Данък добавена стойност, за меродавна се приема сумата без начислен ДДС. </w:t>
      </w:r>
    </w:p>
    <w:p w:rsidR="00504539" w:rsidRPr="001F6869" w:rsidRDefault="000E3B2D" w:rsidP="00952D2A">
      <w:pPr>
        <w:pStyle w:val="Style"/>
        <w:tabs>
          <w:tab w:val="left" w:pos="374"/>
        </w:tabs>
        <w:ind w:left="0" w:right="374" w:firstLine="0"/>
      </w:pPr>
      <w:r w:rsidRPr="001F6869">
        <w:tab/>
      </w:r>
      <w:r w:rsidR="00513FFE" w:rsidRPr="001F6869">
        <w:t>Известно ми е, че нося отговорност за евентуално допуснати грешки или пропуски в изчисления</w:t>
      </w:r>
      <w:r w:rsidR="007D3A92" w:rsidRPr="001F6869">
        <w:t>та на предложените цени.</w:t>
      </w:r>
    </w:p>
    <w:p w:rsidR="00513FFE" w:rsidRPr="001F6869" w:rsidRDefault="00504539" w:rsidP="00952D2A">
      <w:pPr>
        <w:pStyle w:val="Style"/>
        <w:tabs>
          <w:tab w:val="left" w:pos="374"/>
        </w:tabs>
        <w:ind w:left="0" w:right="374" w:firstLine="0"/>
        <w:rPr>
          <w:b/>
          <w:i/>
          <w:iCs/>
          <w:u w:val="single"/>
        </w:rPr>
      </w:pPr>
      <w:r w:rsidRPr="001F6869">
        <w:tab/>
      </w:r>
      <w:r w:rsidR="00513FFE" w:rsidRPr="001F6869">
        <w:t xml:space="preserve"> </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До подготвянето на договор, тази оферта заедно с писменото приемане от Ваша страна и известие за възлагане на договор ще формират обвързващо споразумение между двете страни.</w:t>
      </w:r>
    </w:p>
    <w:p w:rsidR="00513FFE" w:rsidRPr="001F6869" w:rsidRDefault="00513FFE" w:rsidP="00952D2A">
      <w:pPr>
        <w:tabs>
          <w:tab w:val="left" w:pos="374"/>
        </w:tabs>
        <w:spacing w:before="0"/>
        <w:ind w:right="374"/>
        <w:rPr>
          <w:rFonts w:ascii="Times New Roman" w:hAnsi="Times New Roman"/>
        </w:rPr>
      </w:pPr>
    </w:p>
    <w:p w:rsidR="00513FFE" w:rsidRPr="001F6869" w:rsidRDefault="00513FFE" w:rsidP="00952D2A">
      <w:pPr>
        <w:numPr>
          <w:ilvl w:val="12"/>
          <w:numId w:val="0"/>
        </w:numPr>
        <w:tabs>
          <w:tab w:val="left" w:pos="360"/>
        </w:tabs>
        <w:spacing w:before="0"/>
        <w:ind w:right="374"/>
        <w:rPr>
          <w:rFonts w:ascii="Times New Roman" w:hAnsi="Times New Roman"/>
          <w:i/>
        </w:rPr>
      </w:pPr>
      <w:r w:rsidRPr="001F6869">
        <w:rPr>
          <w:rFonts w:ascii="Times New Roman" w:hAnsi="Times New Roman"/>
          <w:i/>
        </w:rPr>
        <w:t xml:space="preserve">Декларирам, че предлаганата цена за извършване на </w:t>
      </w:r>
      <w:r w:rsidR="006B77FD">
        <w:rPr>
          <w:rFonts w:ascii="Times New Roman" w:hAnsi="Times New Roman"/>
          <w:i/>
        </w:rPr>
        <w:t>доставката</w:t>
      </w:r>
      <w:r w:rsidRPr="001F6869">
        <w:rPr>
          <w:rFonts w:ascii="Times New Roman" w:hAnsi="Times New Roman"/>
          <w:i/>
        </w:rPr>
        <w:t xml:space="preserve"> е в </w:t>
      </w:r>
      <w:r w:rsidR="0021050E" w:rsidRPr="001F6869">
        <w:rPr>
          <w:rFonts w:ascii="Times New Roman" w:hAnsi="Times New Roman"/>
        </w:rPr>
        <w:t>лева</w:t>
      </w:r>
      <w:r w:rsidR="00445AA5" w:rsidRPr="001F6869">
        <w:rPr>
          <w:rFonts w:ascii="Times New Roman" w:hAnsi="Times New Roman"/>
          <w:i/>
        </w:rPr>
        <w:t xml:space="preserve"> </w:t>
      </w:r>
      <w:r w:rsidRPr="001F6869">
        <w:rPr>
          <w:rFonts w:ascii="Times New Roman" w:hAnsi="Times New Roman"/>
          <w:i/>
        </w:rPr>
        <w:t>без ДДС/съответно с ДДС и включва всички разходи за качественото изпълнение на обществената поръчка.</w:t>
      </w:r>
    </w:p>
    <w:p w:rsidR="00513FFE" w:rsidRPr="001F6869" w:rsidRDefault="00513FFE" w:rsidP="00952D2A">
      <w:pPr>
        <w:tabs>
          <w:tab w:val="left" w:pos="360"/>
        </w:tabs>
        <w:spacing w:before="0"/>
        <w:ind w:right="374"/>
        <w:rPr>
          <w:rFonts w:ascii="Times New Roman" w:hAnsi="Times New Roman"/>
          <w:b/>
        </w:rPr>
      </w:pPr>
    </w:p>
    <w:p w:rsidR="00513FFE" w:rsidRPr="001F6869" w:rsidRDefault="00ED52BF" w:rsidP="00952D2A">
      <w:pPr>
        <w:tabs>
          <w:tab w:val="left" w:pos="374"/>
          <w:tab w:val="left" w:pos="1260"/>
        </w:tabs>
        <w:spacing w:before="0"/>
        <w:ind w:right="374"/>
        <w:rPr>
          <w:rFonts w:ascii="Times New Roman" w:hAnsi="Times New Roman"/>
          <w:b/>
        </w:rPr>
      </w:pPr>
      <w:r w:rsidRPr="001F6869">
        <w:rPr>
          <w:rFonts w:ascii="Times New Roman" w:hAnsi="Times New Roman"/>
          <w:b/>
        </w:rPr>
        <w:t>Приложение: Количествено стойностна сметка</w:t>
      </w:r>
    </w:p>
    <w:p w:rsidR="00ED52BF" w:rsidRPr="001F6869" w:rsidRDefault="00ED52BF" w:rsidP="00952D2A">
      <w:pPr>
        <w:tabs>
          <w:tab w:val="left" w:pos="374"/>
          <w:tab w:val="left" w:pos="1260"/>
        </w:tabs>
        <w:spacing w:before="0"/>
        <w:ind w:right="374"/>
        <w:rPr>
          <w:rFonts w:ascii="Times New Roman" w:hAnsi="Times New Roman"/>
          <w:b/>
        </w:rPr>
      </w:pPr>
    </w:p>
    <w:p w:rsidR="00513FFE" w:rsidRPr="001F6869" w:rsidRDefault="00513FFE" w:rsidP="00952D2A">
      <w:pPr>
        <w:tabs>
          <w:tab w:val="left" w:pos="374"/>
          <w:tab w:val="left" w:pos="1260"/>
        </w:tabs>
        <w:spacing w:before="0"/>
        <w:ind w:right="374"/>
        <w:rPr>
          <w:rFonts w:ascii="Times New Roman" w:hAnsi="Times New Roman"/>
          <w:b/>
          <w:i/>
        </w:rPr>
      </w:pPr>
      <w:r w:rsidRPr="001F6869">
        <w:rPr>
          <w:rFonts w:ascii="Times New Roman" w:hAnsi="Times New Roman"/>
        </w:rPr>
        <w:t xml:space="preserve"> Забележка: Ценовото предложение поставете в </w:t>
      </w:r>
      <w:r w:rsidRPr="001F6869">
        <w:rPr>
          <w:rFonts w:ascii="Times New Roman" w:hAnsi="Times New Roman"/>
          <w:b/>
          <w:i/>
        </w:rPr>
        <w:t>ПЛИК №</w:t>
      </w:r>
      <w:r w:rsidR="00D43A73" w:rsidRPr="001F6869">
        <w:rPr>
          <w:rFonts w:ascii="Times New Roman" w:hAnsi="Times New Roman"/>
          <w:b/>
          <w:i/>
        </w:rPr>
        <w:t xml:space="preserve"> </w:t>
      </w:r>
      <w:r w:rsidRPr="001F6869">
        <w:rPr>
          <w:rFonts w:ascii="Times New Roman" w:hAnsi="Times New Roman"/>
          <w:b/>
          <w:i/>
        </w:rPr>
        <w:t>3</w:t>
      </w:r>
    </w:p>
    <w:p w:rsidR="00513FFE" w:rsidRPr="001F6869" w:rsidRDefault="00513FFE" w:rsidP="00952D2A">
      <w:pPr>
        <w:widowControl w:val="0"/>
        <w:shd w:val="clear" w:color="auto" w:fill="FFFFFF"/>
        <w:tabs>
          <w:tab w:val="left" w:pos="540"/>
        </w:tabs>
        <w:autoSpaceDE w:val="0"/>
        <w:autoSpaceDN w:val="0"/>
        <w:adjustRightInd w:val="0"/>
        <w:spacing w:before="0"/>
        <w:ind w:right="374"/>
        <w:rPr>
          <w:rFonts w:ascii="Times New Roman" w:hAnsi="Times New Roman"/>
          <w:b/>
        </w:rPr>
      </w:pPr>
    </w:p>
    <w:p w:rsidR="00513FFE" w:rsidRPr="001F6869" w:rsidRDefault="00513FFE" w:rsidP="00952D2A">
      <w:pPr>
        <w:tabs>
          <w:tab w:val="left" w:pos="374"/>
        </w:tabs>
        <w:spacing w:before="0"/>
        <w:ind w:right="374"/>
        <w:rPr>
          <w:rFonts w:ascii="Times New Roman" w:hAnsi="Times New Roman"/>
        </w:rPr>
      </w:pPr>
    </w:p>
    <w:tbl>
      <w:tblPr>
        <w:tblW w:w="5000" w:type="pct"/>
        <w:tblLook w:val="0000" w:firstRow="0" w:lastRow="0" w:firstColumn="0" w:lastColumn="0" w:noHBand="0" w:noVBand="0"/>
      </w:tblPr>
      <w:tblGrid>
        <w:gridCol w:w="5238"/>
        <w:gridCol w:w="5238"/>
      </w:tblGrid>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 xml:space="preserve">Дата </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 _________ / 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 xml:space="preserve">Име и фамилия       </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Длъжност</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Подпис и печат</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bl>
    <w:p w:rsidR="00513FFE" w:rsidRPr="001F6869" w:rsidRDefault="00513FFE" w:rsidP="00952D2A">
      <w:pPr>
        <w:tabs>
          <w:tab w:val="left" w:pos="374"/>
        </w:tabs>
        <w:spacing w:before="0"/>
        <w:ind w:right="374"/>
        <w:jc w:val="center"/>
        <w:rPr>
          <w:rFonts w:ascii="Times New Roman" w:hAnsi="Times New Roman"/>
          <w:b/>
          <w:u w:val="single"/>
        </w:rPr>
      </w:pPr>
    </w:p>
    <w:p w:rsidR="00CC59E6" w:rsidRPr="001F6869" w:rsidRDefault="0057746C" w:rsidP="00952D2A">
      <w:pPr>
        <w:tabs>
          <w:tab w:val="left" w:pos="374"/>
        </w:tabs>
        <w:spacing w:before="0"/>
        <w:ind w:right="374"/>
        <w:jc w:val="right"/>
        <w:rPr>
          <w:rFonts w:ascii="Times New Roman" w:hAnsi="Times New Roman"/>
          <w:b/>
          <w:u w:val="single"/>
        </w:rPr>
      </w:pPr>
      <w:r w:rsidRPr="001F6869">
        <w:rPr>
          <w:rFonts w:ascii="Times New Roman" w:hAnsi="Times New Roman"/>
          <w:b/>
          <w:u w:val="single"/>
        </w:rPr>
        <w:br w:type="page"/>
      </w:r>
    </w:p>
    <w:p w:rsidR="00CC59E6" w:rsidRPr="001F6869" w:rsidRDefault="00CC59E6" w:rsidP="00CC59E6">
      <w:pPr>
        <w:tabs>
          <w:tab w:val="left" w:pos="284"/>
        </w:tabs>
        <w:overflowPunct w:val="0"/>
        <w:autoSpaceDE w:val="0"/>
        <w:autoSpaceDN w:val="0"/>
        <w:adjustRightInd w:val="0"/>
        <w:spacing w:before="0" w:line="360" w:lineRule="auto"/>
        <w:ind w:right="566" w:firstLine="851"/>
        <w:jc w:val="right"/>
        <w:textAlignment w:val="baseline"/>
        <w:rPr>
          <w:rFonts w:ascii="Times New Roman" w:hAnsi="Times New Roman"/>
          <w:b/>
          <w:lang w:eastAsia="en-US"/>
        </w:rPr>
      </w:pPr>
      <w:r w:rsidRPr="001F6869">
        <w:rPr>
          <w:rFonts w:ascii="Times New Roman" w:hAnsi="Times New Roman"/>
          <w:b/>
          <w:lang w:eastAsia="en-US"/>
        </w:rPr>
        <w:lastRenderedPageBreak/>
        <w:t xml:space="preserve">  </w:t>
      </w:r>
      <w:r w:rsidR="004E7F95" w:rsidRPr="001F6869">
        <w:rPr>
          <w:rFonts w:ascii="Times New Roman" w:hAnsi="Times New Roman"/>
          <w:b/>
          <w:lang w:eastAsia="en-US"/>
        </w:rPr>
        <w:t>Приложение към</w:t>
      </w:r>
      <w:r w:rsidRPr="001F6869">
        <w:rPr>
          <w:rFonts w:ascii="Times New Roman" w:hAnsi="Times New Roman"/>
          <w:b/>
          <w:lang w:eastAsia="en-US"/>
        </w:rPr>
        <w:t xml:space="preserve"> образец №2</w:t>
      </w:r>
    </w:p>
    <w:p w:rsidR="00E4104B" w:rsidRPr="001F6869" w:rsidRDefault="00E4104B" w:rsidP="00E4104B">
      <w:pPr>
        <w:widowControl w:val="0"/>
        <w:shd w:val="clear" w:color="auto" w:fill="FFFFFF"/>
        <w:autoSpaceDE w:val="0"/>
        <w:autoSpaceDN w:val="0"/>
        <w:adjustRightInd w:val="0"/>
        <w:ind w:left="426" w:firstLine="273"/>
        <w:rPr>
          <w:rFonts w:ascii="Times New Roman" w:hAnsi="Times New Roman"/>
          <w:color w:val="000000"/>
          <w:spacing w:val="-1"/>
          <w:w w:val="110"/>
        </w:rPr>
      </w:pPr>
      <w:r w:rsidRPr="001F6869">
        <w:rPr>
          <w:rFonts w:ascii="Times New Roman" w:hAnsi="Times New Roman"/>
          <w:b/>
          <w:bCs/>
          <w:color w:val="000000"/>
          <w:spacing w:val="-1"/>
          <w:w w:val="110"/>
        </w:rPr>
        <w:t>ОБРАЗЕЦ НА КОЛИЧЕСТВЕНО –СТОЙНОСТНА СМЕТКА (КСС)</w:t>
      </w:r>
      <w:r w:rsidRPr="001F6869">
        <w:rPr>
          <w:rFonts w:ascii="Times New Roman" w:hAnsi="Times New Roman"/>
          <w:color w:val="000000"/>
          <w:spacing w:val="-1"/>
          <w:w w:val="110"/>
        </w:rPr>
        <w:t xml:space="preserve"> за ПРОЦЕДУРА : Избор на изпълнител за обществена поръчка  с предмет : „Поддръжка, планови ремонти и техническо обслужване на бойлер-утилизатор, ремонт на шнекови валове и приемна камера, подмяна на тръби и доставка на нови шнекови валове за инсинератор за опасни болнични отпадъци при ПУДООС.“</w:t>
      </w:r>
    </w:p>
    <w:p w:rsidR="00E4104B" w:rsidRPr="001F6869" w:rsidRDefault="00E4104B" w:rsidP="00E4104B">
      <w:pPr>
        <w:widowControl w:val="0"/>
        <w:shd w:val="clear" w:color="auto" w:fill="FFFFFF"/>
        <w:autoSpaceDE w:val="0"/>
        <w:autoSpaceDN w:val="0"/>
        <w:adjustRightInd w:val="0"/>
        <w:ind w:left="426" w:firstLine="273"/>
        <w:jc w:val="center"/>
        <w:rPr>
          <w:rFonts w:ascii="Times New Roman" w:hAnsi="Times New Roman"/>
          <w:b/>
          <w:color w:val="000000"/>
          <w:spacing w:val="-1"/>
          <w:w w:val="110"/>
        </w:rPr>
      </w:pPr>
      <w:r w:rsidRPr="001F6869">
        <w:rPr>
          <w:rFonts w:ascii="Times New Roman" w:hAnsi="Times New Roman"/>
          <w:b/>
          <w:color w:val="000000"/>
          <w:spacing w:val="-1"/>
          <w:w w:val="110"/>
        </w:rPr>
        <w:t>ТАБЛИЦА ПО ДЕЙНОСТИ И ДОСТАВКИ</w:t>
      </w:r>
    </w:p>
    <w:p w:rsidR="00E4104B" w:rsidRPr="001F6869" w:rsidRDefault="00E4104B" w:rsidP="00E4104B">
      <w:pPr>
        <w:widowControl w:val="0"/>
        <w:shd w:val="clear" w:color="auto" w:fill="FFFFFF"/>
        <w:autoSpaceDE w:val="0"/>
        <w:autoSpaceDN w:val="0"/>
        <w:adjustRightInd w:val="0"/>
        <w:ind w:left="426" w:firstLine="273"/>
        <w:rPr>
          <w:rFonts w:ascii="Times New Roman" w:hAnsi="Times New Roman"/>
          <w:color w:val="000000"/>
          <w:spacing w:val="-1"/>
          <w:w w:val="110"/>
        </w:rPr>
      </w:pPr>
    </w:p>
    <w:tbl>
      <w:tblPr>
        <w:tblW w:w="100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4497"/>
        <w:gridCol w:w="1382"/>
        <w:gridCol w:w="2045"/>
        <w:gridCol w:w="1374"/>
      </w:tblGrid>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 по ред</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Описание на дейностите</w:t>
            </w:r>
          </w:p>
        </w:tc>
        <w:tc>
          <w:tcPr>
            <w:tcW w:w="1382" w:type="dxa"/>
            <w:vAlign w:val="center"/>
          </w:tcPr>
          <w:p w:rsidR="00E4104B" w:rsidRPr="001F6869" w:rsidRDefault="00E4104B" w:rsidP="004E7F95">
            <w:pPr>
              <w:widowControl w:val="0"/>
              <w:autoSpaceDE w:val="0"/>
              <w:autoSpaceDN w:val="0"/>
              <w:adjustRightInd w:val="0"/>
              <w:jc w:val="left"/>
              <w:rPr>
                <w:rFonts w:ascii="Times New Roman" w:hAnsi="Times New Roman"/>
                <w:color w:val="000000"/>
                <w:spacing w:val="-1"/>
                <w:w w:val="110"/>
              </w:rPr>
            </w:pPr>
            <w:r w:rsidRPr="001F6869">
              <w:rPr>
                <w:rFonts w:ascii="Times New Roman" w:hAnsi="Times New Roman"/>
                <w:color w:val="000000"/>
                <w:spacing w:val="-1"/>
                <w:w w:val="110"/>
              </w:rPr>
              <w:t xml:space="preserve"> </w:t>
            </w:r>
            <w:r w:rsidR="004E7F95" w:rsidRPr="001F6869">
              <w:rPr>
                <w:rFonts w:ascii="Times New Roman" w:hAnsi="Times New Roman"/>
                <w:color w:val="000000"/>
                <w:spacing w:val="-1"/>
                <w:w w:val="110"/>
              </w:rPr>
              <w:t xml:space="preserve">Единични </w:t>
            </w:r>
            <w:r w:rsidRPr="001F6869">
              <w:rPr>
                <w:rFonts w:ascii="Times New Roman" w:hAnsi="Times New Roman"/>
                <w:color w:val="000000"/>
                <w:spacing w:val="-1"/>
                <w:w w:val="110"/>
              </w:rPr>
              <w:t>цени в лева без ДДС</w:t>
            </w: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Прогнозно</w:t>
            </w:r>
          </w:p>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Количество</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Обща цена без ДДС</w:t>
            </w: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w:t>
            </w:r>
          </w:p>
          <w:p w:rsidR="00E4104B" w:rsidRPr="001F6869" w:rsidRDefault="00E4104B" w:rsidP="00E4104B">
            <w:pPr>
              <w:jc w:val="center"/>
              <w:rPr>
                <w:rFonts w:ascii="Times New Roman" w:hAnsi="Times New Roman"/>
              </w:rPr>
            </w:pPr>
            <w:r w:rsidRPr="001F6869">
              <w:rPr>
                <w:rFonts w:ascii="Times New Roman" w:hAnsi="Times New Roman"/>
              </w:rPr>
              <w:t>11</w:t>
            </w:r>
          </w:p>
          <w:p w:rsidR="00E4104B" w:rsidRPr="001F6869" w:rsidRDefault="00E4104B" w:rsidP="00E4104B">
            <w:pPr>
              <w:jc w:val="center"/>
              <w:rPr>
                <w:rFonts w:ascii="Times New Roman" w:hAnsi="Times New Roman"/>
                <w:b/>
              </w:rPr>
            </w:pP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почистване на тръбни снопове по сух метод, отстраняване при износване на тръби и тръбни дъски чрез почистване и заварка с последваща хидравлична проба на бойлера.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4 пъти годишно</w:t>
            </w:r>
          </w:p>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12 пъти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22</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цялостна подмяна на 226 бр. тръби – демонтаж на всички тръби, монтаж на нови, проверка на заварките и хидравлична проба.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2 (два) пъти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33</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един сегмент за шнеков вал (AISI 316 съвместим</w:t>
            </w:r>
            <w:r w:rsidR="00C055CF">
              <w:rPr>
                <w:rFonts w:ascii="Times New Roman" w:hAnsi="Times New Roman"/>
                <w:color w:val="000000"/>
                <w:spacing w:val="-1"/>
                <w:w w:val="110"/>
              </w:rPr>
              <w:t xml:space="preserve"> или еквивалент</w:t>
            </w:r>
            <w:r w:rsidRPr="001F6869">
              <w:rPr>
                <w:rFonts w:ascii="Times New Roman" w:hAnsi="Times New Roman"/>
                <w:color w:val="000000"/>
                <w:spacing w:val="-1"/>
                <w:w w:val="110"/>
              </w:rPr>
              <w:t>)</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150 броя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44</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демонтаж/монтаж на 1бр. сегмент за шнеков вал. Износените сегменти се отстраняват и леглото на сегмента се почиства.Извършва се двустранна заварка на новия сегмент и проверка на заварката.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150 броя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55</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на 1 бр. тръба с размер ф60,3х5 – 4000мм</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260бр.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66</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1бр. шнеков вал- комплект.Комплекта включва изработката на шнеков вал, заварка на 100 сегмента по дължината на вала, като 4 сегмент образуват един оборот от шнековия винт. Проверка на заварките и работен тест на шнековия вал.</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2 комплекта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77</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 xml:space="preserve">Цена за подмяна на фиксиращ фланец към шнековия вал.Фланеца се изработва и заварява към шнековия вал, след което се присъединява челно към опашката на вала </w:t>
            </w:r>
            <w:r w:rsidRPr="001F6869">
              <w:rPr>
                <w:rFonts w:ascii="Times New Roman" w:hAnsi="Times New Roman"/>
                <w:color w:val="000000"/>
                <w:spacing w:val="-1"/>
                <w:w w:val="110"/>
              </w:rPr>
              <w:lastRenderedPageBreak/>
              <w:t>посредством 16 бр. специализирани комплекта (болт, гайка,шайба).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2 комплекта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lastRenderedPageBreak/>
              <w:t>88</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доставка на 1бр. фиксиращ фланец към шнеков вал.</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2 комплекта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99</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подмяна и укрепване на 16 комплекта специализирани болт/гайка/шайба от към фланеца на шнеков вал в пещта на инсинератора от материал AISI 316</w:t>
            </w:r>
            <w:r w:rsidR="00C055CF">
              <w:rPr>
                <w:rFonts w:ascii="Times New Roman" w:hAnsi="Times New Roman"/>
                <w:color w:val="000000"/>
                <w:spacing w:val="-1"/>
                <w:w w:val="110"/>
              </w:rPr>
              <w:t xml:space="preserve"> или еквивалент.</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4 комплекта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110</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Ремонт на обшивката на приемен бункер над първа камера. През приемния бункер се подават отпадъците (автоматично) към първа камера на пещта.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E4104B"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111</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Ремонт на обшивката на вратите (2бр.) на приемния бункер над първа камера. През вратите преминават подаваните за третиране отпадъци в първа камера на пещта.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4E7F95"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112.</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Смяна на уплътнителните канали(водачи) на приемния бункер над първа камера. Уплътнителните канали направляват движението на хоризонталната врата затваряща пространството над първа камера на инсинератора.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4E7F95"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113</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Ремонт по тялото на бойлера – капаци (огледала) и обшивка – заваръчни операции.</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4E7F95"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114</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Цена за посещение и технически консултации по поддръжка на съоръженията работещи под налягане.</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6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r w:rsidR="004E7F95" w:rsidRPr="001F6869" w:rsidTr="00E4104B">
        <w:tc>
          <w:tcPr>
            <w:tcW w:w="786"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r w:rsidRPr="001F6869">
              <w:rPr>
                <w:rFonts w:ascii="Times New Roman" w:hAnsi="Times New Roman"/>
                <w:color w:val="000000"/>
                <w:spacing w:val="-1"/>
                <w:w w:val="110"/>
              </w:rPr>
              <w:t>115</w:t>
            </w:r>
          </w:p>
        </w:tc>
        <w:tc>
          <w:tcPr>
            <w:tcW w:w="4497" w:type="dxa"/>
            <w:vAlign w:val="center"/>
          </w:tcPr>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Ремонти по филтъра – заваръчни операции и подмяна на</w:t>
            </w:r>
          </w:p>
          <w:p w:rsidR="00E4104B" w:rsidRPr="001F6869" w:rsidRDefault="00E4104B" w:rsidP="00E4104B">
            <w:pPr>
              <w:widowControl w:val="0"/>
              <w:autoSpaceDE w:val="0"/>
              <w:autoSpaceDN w:val="0"/>
              <w:adjustRightInd w:val="0"/>
              <w:rPr>
                <w:rFonts w:ascii="Times New Roman" w:hAnsi="Times New Roman"/>
                <w:color w:val="000000"/>
                <w:spacing w:val="-1"/>
                <w:w w:val="110"/>
              </w:rPr>
            </w:pPr>
            <w:r w:rsidRPr="001F6869">
              <w:rPr>
                <w:rFonts w:ascii="Times New Roman" w:hAnsi="Times New Roman"/>
                <w:color w:val="000000"/>
                <w:spacing w:val="-1"/>
                <w:w w:val="110"/>
              </w:rPr>
              <w:t>елементи по тялото и обшивката на филтъра.</w:t>
            </w:r>
          </w:p>
        </w:tc>
        <w:tc>
          <w:tcPr>
            <w:tcW w:w="1382" w:type="dxa"/>
            <w:vAlign w:val="center"/>
          </w:tcPr>
          <w:p w:rsidR="00E4104B" w:rsidRPr="001F6869" w:rsidRDefault="00E4104B" w:rsidP="00E4104B">
            <w:pPr>
              <w:widowControl w:val="0"/>
              <w:autoSpaceDE w:val="0"/>
              <w:autoSpaceDN w:val="0"/>
              <w:adjustRightInd w:val="0"/>
              <w:jc w:val="center"/>
              <w:rPr>
                <w:rFonts w:ascii="Times New Roman" w:hAnsi="Times New Roman"/>
                <w:color w:val="000000"/>
                <w:spacing w:val="-1"/>
                <w:w w:val="110"/>
              </w:rPr>
            </w:pPr>
          </w:p>
        </w:tc>
        <w:tc>
          <w:tcPr>
            <w:tcW w:w="2045"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r w:rsidRPr="001F6869">
              <w:rPr>
                <w:rFonts w:ascii="Times New Roman" w:hAnsi="Times New Roman"/>
                <w:color w:val="000000"/>
                <w:spacing w:val="-1"/>
                <w:w w:val="110"/>
              </w:rPr>
              <w:t>1 бр. за 3 години</w:t>
            </w:r>
          </w:p>
        </w:tc>
        <w:tc>
          <w:tcPr>
            <w:tcW w:w="1374" w:type="dxa"/>
            <w:vAlign w:val="center"/>
          </w:tcPr>
          <w:p w:rsidR="00E4104B" w:rsidRPr="001F6869" w:rsidRDefault="00E4104B" w:rsidP="00E4104B">
            <w:pPr>
              <w:widowControl w:val="0"/>
              <w:autoSpaceDE w:val="0"/>
              <w:autoSpaceDN w:val="0"/>
              <w:adjustRightInd w:val="0"/>
              <w:ind w:left="-250" w:firstLine="250"/>
              <w:jc w:val="center"/>
              <w:rPr>
                <w:rFonts w:ascii="Times New Roman" w:hAnsi="Times New Roman"/>
                <w:color w:val="000000"/>
                <w:spacing w:val="-1"/>
                <w:w w:val="110"/>
              </w:rPr>
            </w:pPr>
          </w:p>
        </w:tc>
      </w:tr>
    </w:tbl>
    <w:p w:rsidR="00E4104B" w:rsidRPr="001F6869" w:rsidRDefault="00E4104B" w:rsidP="00E4104B">
      <w:pPr>
        <w:rPr>
          <w:rFonts w:ascii="Times New Roman" w:hAnsi="Times New Roman"/>
        </w:rPr>
      </w:pPr>
    </w:p>
    <w:p w:rsidR="00E4104B" w:rsidRPr="001F6869" w:rsidRDefault="00E4104B" w:rsidP="004E7F95">
      <w:pPr>
        <w:jc w:val="left"/>
        <w:rPr>
          <w:rFonts w:ascii="Times New Roman" w:hAnsi="Times New Roman"/>
          <w:b/>
        </w:rPr>
      </w:pPr>
      <w:r w:rsidRPr="001F6869">
        <w:rPr>
          <w:rFonts w:ascii="Times New Roman" w:hAnsi="Times New Roman"/>
          <w:b/>
        </w:rPr>
        <w:t>Обща цена без ДДС</w:t>
      </w:r>
      <w:r w:rsidR="004E7F95" w:rsidRPr="001F6869">
        <w:rPr>
          <w:rFonts w:ascii="Times New Roman" w:hAnsi="Times New Roman"/>
          <w:b/>
        </w:rPr>
        <w:t xml:space="preserve"> </w:t>
      </w:r>
      <w:r w:rsidR="004E7F95" w:rsidRPr="001F6869">
        <w:rPr>
          <w:rFonts w:ascii="Times New Roman" w:hAnsi="Times New Roman"/>
        </w:rPr>
        <w:t>..............................................</w:t>
      </w:r>
      <w:r w:rsidR="004E7F95" w:rsidRPr="001F6869">
        <w:rPr>
          <w:rFonts w:ascii="Times New Roman" w:hAnsi="Times New Roman"/>
        </w:rPr>
        <w:tab/>
        <w:t>(.........................................................................)</w:t>
      </w:r>
      <w:r w:rsidRPr="001F6869">
        <w:rPr>
          <w:rFonts w:ascii="Times New Roman" w:hAnsi="Times New Roman"/>
        </w:rPr>
        <w:tab/>
      </w:r>
    </w:p>
    <w:p w:rsidR="00C055CF" w:rsidRDefault="00E4104B" w:rsidP="004E7F95">
      <w:pPr>
        <w:jc w:val="left"/>
        <w:rPr>
          <w:rFonts w:ascii="Times New Roman" w:hAnsi="Times New Roman"/>
          <w:b/>
        </w:rPr>
      </w:pPr>
      <w:r w:rsidRPr="001F6869">
        <w:rPr>
          <w:rFonts w:ascii="Times New Roman" w:hAnsi="Times New Roman"/>
          <w:b/>
        </w:rPr>
        <w:t>Обща цена с ДДС</w:t>
      </w:r>
      <w:r w:rsidR="004E7F95" w:rsidRPr="001F6869">
        <w:rPr>
          <w:rFonts w:ascii="Times New Roman" w:hAnsi="Times New Roman"/>
          <w:b/>
        </w:rPr>
        <w:t xml:space="preserve"> </w:t>
      </w:r>
      <w:r w:rsidRPr="001F6869">
        <w:rPr>
          <w:rFonts w:ascii="Times New Roman" w:hAnsi="Times New Roman"/>
        </w:rPr>
        <w:t>..............................................</w:t>
      </w:r>
      <w:r w:rsidRPr="001F6869">
        <w:rPr>
          <w:rFonts w:ascii="Times New Roman" w:hAnsi="Times New Roman"/>
        </w:rPr>
        <w:tab/>
      </w:r>
      <w:r w:rsidR="004E7F95" w:rsidRPr="001F6869">
        <w:rPr>
          <w:rFonts w:ascii="Times New Roman" w:hAnsi="Times New Roman"/>
        </w:rPr>
        <w:t>(.........................................................................)</w:t>
      </w:r>
      <w:r w:rsidRPr="001F6869">
        <w:rPr>
          <w:rFonts w:ascii="Times New Roman" w:hAnsi="Times New Roman"/>
          <w:b/>
        </w:rPr>
        <w:tab/>
      </w:r>
    </w:p>
    <w:p w:rsidR="00C055CF" w:rsidRPr="001F6869" w:rsidRDefault="00C055CF" w:rsidP="004E7F95">
      <w:pPr>
        <w:jc w:val="left"/>
        <w:rPr>
          <w:rFonts w:ascii="Times New Roman" w:hAnsi="Times New Roman"/>
          <w:b/>
        </w:rPr>
      </w:pPr>
    </w:p>
    <w:p w:rsidR="00CC59E6" w:rsidRPr="001F6869" w:rsidRDefault="00CC59E6" w:rsidP="00CC59E6">
      <w:pPr>
        <w:tabs>
          <w:tab w:val="left" w:pos="284"/>
        </w:tabs>
        <w:overflowPunct w:val="0"/>
        <w:autoSpaceDE w:val="0"/>
        <w:autoSpaceDN w:val="0"/>
        <w:adjustRightInd w:val="0"/>
        <w:spacing w:before="0"/>
        <w:ind w:right="566" w:firstLine="851"/>
        <w:jc w:val="center"/>
        <w:textAlignment w:val="baseline"/>
        <w:rPr>
          <w:rFonts w:ascii="Times New Roman" w:hAnsi="Times New Roman"/>
          <w:lang w:eastAsia="en-US"/>
        </w:rPr>
      </w:pPr>
    </w:p>
    <w:tbl>
      <w:tblPr>
        <w:tblW w:w="5000" w:type="pct"/>
        <w:tblLook w:val="0000" w:firstRow="0" w:lastRow="0" w:firstColumn="0" w:lastColumn="0" w:noHBand="0" w:noVBand="0"/>
      </w:tblPr>
      <w:tblGrid>
        <w:gridCol w:w="5238"/>
        <w:gridCol w:w="5238"/>
      </w:tblGrid>
      <w:tr w:rsidR="00CC59E6" w:rsidRPr="001F6869" w:rsidTr="00B628E6">
        <w:tc>
          <w:tcPr>
            <w:tcW w:w="2500" w:type="pct"/>
          </w:tcPr>
          <w:p w:rsidR="00CC59E6" w:rsidRPr="001F6869" w:rsidRDefault="00CC59E6" w:rsidP="00CC59E6">
            <w:pPr>
              <w:tabs>
                <w:tab w:val="left" w:pos="374"/>
              </w:tabs>
              <w:spacing w:before="0"/>
              <w:ind w:right="374"/>
              <w:jc w:val="right"/>
              <w:rPr>
                <w:rFonts w:ascii="Times New Roman" w:hAnsi="Times New Roman"/>
              </w:rPr>
            </w:pPr>
            <w:r w:rsidRPr="001F6869">
              <w:rPr>
                <w:rFonts w:ascii="Times New Roman" w:hAnsi="Times New Roman"/>
              </w:rPr>
              <w:t xml:space="preserve">Дата </w:t>
            </w:r>
          </w:p>
        </w:tc>
        <w:tc>
          <w:tcPr>
            <w:tcW w:w="2500" w:type="pct"/>
          </w:tcPr>
          <w:p w:rsidR="00CC59E6" w:rsidRPr="001F6869" w:rsidRDefault="00CC59E6" w:rsidP="00CC59E6">
            <w:pPr>
              <w:tabs>
                <w:tab w:val="left" w:pos="374"/>
              </w:tabs>
              <w:spacing w:before="0"/>
              <w:ind w:right="374"/>
              <w:rPr>
                <w:rFonts w:ascii="Times New Roman" w:hAnsi="Times New Roman"/>
              </w:rPr>
            </w:pPr>
            <w:r w:rsidRPr="001F6869">
              <w:rPr>
                <w:rFonts w:ascii="Times New Roman" w:hAnsi="Times New Roman"/>
              </w:rPr>
              <w:t>________/ _________ / ______</w:t>
            </w:r>
          </w:p>
        </w:tc>
      </w:tr>
      <w:tr w:rsidR="00CC59E6" w:rsidRPr="001F6869" w:rsidTr="00B628E6">
        <w:tc>
          <w:tcPr>
            <w:tcW w:w="2500" w:type="pct"/>
          </w:tcPr>
          <w:p w:rsidR="00CC59E6" w:rsidRPr="001F6869" w:rsidRDefault="00CC59E6" w:rsidP="00CC59E6">
            <w:pPr>
              <w:tabs>
                <w:tab w:val="left" w:pos="374"/>
              </w:tabs>
              <w:spacing w:before="0"/>
              <w:ind w:right="374"/>
              <w:jc w:val="right"/>
              <w:rPr>
                <w:rFonts w:ascii="Times New Roman" w:hAnsi="Times New Roman"/>
              </w:rPr>
            </w:pPr>
            <w:r w:rsidRPr="001F6869">
              <w:rPr>
                <w:rFonts w:ascii="Times New Roman" w:hAnsi="Times New Roman"/>
              </w:rPr>
              <w:t xml:space="preserve">Име и фамилия       </w:t>
            </w:r>
          </w:p>
        </w:tc>
        <w:tc>
          <w:tcPr>
            <w:tcW w:w="2500" w:type="pct"/>
          </w:tcPr>
          <w:p w:rsidR="00CC59E6" w:rsidRPr="001F6869" w:rsidRDefault="00CC59E6" w:rsidP="00CC59E6">
            <w:pPr>
              <w:tabs>
                <w:tab w:val="left" w:pos="374"/>
              </w:tabs>
              <w:spacing w:before="0"/>
              <w:ind w:right="374"/>
              <w:rPr>
                <w:rFonts w:ascii="Times New Roman" w:hAnsi="Times New Roman"/>
              </w:rPr>
            </w:pPr>
            <w:r w:rsidRPr="001F6869">
              <w:rPr>
                <w:rFonts w:ascii="Times New Roman" w:hAnsi="Times New Roman"/>
              </w:rPr>
              <w:t>__________________________</w:t>
            </w:r>
          </w:p>
        </w:tc>
      </w:tr>
      <w:tr w:rsidR="00CC59E6" w:rsidRPr="001F6869" w:rsidTr="00B628E6">
        <w:tc>
          <w:tcPr>
            <w:tcW w:w="2500" w:type="pct"/>
          </w:tcPr>
          <w:p w:rsidR="00CC59E6" w:rsidRPr="001F6869" w:rsidRDefault="00CC59E6" w:rsidP="00CC59E6">
            <w:pPr>
              <w:tabs>
                <w:tab w:val="left" w:pos="374"/>
              </w:tabs>
              <w:spacing w:before="0"/>
              <w:ind w:right="374"/>
              <w:jc w:val="right"/>
              <w:rPr>
                <w:rFonts w:ascii="Times New Roman" w:hAnsi="Times New Roman"/>
              </w:rPr>
            </w:pPr>
            <w:r w:rsidRPr="001F6869">
              <w:rPr>
                <w:rFonts w:ascii="Times New Roman" w:hAnsi="Times New Roman"/>
              </w:rPr>
              <w:t>Длъжност</w:t>
            </w:r>
          </w:p>
        </w:tc>
        <w:tc>
          <w:tcPr>
            <w:tcW w:w="2500" w:type="pct"/>
          </w:tcPr>
          <w:p w:rsidR="00CC59E6" w:rsidRPr="001F6869" w:rsidRDefault="00CC59E6" w:rsidP="00CC59E6">
            <w:pPr>
              <w:tabs>
                <w:tab w:val="left" w:pos="374"/>
              </w:tabs>
              <w:spacing w:before="0"/>
              <w:ind w:right="374"/>
              <w:rPr>
                <w:rFonts w:ascii="Times New Roman" w:hAnsi="Times New Roman"/>
              </w:rPr>
            </w:pPr>
            <w:r w:rsidRPr="001F6869">
              <w:rPr>
                <w:rFonts w:ascii="Times New Roman" w:hAnsi="Times New Roman"/>
              </w:rPr>
              <w:t>__________________________</w:t>
            </w:r>
          </w:p>
        </w:tc>
      </w:tr>
      <w:tr w:rsidR="00CC59E6" w:rsidRPr="001F6869" w:rsidTr="00B628E6">
        <w:tc>
          <w:tcPr>
            <w:tcW w:w="2500" w:type="pct"/>
          </w:tcPr>
          <w:p w:rsidR="00CC59E6" w:rsidRPr="001F6869" w:rsidRDefault="00CC59E6" w:rsidP="00CC59E6">
            <w:pPr>
              <w:tabs>
                <w:tab w:val="left" w:pos="374"/>
              </w:tabs>
              <w:spacing w:before="0"/>
              <w:ind w:right="374"/>
              <w:jc w:val="right"/>
              <w:rPr>
                <w:rFonts w:ascii="Times New Roman" w:hAnsi="Times New Roman"/>
              </w:rPr>
            </w:pPr>
            <w:r w:rsidRPr="001F6869">
              <w:rPr>
                <w:rFonts w:ascii="Times New Roman" w:hAnsi="Times New Roman"/>
              </w:rPr>
              <w:t>Подпис и печат</w:t>
            </w:r>
          </w:p>
        </w:tc>
        <w:tc>
          <w:tcPr>
            <w:tcW w:w="2500" w:type="pct"/>
          </w:tcPr>
          <w:p w:rsidR="00CC59E6" w:rsidRPr="001F6869" w:rsidRDefault="00CC59E6" w:rsidP="00CC59E6">
            <w:pPr>
              <w:tabs>
                <w:tab w:val="left" w:pos="374"/>
              </w:tabs>
              <w:spacing w:before="0"/>
              <w:ind w:right="374"/>
              <w:rPr>
                <w:rFonts w:ascii="Times New Roman" w:hAnsi="Times New Roman"/>
              </w:rPr>
            </w:pPr>
            <w:r w:rsidRPr="001F6869">
              <w:rPr>
                <w:rFonts w:ascii="Times New Roman" w:hAnsi="Times New Roman"/>
              </w:rPr>
              <w:t>__________________________</w:t>
            </w:r>
          </w:p>
        </w:tc>
      </w:tr>
    </w:tbl>
    <w:p w:rsidR="00CC59E6" w:rsidRPr="001F6869" w:rsidRDefault="00CC59E6" w:rsidP="00952D2A">
      <w:pPr>
        <w:tabs>
          <w:tab w:val="left" w:pos="374"/>
        </w:tabs>
        <w:spacing w:before="0"/>
        <w:ind w:right="374"/>
        <w:jc w:val="right"/>
        <w:rPr>
          <w:rFonts w:ascii="Times New Roman" w:hAnsi="Times New Roman"/>
          <w:b/>
          <w:u w:val="single"/>
        </w:rPr>
      </w:pPr>
    </w:p>
    <w:p w:rsidR="00513FFE" w:rsidRPr="001F6869" w:rsidRDefault="00513FFE" w:rsidP="00952D2A">
      <w:pPr>
        <w:tabs>
          <w:tab w:val="left" w:pos="374"/>
        </w:tabs>
        <w:spacing w:before="0"/>
        <w:ind w:right="374"/>
        <w:jc w:val="right"/>
        <w:rPr>
          <w:rFonts w:ascii="Times New Roman" w:hAnsi="Times New Roman"/>
          <w:b/>
          <w:u w:val="single"/>
        </w:rPr>
      </w:pPr>
      <w:r w:rsidRPr="001F6869">
        <w:rPr>
          <w:rFonts w:ascii="Times New Roman" w:hAnsi="Times New Roman"/>
          <w:b/>
          <w:noProof/>
          <w:u w:val="single"/>
        </w:rPr>
        <w:t xml:space="preserve">Приложение </w:t>
      </w:r>
      <w:r w:rsidR="00710006" w:rsidRPr="001F6869">
        <w:rPr>
          <w:rFonts w:ascii="Times New Roman" w:hAnsi="Times New Roman"/>
          <w:b/>
          <w:u w:val="single"/>
        </w:rPr>
        <w:t xml:space="preserve">№ </w:t>
      </w:r>
      <w:r w:rsidRPr="001F6869">
        <w:rPr>
          <w:rFonts w:ascii="Times New Roman" w:hAnsi="Times New Roman"/>
          <w:b/>
          <w:u w:val="single"/>
        </w:rPr>
        <w:t>3</w:t>
      </w:r>
    </w:p>
    <w:p w:rsidR="00404B0D" w:rsidRPr="001F6869" w:rsidRDefault="00404B0D" w:rsidP="00952D2A">
      <w:pPr>
        <w:tabs>
          <w:tab w:val="left" w:pos="374"/>
        </w:tabs>
        <w:spacing w:before="0"/>
        <w:ind w:right="374"/>
        <w:jc w:val="right"/>
        <w:rPr>
          <w:rFonts w:ascii="Times New Roman" w:hAnsi="Times New Roman"/>
          <w:b/>
          <w:u w:val="single"/>
        </w:rPr>
      </w:pPr>
    </w:p>
    <w:p w:rsidR="00513FFE" w:rsidRPr="001F6869" w:rsidRDefault="00513FFE" w:rsidP="00952D2A">
      <w:pPr>
        <w:tabs>
          <w:tab w:val="left" w:pos="374"/>
        </w:tabs>
        <w:spacing w:before="0"/>
        <w:ind w:right="374"/>
        <w:jc w:val="center"/>
        <w:rPr>
          <w:rFonts w:ascii="Times New Roman" w:hAnsi="Times New Roman"/>
          <w:b/>
        </w:rPr>
      </w:pPr>
    </w:p>
    <w:p w:rsidR="00513FFE" w:rsidRPr="001F6869" w:rsidRDefault="00513FFE" w:rsidP="00952D2A">
      <w:pPr>
        <w:tabs>
          <w:tab w:val="left" w:pos="374"/>
        </w:tabs>
        <w:spacing w:before="0"/>
        <w:ind w:right="374"/>
        <w:jc w:val="center"/>
        <w:rPr>
          <w:rFonts w:ascii="Times New Roman" w:hAnsi="Times New Roman"/>
          <w:b/>
        </w:rPr>
      </w:pPr>
      <w:r w:rsidRPr="001F6869">
        <w:rPr>
          <w:rFonts w:ascii="Times New Roman" w:hAnsi="Times New Roman"/>
          <w:b/>
        </w:rPr>
        <w:t>ТЕХНИЧЕСКА ОФЕРТА</w:t>
      </w:r>
    </w:p>
    <w:p w:rsidR="00404B0D" w:rsidRPr="001F6869" w:rsidRDefault="00404B0D" w:rsidP="00952D2A">
      <w:pPr>
        <w:tabs>
          <w:tab w:val="left" w:pos="374"/>
        </w:tabs>
        <w:spacing w:before="0"/>
        <w:ind w:right="374"/>
        <w:jc w:val="center"/>
        <w:rPr>
          <w:rFonts w:ascii="Times New Roman" w:hAnsi="Times New Roman"/>
          <w:b/>
        </w:rPr>
      </w:pPr>
    </w:p>
    <w:p w:rsidR="00404B0D" w:rsidRPr="001F6869" w:rsidRDefault="00404B0D" w:rsidP="00952D2A">
      <w:pPr>
        <w:tabs>
          <w:tab w:val="left" w:pos="374"/>
        </w:tabs>
        <w:spacing w:before="0"/>
        <w:ind w:right="374"/>
        <w:jc w:val="center"/>
        <w:rPr>
          <w:rFonts w:ascii="Times New Roman" w:hAnsi="Times New Roman"/>
          <w:b/>
        </w:rPr>
      </w:pPr>
    </w:p>
    <w:p w:rsidR="00513FFE" w:rsidRPr="001F6869" w:rsidRDefault="00513FFE" w:rsidP="00952D2A">
      <w:pPr>
        <w:tabs>
          <w:tab w:val="left" w:pos="374"/>
        </w:tabs>
        <w:spacing w:before="0"/>
        <w:ind w:right="374"/>
        <w:jc w:val="center"/>
        <w:rPr>
          <w:rFonts w:ascii="Times New Roman" w:hAnsi="Times New Roman"/>
          <w:b/>
        </w:rPr>
      </w:pPr>
    </w:p>
    <w:p w:rsidR="00513FFE" w:rsidRPr="001F6869" w:rsidRDefault="00513FFE" w:rsidP="00952D2A">
      <w:pPr>
        <w:tabs>
          <w:tab w:val="left" w:pos="374"/>
        </w:tabs>
        <w:spacing w:before="0"/>
        <w:ind w:right="374"/>
        <w:jc w:val="center"/>
        <w:rPr>
          <w:rFonts w:ascii="Times New Roman" w:hAnsi="Times New Roman"/>
          <w:b/>
        </w:rPr>
      </w:pPr>
      <w:r w:rsidRPr="001F6869">
        <w:rPr>
          <w:rFonts w:ascii="Times New Roman" w:hAnsi="Times New Roman"/>
          <w:b/>
        </w:rPr>
        <w:t>ЗА УЧАСТИЕ В ОТКРИТА ПРОЦЕДУРА ЗА ВЪЗЛАГАНЕ НА ОБЩЕСТВЕНА  ПОРЪЧКА  С ПРЕДМЕТ:</w:t>
      </w:r>
    </w:p>
    <w:p w:rsidR="00404B0D" w:rsidRPr="001F6869" w:rsidRDefault="00404B0D" w:rsidP="00952D2A">
      <w:pPr>
        <w:tabs>
          <w:tab w:val="left" w:pos="374"/>
        </w:tabs>
        <w:spacing w:before="0"/>
        <w:ind w:right="374"/>
        <w:jc w:val="center"/>
        <w:rPr>
          <w:rFonts w:ascii="Times New Roman" w:hAnsi="Times New Roman"/>
          <w:b/>
        </w:rPr>
      </w:pPr>
    </w:p>
    <w:p w:rsidR="00404B0D" w:rsidRPr="001F6869" w:rsidRDefault="00404B0D" w:rsidP="00952D2A">
      <w:pPr>
        <w:tabs>
          <w:tab w:val="left" w:pos="374"/>
        </w:tabs>
        <w:spacing w:before="0"/>
        <w:ind w:right="374"/>
        <w:jc w:val="center"/>
        <w:rPr>
          <w:rFonts w:ascii="Times New Roman" w:hAnsi="Times New Roman"/>
          <w:b/>
        </w:rPr>
      </w:pPr>
    </w:p>
    <w:p w:rsidR="00A51FD1" w:rsidRPr="001F6869" w:rsidRDefault="00A51FD1" w:rsidP="00A51FD1">
      <w:pPr>
        <w:spacing w:before="0"/>
        <w:ind w:right="283" w:firstLine="539"/>
        <w:rPr>
          <w:rFonts w:ascii="Times New Roman" w:hAnsi="Times New Roman"/>
          <w:b/>
          <w:lang w:eastAsia="en-US"/>
        </w:rPr>
      </w:pPr>
      <w:r w:rsidRPr="001F6869">
        <w:rPr>
          <w:rFonts w:ascii="Times New Roman" w:hAnsi="Times New Roman"/>
          <w:b/>
          <w:lang w:eastAsia="en-US"/>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404B0D" w:rsidRPr="001F6869" w:rsidRDefault="00404B0D" w:rsidP="00A51FD1">
      <w:pPr>
        <w:spacing w:before="0"/>
        <w:ind w:right="283" w:firstLine="539"/>
        <w:rPr>
          <w:rFonts w:ascii="Times New Roman" w:hAnsi="Times New Roman"/>
          <w:b/>
          <w:lang w:eastAsia="en-US"/>
        </w:rPr>
      </w:pPr>
    </w:p>
    <w:p w:rsidR="00404B0D" w:rsidRPr="001F6869" w:rsidRDefault="00404B0D" w:rsidP="00A51FD1">
      <w:pPr>
        <w:spacing w:before="0"/>
        <w:ind w:right="283" w:firstLine="539"/>
        <w:rPr>
          <w:rFonts w:ascii="Times New Roman" w:hAnsi="Times New Roman"/>
          <w:b/>
          <w:lang w:eastAsia="en-US"/>
        </w:rPr>
      </w:pPr>
    </w:p>
    <w:p w:rsidR="005B6BA5" w:rsidRPr="001F6869" w:rsidRDefault="005B6BA5" w:rsidP="00952D2A">
      <w:pPr>
        <w:tabs>
          <w:tab w:val="left" w:pos="374"/>
        </w:tabs>
        <w:spacing w:before="0"/>
        <w:ind w:right="374"/>
        <w:rPr>
          <w:rFonts w:ascii="Times New Roman" w:hAnsi="Times New Roman"/>
        </w:rPr>
      </w:pP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Долуподписаният ______________________________________,</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с постоянен адрес ___________________________________________,</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 xml:space="preserve">в качеството си на ........................ </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 xml:space="preserve">представляващ ________________________________ </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ab/>
      </w:r>
      <w:r w:rsidRPr="001F6869">
        <w:rPr>
          <w:rFonts w:ascii="Times New Roman" w:hAnsi="Times New Roman"/>
        </w:rPr>
        <w:tab/>
      </w:r>
      <w:r w:rsidRPr="001F6869">
        <w:rPr>
          <w:rFonts w:ascii="Times New Roman" w:hAnsi="Times New Roman"/>
        </w:rPr>
        <w:tab/>
        <w:t>/наименование на участника /</w:t>
      </w:r>
    </w:p>
    <w:p w:rsidR="00513FFE" w:rsidRPr="001F6869" w:rsidRDefault="00513FFE" w:rsidP="00952D2A">
      <w:pPr>
        <w:tabs>
          <w:tab w:val="left" w:pos="374"/>
        </w:tabs>
        <w:spacing w:before="0"/>
        <w:ind w:right="374"/>
        <w:rPr>
          <w:rFonts w:ascii="Times New Roman" w:hAnsi="Times New Roman"/>
          <w:b/>
        </w:rPr>
      </w:pPr>
      <w:r w:rsidRPr="001F6869">
        <w:rPr>
          <w:rFonts w:ascii="Times New Roman" w:hAnsi="Times New Roman"/>
        </w:rPr>
        <w:t xml:space="preserve">с ЕИК____________ </w:t>
      </w:r>
    </w:p>
    <w:p w:rsidR="00513FFE" w:rsidRPr="001F6869" w:rsidRDefault="00513FFE" w:rsidP="00952D2A">
      <w:pPr>
        <w:tabs>
          <w:tab w:val="left" w:pos="374"/>
        </w:tabs>
        <w:spacing w:before="0"/>
        <w:ind w:right="374"/>
        <w:jc w:val="center"/>
        <w:rPr>
          <w:rFonts w:ascii="Times New Roman" w:hAnsi="Times New Roman"/>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66"/>
      </w:tblGrid>
      <w:tr w:rsidR="00513FFE" w:rsidRPr="001F6869" w:rsidTr="00513FFE">
        <w:trPr>
          <w:jc w:val="center"/>
        </w:trPr>
        <w:tc>
          <w:tcPr>
            <w:tcW w:w="9774" w:type="dxa"/>
            <w:gridSpan w:val="2"/>
            <w:tcBorders>
              <w:top w:val="single" w:sz="4" w:space="0" w:color="auto"/>
            </w:tcBorders>
          </w:tcPr>
          <w:p w:rsidR="00513FFE" w:rsidRPr="001F6869" w:rsidRDefault="00513FFE" w:rsidP="00952D2A">
            <w:pPr>
              <w:tabs>
                <w:tab w:val="left" w:pos="374"/>
              </w:tabs>
              <w:spacing w:before="0"/>
              <w:ind w:right="374"/>
              <w:rPr>
                <w:rFonts w:ascii="Times New Roman" w:hAnsi="Times New Roman"/>
                <w:b/>
              </w:rPr>
            </w:pPr>
            <w:r w:rsidRPr="001F6869">
              <w:rPr>
                <w:rFonts w:ascii="Times New Roman" w:hAnsi="Times New Roman"/>
                <w:b/>
              </w:rPr>
              <w:t>АДМИНИСТРАТИВНИ СВЕДЕНИЯ ЗА УЧАСТНИКА:</w:t>
            </w:r>
          </w:p>
        </w:tc>
      </w:tr>
      <w:tr w:rsidR="00513FFE" w:rsidRPr="001F6869" w:rsidTr="00513FFE">
        <w:trPr>
          <w:jc w:val="center"/>
        </w:trPr>
        <w:tc>
          <w:tcPr>
            <w:tcW w:w="3708" w:type="dxa"/>
          </w:tcPr>
          <w:p w:rsidR="00513FFE" w:rsidRPr="001F6869" w:rsidRDefault="00513FFE" w:rsidP="00952D2A">
            <w:pPr>
              <w:tabs>
                <w:tab w:val="left" w:pos="374"/>
              </w:tabs>
              <w:spacing w:before="0"/>
              <w:ind w:right="374" w:firstLine="0"/>
              <w:rPr>
                <w:rFonts w:ascii="Times New Roman" w:hAnsi="Times New Roman"/>
              </w:rPr>
            </w:pPr>
            <w:r w:rsidRPr="001F6869">
              <w:rPr>
                <w:rFonts w:ascii="Times New Roman" w:hAnsi="Times New Roman"/>
              </w:rPr>
              <w:t>Седалище и адрес на управление:</w:t>
            </w:r>
          </w:p>
          <w:p w:rsidR="00513FFE" w:rsidRPr="001F6869" w:rsidRDefault="00513FFE" w:rsidP="00952D2A">
            <w:pPr>
              <w:numPr>
                <w:ilvl w:val="0"/>
                <w:numId w:val="6"/>
              </w:numPr>
              <w:tabs>
                <w:tab w:val="clear" w:pos="720"/>
                <w:tab w:val="left" w:pos="374"/>
              </w:tabs>
              <w:spacing w:before="0"/>
              <w:ind w:left="0" w:right="374" w:firstLine="0"/>
              <w:rPr>
                <w:rFonts w:ascii="Times New Roman" w:hAnsi="Times New Roman"/>
              </w:rPr>
            </w:pPr>
            <w:r w:rsidRPr="001F6869">
              <w:rPr>
                <w:rFonts w:ascii="Times New Roman" w:hAnsi="Times New Roman"/>
              </w:rPr>
              <w:t>Страна, код, град, община</w:t>
            </w:r>
          </w:p>
          <w:p w:rsidR="00513FFE" w:rsidRPr="001F6869" w:rsidRDefault="00513FFE" w:rsidP="00952D2A">
            <w:pPr>
              <w:numPr>
                <w:ilvl w:val="0"/>
                <w:numId w:val="6"/>
              </w:numPr>
              <w:tabs>
                <w:tab w:val="clear" w:pos="720"/>
                <w:tab w:val="left" w:pos="374"/>
              </w:tabs>
              <w:spacing w:before="0"/>
              <w:ind w:left="0" w:right="374" w:firstLine="0"/>
              <w:rPr>
                <w:rFonts w:ascii="Times New Roman" w:hAnsi="Times New Roman"/>
              </w:rPr>
            </w:pPr>
            <w:r w:rsidRPr="001F6869">
              <w:rPr>
                <w:rFonts w:ascii="Times New Roman" w:hAnsi="Times New Roman"/>
              </w:rPr>
              <w:t xml:space="preserve">Квартал, ул., №, </w:t>
            </w:r>
          </w:p>
          <w:p w:rsidR="00513FFE" w:rsidRPr="001F6869" w:rsidRDefault="00513FFE" w:rsidP="00952D2A">
            <w:pPr>
              <w:numPr>
                <w:ilvl w:val="0"/>
                <w:numId w:val="6"/>
              </w:numPr>
              <w:tabs>
                <w:tab w:val="clear" w:pos="720"/>
                <w:tab w:val="left" w:pos="374"/>
              </w:tabs>
              <w:spacing w:before="0"/>
              <w:ind w:left="0" w:right="374" w:firstLine="0"/>
              <w:rPr>
                <w:rFonts w:ascii="Times New Roman" w:hAnsi="Times New Roman"/>
              </w:rPr>
            </w:pPr>
            <w:r w:rsidRPr="001F6869">
              <w:rPr>
                <w:rFonts w:ascii="Times New Roman" w:hAnsi="Times New Roman"/>
              </w:rPr>
              <w:t xml:space="preserve">Телефон, факс, </w:t>
            </w:r>
          </w:p>
          <w:p w:rsidR="00513FFE" w:rsidRPr="001F6869" w:rsidRDefault="00513FFE" w:rsidP="00952D2A">
            <w:pPr>
              <w:numPr>
                <w:ilvl w:val="0"/>
                <w:numId w:val="6"/>
              </w:numPr>
              <w:tabs>
                <w:tab w:val="clear" w:pos="720"/>
                <w:tab w:val="left" w:pos="374"/>
              </w:tabs>
              <w:spacing w:before="0"/>
              <w:ind w:left="0" w:right="374" w:firstLine="0"/>
              <w:rPr>
                <w:rFonts w:ascii="Times New Roman" w:hAnsi="Times New Roman"/>
              </w:rPr>
            </w:pPr>
            <w:r w:rsidRPr="001F6869">
              <w:rPr>
                <w:rFonts w:ascii="Times New Roman" w:hAnsi="Times New Roman"/>
              </w:rPr>
              <w:t>E-mail:</w:t>
            </w:r>
          </w:p>
        </w:tc>
        <w:tc>
          <w:tcPr>
            <w:tcW w:w="6066" w:type="dxa"/>
          </w:tcPr>
          <w:p w:rsidR="00513FFE" w:rsidRPr="001F6869" w:rsidRDefault="00513FFE" w:rsidP="00952D2A">
            <w:pPr>
              <w:tabs>
                <w:tab w:val="left" w:pos="374"/>
              </w:tabs>
              <w:spacing w:before="0"/>
              <w:ind w:right="374"/>
              <w:rPr>
                <w:rFonts w:ascii="Times New Roman" w:hAnsi="Times New Roman"/>
              </w:rPr>
            </w:pPr>
          </w:p>
        </w:tc>
      </w:tr>
    </w:tbl>
    <w:p w:rsidR="00513FFE" w:rsidRPr="001F6869" w:rsidRDefault="00513FFE" w:rsidP="00952D2A">
      <w:pPr>
        <w:tabs>
          <w:tab w:val="left" w:pos="374"/>
        </w:tabs>
        <w:spacing w:before="0"/>
        <w:ind w:right="374"/>
        <w:jc w:val="center"/>
        <w:rPr>
          <w:rFonts w:ascii="Times New Roman" w:hAnsi="Times New Roman"/>
          <w:b/>
        </w:rPr>
      </w:pPr>
    </w:p>
    <w:p w:rsidR="00513FFE" w:rsidRPr="001F6869" w:rsidRDefault="00513FFE" w:rsidP="00952D2A">
      <w:pPr>
        <w:tabs>
          <w:tab w:val="left" w:pos="374"/>
        </w:tabs>
        <w:spacing w:before="0"/>
        <w:ind w:right="374"/>
        <w:rPr>
          <w:rFonts w:ascii="Times New Roman" w:hAnsi="Times New Roman"/>
          <w:b/>
        </w:rPr>
      </w:pPr>
      <w:r w:rsidRPr="001F6869">
        <w:rPr>
          <w:rFonts w:ascii="Times New Roman" w:hAnsi="Times New Roman"/>
          <w:b/>
        </w:rPr>
        <w:t>УВАЖАЕМИ ДАМИ И ГОСПОДА,</w:t>
      </w:r>
    </w:p>
    <w:p w:rsidR="00513FFE" w:rsidRPr="001F6869" w:rsidRDefault="00513FFE" w:rsidP="00952D2A">
      <w:pPr>
        <w:tabs>
          <w:tab w:val="left" w:pos="374"/>
        </w:tabs>
        <w:spacing w:before="0"/>
        <w:ind w:right="374"/>
        <w:rPr>
          <w:rFonts w:ascii="Times New Roman" w:hAnsi="Times New Roman"/>
          <w:b/>
        </w:rPr>
      </w:pPr>
    </w:p>
    <w:p w:rsidR="00ED2EE5" w:rsidRPr="001F6869" w:rsidRDefault="00513FFE" w:rsidP="00952D2A">
      <w:pPr>
        <w:tabs>
          <w:tab w:val="left" w:pos="374"/>
        </w:tabs>
        <w:spacing w:before="0"/>
        <w:ind w:right="374"/>
        <w:rPr>
          <w:rFonts w:ascii="Times New Roman" w:hAnsi="Times New Roman"/>
        </w:rPr>
      </w:pPr>
      <w:r w:rsidRPr="001F6869">
        <w:rPr>
          <w:rFonts w:ascii="Times New Roman" w:hAnsi="Times New Roman"/>
        </w:rPr>
        <w:t xml:space="preserve">С настоящото представяме нашето техническо предложение за изпълнение на обществената поръчка по обявената от Вас процедура с предмет: </w:t>
      </w:r>
      <w:r w:rsidR="00ED2EE5" w:rsidRPr="001F6869">
        <w:rPr>
          <w:rFonts w:ascii="Times New Roman" w:hAnsi="Times New Roman"/>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C11263" w:rsidRPr="001F6869" w:rsidRDefault="00513FFE" w:rsidP="00952D2A">
      <w:pPr>
        <w:tabs>
          <w:tab w:val="left" w:pos="374"/>
        </w:tabs>
        <w:spacing w:before="0"/>
        <w:ind w:right="374"/>
        <w:rPr>
          <w:rFonts w:ascii="Times New Roman" w:hAnsi="Times New Roman"/>
          <w:b/>
        </w:rPr>
      </w:pPr>
      <w:r w:rsidRPr="001F6869">
        <w:rPr>
          <w:rFonts w:ascii="Times New Roman" w:hAnsi="Times New Roman"/>
          <w:b/>
        </w:rPr>
        <w:t xml:space="preserve">1. </w:t>
      </w:r>
      <w:r w:rsidRPr="001F6869">
        <w:rPr>
          <w:rFonts w:ascii="Times New Roman" w:hAnsi="Times New Roman"/>
        </w:rPr>
        <w:t xml:space="preserve">Потвърждаваме, че ще изпълним необходимите дейности </w:t>
      </w:r>
      <w:r w:rsidRPr="001F6869">
        <w:rPr>
          <w:rFonts w:ascii="Times New Roman" w:hAnsi="Times New Roman"/>
          <w:bCs/>
        </w:rPr>
        <w:t>свързани с изпълнението на обществена поръчка с предмет:</w:t>
      </w:r>
      <w:r w:rsidRPr="001F6869">
        <w:rPr>
          <w:rFonts w:ascii="Times New Roman" w:hAnsi="Times New Roman"/>
          <w:b/>
          <w:bCs/>
        </w:rPr>
        <w:t xml:space="preserve"> </w:t>
      </w:r>
    </w:p>
    <w:p w:rsidR="00513FFE" w:rsidRPr="001F6869" w:rsidRDefault="00A51FD1" w:rsidP="00404B0D">
      <w:pPr>
        <w:spacing w:before="0"/>
        <w:ind w:right="283" w:firstLine="539"/>
        <w:rPr>
          <w:rFonts w:ascii="Times New Roman" w:hAnsi="Times New Roman"/>
          <w:b/>
        </w:rPr>
      </w:pPr>
      <w:r w:rsidRPr="001F6869">
        <w:rPr>
          <w:rFonts w:ascii="Times New Roman" w:hAnsi="Times New Roman"/>
          <w:b/>
          <w:lang w:eastAsia="en-US"/>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r w:rsidR="00404B0D" w:rsidRPr="001F6869">
        <w:rPr>
          <w:rFonts w:ascii="Times New Roman" w:hAnsi="Times New Roman"/>
          <w:b/>
          <w:lang w:eastAsia="en-US"/>
        </w:rPr>
        <w:t>,</w:t>
      </w:r>
      <w:r w:rsidR="00513FFE" w:rsidRPr="001F6869">
        <w:rPr>
          <w:rFonts w:ascii="Times New Roman" w:hAnsi="Times New Roman"/>
          <w:b/>
        </w:rPr>
        <w:t xml:space="preserve"> </w:t>
      </w:r>
      <w:r w:rsidR="00513FFE" w:rsidRPr="001F6869">
        <w:rPr>
          <w:rFonts w:ascii="Times New Roman" w:hAnsi="Times New Roman"/>
        </w:rPr>
        <w:t>във връзка с реализацията на проект</w:t>
      </w:r>
      <w:r w:rsidR="005B6BA5" w:rsidRPr="001F6869">
        <w:rPr>
          <w:rFonts w:ascii="Times New Roman" w:hAnsi="Times New Roman"/>
        </w:rPr>
        <w:t>а</w:t>
      </w:r>
      <w:r w:rsidR="00513FFE" w:rsidRPr="001F6869">
        <w:rPr>
          <w:rFonts w:ascii="Times New Roman" w:hAnsi="Times New Roman"/>
        </w:rPr>
        <w:t>, в съответствие с изискванията на Възложителя за предвидено отчитане на извършената дейност чрез изготвянето на доклади и при точно спазване на техническата спецификация.</w:t>
      </w:r>
      <w:r w:rsidR="00513FFE" w:rsidRPr="001F6869">
        <w:rPr>
          <w:rFonts w:ascii="Times New Roman" w:hAnsi="Times New Roman"/>
          <w:b/>
        </w:rPr>
        <w:t xml:space="preserve"> </w:t>
      </w:r>
    </w:p>
    <w:p w:rsidR="00D633A1" w:rsidRPr="001F6869" w:rsidRDefault="00513FFE" w:rsidP="00952D2A">
      <w:pPr>
        <w:spacing w:before="0"/>
        <w:ind w:right="374" w:firstLine="720"/>
        <w:rPr>
          <w:rFonts w:ascii="Times New Roman" w:hAnsi="Times New Roman"/>
        </w:rPr>
      </w:pPr>
      <w:r w:rsidRPr="001F6869">
        <w:rPr>
          <w:rFonts w:ascii="Times New Roman" w:hAnsi="Times New Roman"/>
        </w:rPr>
        <w:t xml:space="preserve">2. Приемаме да се считаме обвързани от задълженията и условията, поети с офертата до изтичане на </w:t>
      </w:r>
      <w:r w:rsidR="00EA0CFE" w:rsidRPr="001F6869">
        <w:rPr>
          <w:rFonts w:ascii="Times New Roman" w:hAnsi="Times New Roman"/>
        </w:rPr>
        <w:t>180</w:t>
      </w:r>
      <w:r w:rsidRPr="001F6869">
        <w:rPr>
          <w:rFonts w:ascii="Times New Roman" w:hAnsi="Times New Roman"/>
        </w:rPr>
        <w:t xml:space="preserve"> /</w:t>
      </w:r>
      <w:r w:rsidR="00EA0CFE" w:rsidRPr="001F6869">
        <w:rPr>
          <w:rFonts w:ascii="Times New Roman" w:hAnsi="Times New Roman"/>
        </w:rPr>
        <w:t>сто и осемдесет</w:t>
      </w:r>
      <w:r w:rsidRPr="001F6869">
        <w:rPr>
          <w:rFonts w:ascii="Times New Roman" w:hAnsi="Times New Roman"/>
        </w:rPr>
        <w:t xml:space="preserve">/ календарни дни включително </w:t>
      </w:r>
      <w:r w:rsidR="00D633A1" w:rsidRPr="001F6869">
        <w:rPr>
          <w:rFonts w:ascii="Times New Roman" w:hAnsi="Times New Roman"/>
        </w:rPr>
        <w:t xml:space="preserve">от датата определена като краен срок за подаване на офертите. </w:t>
      </w:r>
    </w:p>
    <w:p w:rsidR="00513FFE" w:rsidRPr="001F6869" w:rsidRDefault="00513FFE" w:rsidP="00952D2A">
      <w:pPr>
        <w:tabs>
          <w:tab w:val="left" w:pos="374"/>
        </w:tabs>
        <w:spacing w:before="0"/>
        <w:ind w:right="374"/>
        <w:rPr>
          <w:rFonts w:ascii="Times New Roman" w:hAnsi="Times New Roman"/>
          <w:b/>
        </w:rPr>
      </w:pPr>
      <w:r w:rsidRPr="001F6869">
        <w:rPr>
          <w:rFonts w:ascii="Times New Roman" w:hAnsi="Times New Roman"/>
          <w:bCs/>
        </w:rPr>
        <w:t>3. Ако бъдем избрани за изпълните</w:t>
      </w:r>
      <w:r w:rsidR="00ED2EE5" w:rsidRPr="001F6869">
        <w:rPr>
          <w:rFonts w:ascii="Times New Roman" w:hAnsi="Times New Roman"/>
          <w:bCs/>
        </w:rPr>
        <w:t>л, поемаме ангажимент да изпълняваме</w:t>
      </w:r>
      <w:r w:rsidRPr="001F6869">
        <w:rPr>
          <w:rFonts w:ascii="Times New Roman" w:hAnsi="Times New Roman"/>
          <w:bCs/>
        </w:rPr>
        <w:t xml:space="preserve"> дейностите, предмет на н</w:t>
      </w:r>
      <w:r w:rsidR="00B96FF4" w:rsidRPr="001F6869">
        <w:rPr>
          <w:rFonts w:ascii="Times New Roman" w:hAnsi="Times New Roman"/>
          <w:bCs/>
        </w:rPr>
        <w:t xml:space="preserve">астоящата обществена поръчката </w:t>
      </w:r>
      <w:r w:rsidR="00ED2EE5" w:rsidRPr="001F6869">
        <w:rPr>
          <w:rFonts w:ascii="Times New Roman" w:hAnsi="Times New Roman"/>
        </w:rPr>
        <w:t xml:space="preserve">за срок от </w:t>
      </w:r>
      <w:r w:rsidR="005D19CD" w:rsidRPr="001F6869">
        <w:rPr>
          <w:rFonts w:ascii="Times New Roman" w:hAnsi="Times New Roman"/>
        </w:rPr>
        <w:t xml:space="preserve">три </w:t>
      </w:r>
      <w:r w:rsidR="00ED2EE5" w:rsidRPr="001F6869">
        <w:rPr>
          <w:rFonts w:ascii="Times New Roman" w:hAnsi="Times New Roman"/>
        </w:rPr>
        <w:t>години от подписването на договора.</w:t>
      </w:r>
      <w:r w:rsidRPr="001F6869">
        <w:rPr>
          <w:rFonts w:ascii="Times New Roman" w:hAnsi="Times New Roman"/>
          <w:bCs/>
        </w:rPr>
        <w:t xml:space="preserve"> </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lastRenderedPageBreak/>
        <w:t>4. Гарантираме, че сме в състояние да изпълним качествено поръчката и в срок в пълно съответствие с техническо</w:t>
      </w:r>
      <w:r w:rsidR="00D633A1" w:rsidRPr="001F6869">
        <w:rPr>
          <w:rFonts w:ascii="Times New Roman" w:hAnsi="Times New Roman"/>
        </w:rPr>
        <w:t>то ни</w:t>
      </w:r>
      <w:r w:rsidRPr="001F6869">
        <w:rPr>
          <w:rFonts w:ascii="Times New Roman" w:hAnsi="Times New Roman"/>
        </w:rPr>
        <w:t xml:space="preserve"> предложение.</w:t>
      </w:r>
    </w:p>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 xml:space="preserve">5. Заявяваме, че ако поръчката бъде възложена на нас, до подписване на договора за изпълнение, настоящото техническо предложение ще представлява споразумение между нас и </w:t>
      </w:r>
      <w:r w:rsidR="00540564" w:rsidRPr="001F6869">
        <w:rPr>
          <w:rFonts w:ascii="Times New Roman" w:hAnsi="Times New Roman"/>
        </w:rPr>
        <w:t>В</w:t>
      </w:r>
      <w:r w:rsidRPr="001F6869">
        <w:rPr>
          <w:rFonts w:ascii="Times New Roman" w:hAnsi="Times New Roman"/>
        </w:rPr>
        <w:t>ъзложителя.</w:t>
      </w:r>
    </w:p>
    <w:p w:rsidR="00404B0D" w:rsidRPr="001F6869" w:rsidRDefault="00404B0D" w:rsidP="00952D2A">
      <w:pPr>
        <w:tabs>
          <w:tab w:val="left" w:pos="374"/>
        </w:tabs>
        <w:spacing w:before="0"/>
        <w:ind w:right="374"/>
        <w:rPr>
          <w:rFonts w:ascii="Times New Roman" w:hAnsi="Times New Roman"/>
        </w:rPr>
      </w:pPr>
    </w:p>
    <w:p w:rsidR="00513FFE" w:rsidRPr="001F6869" w:rsidRDefault="00513FFE" w:rsidP="00952D2A">
      <w:pPr>
        <w:tabs>
          <w:tab w:val="left" w:pos="374"/>
        </w:tabs>
        <w:spacing w:before="0"/>
        <w:ind w:right="374"/>
        <w:jc w:val="center"/>
        <w:rPr>
          <w:rFonts w:ascii="Times New Roman" w:hAnsi="Times New Roman"/>
          <w:i/>
        </w:rPr>
      </w:pPr>
    </w:p>
    <w:p w:rsidR="00513FFE" w:rsidRPr="001F6869" w:rsidRDefault="00513FFE" w:rsidP="00952D2A">
      <w:pPr>
        <w:tabs>
          <w:tab w:val="left" w:pos="374"/>
          <w:tab w:val="left" w:pos="1260"/>
        </w:tabs>
        <w:spacing w:before="0"/>
        <w:ind w:right="374"/>
        <w:rPr>
          <w:rFonts w:ascii="Times New Roman" w:hAnsi="Times New Roman"/>
          <w:b/>
          <w:i/>
        </w:rPr>
      </w:pPr>
      <w:r w:rsidRPr="001F6869">
        <w:rPr>
          <w:rFonts w:ascii="Times New Roman" w:hAnsi="Times New Roman"/>
        </w:rPr>
        <w:t xml:space="preserve">Забележка: Техническото предложение поставете в </w:t>
      </w:r>
      <w:r w:rsidRPr="001F6869">
        <w:rPr>
          <w:rFonts w:ascii="Times New Roman" w:hAnsi="Times New Roman"/>
          <w:b/>
          <w:i/>
        </w:rPr>
        <w:t>ПЛИК №2</w:t>
      </w:r>
    </w:p>
    <w:p w:rsidR="00404B0D" w:rsidRPr="001F6869" w:rsidRDefault="00404B0D" w:rsidP="00952D2A">
      <w:pPr>
        <w:tabs>
          <w:tab w:val="left" w:pos="374"/>
          <w:tab w:val="left" w:pos="1260"/>
        </w:tabs>
        <w:spacing w:before="0"/>
        <w:ind w:right="374"/>
        <w:rPr>
          <w:rFonts w:ascii="Times New Roman" w:hAnsi="Times New Roman"/>
          <w:b/>
          <w:i/>
        </w:rPr>
      </w:pPr>
    </w:p>
    <w:p w:rsidR="00404B0D" w:rsidRPr="001F6869" w:rsidRDefault="00404B0D" w:rsidP="00952D2A">
      <w:pPr>
        <w:tabs>
          <w:tab w:val="left" w:pos="374"/>
          <w:tab w:val="left" w:pos="1260"/>
        </w:tabs>
        <w:spacing w:before="0"/>
        <w:ind w:right="374"/>
        <w:rPr>
          <w:rFonts w:ascii="Times New Roman" w:hAnsi="Times New Roman"/>
          <w:b/>
          <w:i/>
        </w:rPr>
      </w:pPr>
    </w:p>
    <w:p w:rsidR="007D3A92" w:rsidRPr="001F6869" w:rsidRDefault="007D3A92" w:rsidP="00952D2A">
      <w:pPr>
        <w:tabs>
          <w:tab w:val="left" w:pos="374"/>
          <w:tab w:val="left" w:pos="1260"/>
        </w:tabs>
        <w:spacing w:before="0"/>
        <w:ind w:right="374"/>
        <w:rPr>
          <w:rFonts w:ascii="Times New Roman" w:hAnsi="Times New Roman"/>
          <w:b/>
          <w:i/>
        </w:rPr>
      </w:pPr>
    </w:p>
    <w:tbl>
      <w:tblPr>
        <w:tblW w:w="5000" w:type="pct"/>
        <w:tblLook w:val="0000" w:firstRow="0" w:lastRow="0" w:firstColumn="0" w:lastColumn="0" w:noHBand="0" w:noVBand="0"/>
      </w:tblPr>
      <w:tblGrid>
        <w:gridCol w:w="5238"/>
        <w:gridCol w:w="5238"/>
      </w:tblGrid>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 xml:space="preserve">Дата </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 _________ / 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 xml:space="preserve">Име и фамилия       </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Длъжност</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r w:rsidR="00513FFE" w:rsidRPr="001F6869" w:rsidTr="00513FFE">
        <w:tc>
          <w:tcPr>
            <w:tcW w:w="2500" w:type="pct"/>
          </w:tcPr>
          <w:p w:rsidR="00513FFE" w:rsidRPr="001F6869" w:rsidRDefault="00513FFE" w:rsidP="00952D2A">
            <w:pPr>
              <w:tabs>
                <w:tab w:val="left" w:pos="374"/>
              </w:tabs>
              <w:spacing w:before="0"/>
              <w:ind w:right="374"/>
              <w:jc w:val="right"/>
              <w:rPr>
                <w:rFonts w:ascii="Times New Roman" w:hAnsi="Times New Roman"/>
              </w:rPr>
            </w:pPr>
            <w:r w:rsidRPr="001F6869">
              <w:rPr>
                <w:rFonts w:ascii="Times New Roman" w:hAnsi="Times New Roman"/>
              </w:rPr>
              <w:t>Подпис и печат</w:t>
            </w:r>
          </w:p>
        </w:tc>
        <w:tc>
          <w:tcPr>
            <w:tcW w:w="2500" w:type="pct"/>
          </w:tcPr>
          <w:p w:rsidR="00513FFE" w:rsidRPr="001F6869" w:rsidRDefault="00513FFE" w:rsidP="00952D2A">
            <w:pPr>
              <w:tabs>
                <w:tab w:val="left" w:pos="374"/>
              </w:tabs>
              <w:spacing w:before="0"/>
              <w:ind w:right="374"/>
              <w:rPr>
                <w:rFonts w:ascii="Times New Roman" w:hAnsi="Times New Roman"/>
              </w:rPr>
            </w:pPr>
            <w:r w:rsidRPr="001F6869">
              <w:rPr>
                <w:rFonts w:ascii="Times New Roman" w:hAnsi="Times New Roman"/>
              </w:rPr>
              <w:t>__________________________</w:t>
            </w:r>
          </w:p>
        </w:tc>
      </w:tr>
    </w:tbl>
    <w:p w:rsidR="0057746C" w:rsidRPr="001F6869" w:rsidRDefault="0057746C" w:rsidP="00952D2A">
      <w:pPr>
        <w:spacing w:before="0"/>
        <w:ind w:right="374"/>
        <w:rPr>
          <w:rFonts w:ascii="Times New Roman" w:eastAsia="Arial Unicode MS" w:hAnsi="Times New Roman"/>
        </w:rPr>
      </w:pPr>
    </w:p>
    <w:p w:rsidR="0028387C" w:rsidRPr="001F6869" w:rsidRDefault="0057746C" w:rsidP="00952D2A">
      <w:pPr>
        <w:spacing w:before="0"/>
        <w:ind w:right="374"/>
        <w:jc w:val="right"/>
        <w:rPr>
          <w:rFonts w:ascii="Times New Roman" w:eastAsia="Arial Unicode MS" w:hAnsi="Times New Roman"/>
          <w:b/>
        </w:rPr>
      </w:pPr>
      <w:r w:rsidRPr="001F6869">
        <w:rPr>
          <w:rFonts w:ascii="Times New Roman" w:eastAsia="Arial Unicode MS" w:hAnsi="Times New Roman"/>
        </w:rPr>
        <w:br w:type="page"/>
      </w:r>
      <w:r w:rsidR="0028387C" w:rsidRPr="001F6869">
        <w:rPr>
          <w:rFonts w:ascii="Times New Roman" w:eastAsia="Arial Unicode MS" w:hAnsi="Times New Roman"/>
          <w:b/>
        </w:rPr>
        <w:lastRenderedPageBreak/>
        <w:t>Приложение № 4</w:t>
      </w:r>
    </w:p>
    <w:p w:rsidR="0028387C" w:rsidRPr="001F6869" w:rsidRDefault="0028387C" w:rsidP="00952D2A">
      <w:pPr>
        <w:spacing w:before="0"/>
        <w:ind w:left="7090" w:right="374" w:firstLine="0"/>
        <w:rPr>
          <w:rFonts w:ascii="Times New Roman" w:eastAsia="Arial Unicode MS" w:hAnsi="Times New Roman"/>
          <w:b/>
        </w:rPr>
      </w:pPr>
    </w:p>
    <w:tbl>
      <w:tblPr>
        <w:tblW w:w="9639" w:type="dxa"/>
        <w:tblInd w:w="75" w:type="dxa"/>
        <w:tblCellMar>
          <w:left w:w="0" w:type="dxa"/>
          <w:right w:w="0" w:type="dxa"/>
        </w:tblCellMar>
        <w:tblLook w:val="04A0" w:firstRow="1" w:lastRow="0" w:firstColumn="1" w:lastColumn="0" w:noHBand="0" w:noVBand="1"/>
      </w:tblPr>
      <w:tblGrid>
        <w:gridCol w:w="9639"/>
      </w:tblGrid>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b/>
                <w:color w:val="000000"/>
              </w:rPr>
            </w:pPr>
            <w:r w:rsidRPr="001F6869">
              <w:rPr>
                <w:rFonts w:ascii="Times New Roman" w:hAnsi="Times New Roman"/>
                <w:b/>
                <w:color w:val="000000"/>
              </w:rPr>
              <w:t>ДЕКЛАРАЦИЯ</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b/>
                <w:color w:val="000000"/>
              </w:rPr>
            </w:pPr>
            <w:r w:rsidRPr="001F6869">
              <w:rPr>
                <w:rFonts w:ascii="Times New Roman" w:hAnsi="Times New Roman"/>
                <w:b/>
                <w:color w:val="000000"/>
              </w:rPr>
              <w:t xml:space="preserve">по </w:t>
            </w:r>
            <w:hyperlink r:id="rId13" w:history="1">
              <w:r w:rsidRPr="001F6869">
                <w:rPr>
                  <w:rFonts w:ascii="Times New Roman" w:hAnsi="Times New Roman"/>
                  <w:b/>
                  <w:color w:val="000000"/>
                </w:rPr>
                <w:t>чл. 47, ал. 9 от Закона за обществените поръчки</w:t>
              </w:r>
            </w:hyperlink>
            <w:bookmarkStart w:id="52" w:name="anchor-anchor"/>
            <w:bookmarkEnd w:id="52"/>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color w:val="000000"/>
              </w:rPr>
              <w:t>Подписаният/ата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jc w:val="center"/>
              <w:rPr>
                <w:rFonts w:ascii="Times New Roman" w:hAnsi="Times New Roman"/>
                <w:color w:val="000000"/>
              </w:rPr>
            </w:pPr>
            <w:r w:rsidRPr="001F6869">
              <w:rPr>
                <w:rFonts w:ascii="Times New Roman" w:hAnsi="Times New Roman"/>
                <w:i/>
                <w:iCs/>
                <w:color w:val="000000"/>
              </w:rPr>
              <w:t>(трите имена)</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color w:val="000000"/>
              </w:rPr>
              <w:t>данни по документ за самоличност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i/>
                <w:iCs/>
                <w:color w:val="000000"/>
              </w:rPr>
              <w:t>(номер на лична карта, дата, орган и място на издаването)</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color w:val="000000"/>
              </w:rPr>
              <w:t>в качеството си на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jc w:val="center"/>
              <w:rPr>
                <w:rFonts w:ascii="Times New Roman" w:hAnsi="Times New Roman"/>
                <w:color w:val="000000"/>
              </w:rPr>
            </w:pPr>
            <w:r w:rsidRPr="001F6869">
              <w:rPr>
                <w:rFonts w:ascii="Times New Roman" w:hAnsi="Times New Roman"/>
                <w:i/>
                <w:iCs/>
                <w:color w:val="000000"/>
              </w:rPr>
              <w:t>(длъжност)</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color w:val="000000"/>
              </w:rPr>
              <w:t>на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jc w:val="center"/>
              <w:rPr>
                <w:rFonts w:ascii="Times New Roman" w:hAnsi="Times New Roman"/>
                <w:color w:val="000000"/>
              </w:rPr>
            </w:pPr>
            <w:r w:rsidRPr="001F6869">
              <w:rPr>
                <w:rFonts w:ascii="Times New Roman" w:hAnsi="Times New Roman"/>
                <w:i/>
                <w:iCs/>
                <w:color w:val="000000"/>
              </w:rPr>
              <w:t>(наименование на участника)</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105"/>
              <w:rPr>
                <w:rFonts w:ascii="Times New Roman" w:hAnsi="Times New Roman"/>
                <w:color w:val="000000"/>
              </w:rPr>
            </w:pPr>
            <w:r w:rsidRPr="001F6869">
              <w:rPr>
                <w:rFonts w:ascii="Times New Roman" w:hAnsi="Times New Roman"/>
                <w:color w:val="000000"/>
              </w:rPr>
              <w:t>ЕИК/БУЛСТАТ …………………………………………………………………….…,</w:t>
            </w:r>
          </w:p>
        </w:tc>
      </w:tr>
      <w:tr w:rsidR="00065F6C" w:rsidRPr="001F6869" w:rsidTr="00F36A8A">
        <w:tc>
          <w:tcPr>
            <w:tcW w:w="9639" w:type="dxa"/>
            <w:tcMar>
              <w:top w:w="0" w:type="dxa"/>
              <w:left w:w="108" w:type="dxa"/>
              <w:bottom w:w="0" w:type="dxa"/>
              <w:right w:w="108" w:type="dxa"/>
            </w:tcMar>
            <w:hideMark/>
          </w:tcPr>
          <w:p w:rsidR="00C11263" w:rsidRPr="001F6869" w:rsidRDefault="00065F6C" w:rsidP="00952D2A">
            <w:pPr>
              <w:spacing w:before="100" w:beforeAutospacing="1" w:after="100" w:afterAutospacing="1"/>
              <w:ind w:firstLine="105"/>
              <w:rPr>
                <w:rFonts w:ascii="Times New Roman" w:hAnsi="Times New Roman"/>
                <w:b/>
              </w:rPr>
            </w:pPr>
            <w:r w:rsidRPr="001F6869">
              <w:rPr>
                <w:rFonts w:ascii="Times New Roman" w:hAnsi="Times New Roman"/>
                <w:color w:val="000000"/>
              </w:rPr>
              <w:t xml:space="preserve">в изпълнение на </w:t>
            </w:r>
            <w:hyperlink r:id="rId14" w:history="1">
              <w:r w:rsidRPr="001F6869">
                <w:rPr>
                  <w:rFonts w:ascii="Times New Roman" w:hAnsi="Times New Roman"/>
                  <w:color w:val="000000"/>
                </w:rPr>
                <w:t>чл. 47, ал. 9 ЗОП</w:t>
              </w:r>
            </w:hyperlink>
            <w:r w:rsidRPr="001F6869">
              <w:rPr>
                <w:rFonts w:ascii="Times New Roman" w:hAnsi="Times New Roman"/>
                <w:color w:val="000000"/>
              </w:rPr>
              <w:t xml:space="preserve"> и в съответствие с изискванията на възложителя при възлагане на обществена поръчка с предмет: </w:t>
            </w:r>
          </w:p>
          <w:p w:rsidR="00065F6C" w:rsidRPr="001F6869" w:rsidRDefault="00A51FD1" w:rsidP="00952D2A">
            <w:pPr>
              <w:spacing w:before="100" w:beforeAutospacing="1" w:after="100" w:afterAutospacing="1"/>
              <w:ind w:firstLine="105"/>
              <w:rPr>
                <w:rFonts w:ascii="Times New Roman" w:hAnsi="Times New Roman"/>
                <w:color w:val="000000"/>
              </w:rPr>
            </w:pPr>
            <w:r w:rsidRPr="001F6869">
              <w:rPr>
                <w:rFonts w:ascii="Times New Roman" w:hAnsi="Times New Roman"/>
                <w:b/>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b/>
                <w:color w:val="000000"/>
              </w:rPr>
            </w:pPr>
            <w:r w:rsidRPr="001F6869">
              <w:rPr>
                <w:rFonts w:ascii="Times New Roman" w:hAnsi="Times New Roman"/>
                <w:b/>
                <w:color w:val="000000"/>
              </w:rPr>
              <w:t>ДЕКЛАРИРАМ:</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1. В качеството ми на лице по чл. 47, ал. 4 ЗОП не съм осъждан с влязла в сила присъда/реабилитиран съм (невярното се зачертава) за: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а) престъпление против финансовата, данъчната или осигурителната система, включително изпиране на пари, по </w:t>
            </w:r>
            <w:hyperlink r:id="rId15" w:history="1">
              <w:r w:rsidRPr="001F6869">
                <w:rPr>
                  <w:rFonts w:ascii="Times New Roman" w:hAnsi="Times New Roman"/>
                  <w:color w:val="000000"/>
                </w:rPr>
                <w:t>чл. 253 – 260 от Наказателния кодекс</w:t>
              </w:r>
            </w:hyperlink>
            <w:r w:rsidRPr="001F6869">
              <w:rPr>
                <w:rFonts w:ascii="Times New Roman" w:hAnsi="Times New Roman"/>
                <w:color w:val="000000"/>
              </w:rPr>
              <w:t>;</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б) подкуп по чл. 301 – 307 от Наказателния кодекс;</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в) участие в организирана престъпна група по </w:t>
            </w:r>
            <w:hyperlink r:id="rId16" w:history="1">
              <w:r w:rsidRPr="001F6869">
                <w:rPr>
                  <w:rFonts w:ascii="Times New Roman" w:hAnsi="Times New Roman"/>
                  <w:color w:val="000000"/>
                </w:rPr>
                <w:t>чл. 321 и 321а от Наказателния кодекс</w:t>
              </w:r>
            </w:hyperlink>
            <w:r w:rsidRPr="001F6869">
              <w:rPr>
                <w:rFonts w:ascii="Times New Roman" w:hAnsi="Times New Roman"/>
                <w:color w:val="000000"/>
              </w:rPr>
              <w:t>;</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г) престъпление против собствеността по </w:t>
            </w:r>
            <w:hyperlink r:id="rId17" w:history="1">
              <w:r w:rsidRPr="001F6869">
                <w:rPr>
                  <w:rFonts w:ascii="Times New Roman" w:hAnsi="Times New Roman"/>
                  <w:color w:val="000000"/>
                </w:rPr>
                <w:t>чл. 194</w:t>
              </w:r>
            </w:hyperlink>
            <w:r w:rsidRPr="001F6869">
              <w:rPr>
                <w:rFonts w:ascii="Times New Roman" w:hAnsi="Times New Roman"/>
                <w:color w:val="000000"/>
              </w:rPr>
              <w:t> – 217 от Наказателния кодекс;</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д) престъпление против стопанството по </w:t>
            </w:r>
            <w:hyperlink r:id="rId18" w:history="1">
              <w:r w:rsidRPr="001F6869">
                <w:rPr>
                  <w:rFonts w:ascii="Times New Roman" w:hAnsi="Times New Roman"/>
                  <w:color w:val="000000"/>
                </w:rPr>
                <w:t>чл. 219 </w:t>
              </w:r>
            </w:hyperlink>
            <w:r w:rsidRPr="001F6869">
              <w:rPr>
                <w:rFonts w:ascii="Times New Roman" w:hAnsi="Times New Roman"/>
                <w:color w:val="000000"/>
              </w:rPr>
              <w:t xml:space="preserve">– 252 от Наказателния кодекс;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2. Представляваният от мен участник не е обявен в несъстоятелност.</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3. Представляваният от мен участник не се намира в производство по ликвидация, нито в подобна процедура съгласно националните закони и подзаконови актове.</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4. Представляваният от мен участник (отбелязва се само едно обстоятелство, което се отнася до конкретния участник):</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а) няма задължения по смисъла на </w:t>
            </w:r>
            <w:hyperlink r:id="rId19" w:history="1">
              <w:r w:rsidRPr="001F6869">
                <w:rPr>
                  <w:rFonts w:ascii="Times New Roman" w:hAnsi="Times New Roman"/>
                  <w:color w:val="000000"/>
                </w:rPr>
                <w:t>чл. 162, ал. 2, т. 1 от Данъчно-осигурителния процесуален кодекс</w:t>
              </w:r>
            </w:hyperlink>
            <w:r w:rsidRPr="001F6869">
              <w:rPr>
                <w:rFonts w:ascii="Times New Roman" w:hAnsi="Times New Roman"/>
                <w:color w:val="000000"/>
              </w:rPr>
              <w:t xml:space="preserve"> към държавата и към община, установени с влязъл в сила акт на компетентен орган;</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б)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но за същите е допуснато разсрочване/отсрочване;</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в) няма задължения за данъци или вноски за социалното осигуряване съгласно законодателството на държавата, в която участникът е установен </w:t>
            </w:r>
            <w:r w:rsidRPr="001F6869">
              <w:rPr>
                <w:rFonts w:ascii="Times New Roman" w:hAnsi="Times New Roman"/>
                <w:i/>
                <w:iCs/>
                <w:color w:val="000000"/>
              </w:rPr>
              <w:t>(при чуждестранни участници).</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5. В качеството ми на лице по </w:t>
            </w:r>
            <w:hyperlink r:id="rId20" w:history="1">
              <w:r w:rsidRPr="001F6869">
                <w:rPr>
                  <w:rFonts w:ascii="Times New Roman" w:hAnsi="Times New Roman"/>
                  <w:color w:val="000000"/>
                </w:rPr>
                <w:t>чл. 47, ал. 4 ЗОП</w:t>
              </w:r>
            </w:hyperlink>
            <w:r w:rsidRPr="001F6869">
              <w:rPr>
                <w:rFonts w:ascii="Times New Roman" w:hAnsi="Times New Roman"/>
                <w:color w:val="000000"/>
              </w:rPr>
              <w:t xml:space="preserve"> не съм свързан по смисъла на § 1, т. 23а от допълнителните разпоредби на ЗОП с възложителя или със служители на ръководна длъжност в неговата организация.</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6. Представляваният от мен участник не е сключил договор с лице по чл. 21 или 22 от Закона за предотвратяване и установяване на конфликт на интереси.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7. Представляваният от мен участник </w:t>
            </w:r>
            <w:r w:rsidRPr="001F6869">
              <w:rPr>
                <w:rFonts w:ascii="Times New Roman" w:hAnsi="Times New Roman"/>
                <w:i/>
                <w:iCs/>
                <w:color w:val="000000"/>
              </w:rPr>
              <w:t xml:space="preserve">(вярното се отбелязва):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а) не е в открито производство по несъстоятелност и не е сключил извънсъдебно споразумение с кредиторите си по смисъла на </w:t>
            </w:r>
            <w:hyperlink r:id="rId21" w:history="1">
              <w:r w:rsidRPr="001F6869">
                <w:rPr>
                  <w:rFonts w:ascii="Times New Roman" w:hAnsi="Times New Roman"/>
                  <w:color w:val="000000"/>
                </w:rPr>
                <w:t>чл. 740 от Търговския закон</w:t>
              </w:r>
            </w:hyperlink>
            <w:r w:rsidRPr="001F6869">
              <w:rPr>
                <w:rFonts w:ascii="Times New Roman" w:hAnsi="Times New Roman"/>
                <w:color w:val="000000"/>
              </w:rPr>
              <w:t>;</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б) не се намира в подобна на посочената в буква „а“ процедура съгласно националните си закони и подзаконови актове, включително когато неговата дейност е под разпореждане на съда </w:t>
            </w:r>
            <w:r w:rsidRPr="001F6869">
              <w:rPr>
                <w:rFonts w:ascii="Times New Roman" w:hAnsi="Times New Roman"/>
                <w:i/>
                <w:iCs/>
                <w:color w:val="000000"/>
              </w:rPr>
              <w:t>(при чуждестранни участници);</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lastRenderedPageBreak/>
              <w:t xml:space="preserve">в) не е преустановил дейността си.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8. В качеството ми на лице по чл. 47, ал. 4 ЗОП не съм осъждан с влязла в сила присъда/реабилитиран съм </w:t>
            </w:r>
            <w:r w:rsidRPr="001F6869">
              <w:rPr>
                <w:rFonts w:ascii="Times New Roman" w:hAnsi="Times New Roman"/>
                <w:i/>
                <w:iCs/>
                <w:color w:val="000000"/>
              </w:rPr>
              <w:t>(невярното се зачертава)</w:t>
            </w:r>
            <w:r w:rsidRPr="001F6869">
              <w:rPr>
                <w:rFonts w:ascii="Times New Roman" w:hAnsi="Times New Roman"/>
                <w:color w:val="000000"/>
              </w:rPr>
              <w:t xml:space="preserve"> за:</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а) престъпление по </w:t>
            </w:r>
            <w:hyperlink r:id="rId22" w:history="1">
              <w:r w:rsidRPr="001F6869">
                <w:rPr>
                  <w:rFonts w:ascii="Times New Roman" w:hAnsi="Times New Roman"/>
                  <w:color w:val="000000"/>
                </w:rPr>
                <w:t>чл. 136 от Наказателния кодекс</w:t>
              </w:r>
            </w:hyperlink>
            <w:r w:rsidRPr="001F6869">
              <w:rPr>
                <w:rFonts w:ascii="Times New Roman" w:hAnsi="Times New Roman"/>
                <w:color w:val="000000"/>
              </w:rPr>
              <w:t>, свързано със здравословните и безопасни условия на труд;</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б) престъпление по </w:t>
            </w:r>
            <w:hyperlink r:id="rId23" w:history="1">
              <w:r w:rsidRPr="001F6869">
                <w:rPr>
                  <w:rFonts w:ascii="Times New Roman" w:hAnsi="Times New Roman"/>
                  <w:color w:val="000000"/>
                </w:rPr>
                <w:t>чл. 172 от Наказателния кодекс</w:t>
              </w:r>
            </w:hyperlink>
            <w:r w:rsidRPr="001F6869">
              <w:rPr>
                <w:rFonts w:ascii="Times New Roman" w:hAnsi="Times New Roman"/>
                <w:color w:val="000000"/>
              </w:rPr>
              <w:t xml:space="preserve"> против трудовите права на работниците.</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9. В качеството ми на лице по чл. 47, ал. 4 ЗОП не съм осъждан с влязла в сила присъда за престъпление по </w:t>
            </w:r>
            <w:hyperlink r:id="rId24" w:history="1">
              <w:r w:rsidRPr="001F6869">
                <w:rPr>
                  <w:rFonts w:ascii="Times New Roman" w:hAnsi="Times New Roman"/>
                  <w:color w:val="000000"/>
                </w:rPr>
                <w:t>чл. 313 от Наказателния кодекс</w:t>
              </w:r>
            </w:hyperlink>
            <w:r w:rsidRPr="001F6869">
              <w:rPr>
                <w:rFonts w:ascii="Times New Roman" w:hAnsi="Times New Roman"/>
                <w:color w:val="000000"/>
              </w:rPr>
              <w:t xml:space="preserve"> във връзка с провеждане на процедури за възлагане на обществени поръчки.</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Известна ми е отговорността по </w:t>
            </w:r>
            <w:hyperlink r:id="rId25" w:history="1">
              <w:r w:rsidRPr="001F6869">
                <w:rPr>
                  <w:rFonts w:ascii="Times New Roman" w:hAnsi="Times New Roman"/>
                  <w:color w:val="000000"/>
                </w:rPr>
                <w:t>чл. 313 от Наказателния кодекс</w:t>
              </w:r>
            </w:hyperlink>
            <w:r w:rsidRPr="001F6869">
              <w:rPr>
                <w:rFonts w:ascii="Times New Roman" w:hAnsi="Times New Roman"/>
                <w:color w:val="000000"/>
              </w:rPr>
              <w:t xml:space="preserve"> за неверни данни.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Задължавам се при промени в горепосочените обстоятелства да уведомя възложителя в 7-дневен срок от настъпването им.</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Публичните </w:t>
            </w:r>
            <w:r w:rsidRPr="001F6869">
              <w:rPr>
                <w:rFonts w:ascii="Times New Roman" w:hAnsi="Times New Roman"/>
                <w:i/>
                <w:iCs/>
                <w:color w:val="000000"/>
              </w:rPr>
              <w:t>регистри (съгласно законодателството на държавата, в която участникът е установен)</w:t>
            </w:r>
            <w:r w:rsidRPr="001F6869">
              <w:rPr>
                <w:rFonts w:ascii="Times New Roman" w:hAnsi="Times New Roman"/>
                <w:color w:val="000000"/>
              </w:rPr>
              <w:t xml:space="preserve">, в които се съдържа информация за посочените обстоятелства по т. …….. са: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1.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2.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3.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Компетентните органи (съгласно законодателството на държавата, в която участникът е установен), които са длъжни да предоставят служебно на възложителя информация за обстоятелствата по т. ………….., са: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1.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2. ……………………………………………………………………………………………</w:t>
            </w:r>
          </w:p>
        </w:tc>
      </w:tr>
      <w:tr w:rsidR="00065F6C" w:rsidRPr="001F6869" w:rsidTr="00F36A8A">
        <w:tc>
          <w:tcPr>
            <w:tcW w:w="9639"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3. ……………………………………………………………………………………………</w:t>
            </w:r>
          </w:p>
        </w:tc>
      </w:tr>
    </w:tbl>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w:t>
      </w:r>
      <w:r w:rsidR="00860623" w:rsidRPr="001F6869">
        <w:rPr>
          <w:rFonts w:ascii="Times New Roman" w:hAnsi="Times New Roman"/>
          <w:color w:val="000000"/>
        </w:rPr>
        <w:t>Декларацията се подписва задължително от лицето или от лицата, които представляват съответния участник според документите му за регистрация.</w:t>
      </w:r>
    </w:p>
    <w:tbl>
      <w:tblPr>
        <w:tblW w:w="9639" w:type="dxa"/>
        <w:tblInd w:w="75" w:type="dxa"/>
        <w:tblCellMar>
          <w:left w:w="0" w:type="dxa"/>
          <w:right w:w="0" w:type="dxa"/>
        </w:tblCellMar>
        <w:tblLook w:val="04A0" w:firstRow="1" w:lastRow="0" w:firstColumn="1" w:lastColumn="0" w:noHBand="0" w:noVBand="1"/>
      </w:tblPr>
      <w:tblGrid>
        <w:gridCol w:w="2319"/>
        <w:gridCol w:w="7320"/>
      </w:tblGrid>
      <w:tr w:rsidR="00065F6C" w:rsidRPr="001F6869" w:rsidTr="00F36A8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 ............................</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Подпис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w:t>
            </w:r>
          </w:p>
        </w:tc>
      </w:tr>
    </w:tbl>
    <w:p w:rsidR="00065F6C" w:rsidRPr="001F6869" w:rsidRDefault="00065F6C" w:rsidP="00952D2A">
      <w:pPr>
        <w:ind w:right="-45"/>
        <w:rPr>
          <w:rFonts w:ascii="Times New Roman" w:hAnsi="Times New Roman"/>
          <w:b/>
          <w:i/>
          <w:caps/>
        </w:rPr>
      </w:pPr>
    </w:p>
    <w:p w:rsidR="00390238" w:rsidRPr="001F6869" w:rsidRDefault="00390238" w:rsidP="00952D2A">
      <w:pPr>
        <w:spacing w:before="0"/>
        <w:ind w:right="374" w:firstLine="0"/>
        <w:rPr>
          <w:rFonts w:ascii="Times New Roman" w:hAnsi="Times New Roman"/>
          <w:b/>
        </w:rPr>
      </w:pPr>
      <w:r w:rsidRPr="001F6869">
        <w:rPr>
          <w:rFonts w:ascii="Times New Roman" w:hAnsi="Times New Roman"/>
          <w:b/>
        </w:rPr>
        <w:br w:type="page"/>
      </w:r>
    </w:p>
    <w:p w:rsidR="00390238" w:rsidRPr="001F6869" w:rsidRDefault="00390238" w:rsidP="00952D2A">
      <w:pPr>
        <w:spacing w:before="0"/>
        <w:ind w:left="7090" w:right="374" w:firstLine="0"/>
        <w:rPr>
          <w:rFonts w:ascii="Times New Roman" w:eastAsia="Arial Unicode MS" w:hAnsi="Times New Roman"/>
          <w:b/>
        </w:rPr>
      </w:pPr>
      <w:r w:rsidRPr="001F6869">
        <w:rPr>
          <w:rFonts w:ascii="Times New Roman" w:eastAsia="Arial Unicode MS" w:hAnsi="Times New Roman"/>
          <w:b/>
        </w:rPr>
        <w:lastRenderedPageBreak/>
        <w:t>П</w:t>
      </w:r>
      <w:r w:rsidR="00C87B6A" w:rsidRPr="001F6869">
        <w:rPr>
          <w:rFonts w:ascii="Times New Roman" w:eastAsia="Arial Unicode MS" w:hAnsi="Times New Roman"/>
          <w:b/>
        </w:rPr>
        <w:t>риложение</w:t>
      </w:r>
      <w:r w:rsidRPr="001F6869">
        <w:rPr>
          <w:rFonts w:ascii="Times New Roman" w:eastAsia="Arial Unicode MS" w:hAnsi="Times New Roman"/>
          <w:b/>
        </w:rPr>
        <w:t xml:space="preserve"> № </w:t>
      </w:r>
      <w:r w:rsidR="00C24AA3" w:rsidRPr="001F6869">
        <w:rPr>
          <w:rFonts w:ascii="Times New Roman" w:eastAsia="Arial Unicode MS" w:hAnsi="Times New Roman"/>
          <w:b/>
        </w:rPr>
        <w:t>5</w:t>
      </w:r>
      <w:r w:rsidRPr="001F6869">
        <w:rPr>
          <w:rFonts w:ascii="Times New Roman" w:eastAsia="Arial Unicode MS" w:hAnsi="Times New Roman"/>
          <w:b/>
        </w:rPr>
        <w:t xml:space="preserve"> </w:t>
      </w:r>
    </w:p>
    <w:p w:rsidR="00390238" w:rsidRPr="001F6869" w:rsidRDefault="00390238" w:rsidP="00952D2A">
      <w:pPr>
        <w:spacing w:before="0"/>
        <w:ind w:right="374" w:firstLine="600"/>
        <w:rPr>
          <w:rFonts w:ascii="Times New Roman" w:hAnsi="Times New Roman"/>
          <w:b/>
        </w:rPr>
      </w:pPr>
    </w:p>
    <w:p w:rsidR="00390238" w:rsidRPr="001F6869" w:rsidRDefault="00390238" w:rsidP="00952D2A">
      <w:pPr>
        <w:spacing w:before="0"/>
        <w:ind w:right="374" w:firstLine="600"/>
        <w:rPr>
          <w:rFonts w:ascii="Times New Roman" w:hAnsi="Times New Roman"/>
          <w:b/>
        </w:rPr>
      </w:pPr>
    </w:p>
    <w:p w:rsidR="00390238" w:rsidRPr="001F6869" w:rsidRDefault="00390238" w:rsidP="00952D2A">
      <w:pPr>
        <w:spacing w:before="0"/>
        <w:ind w:right="374" w:firstLine="600"/>
        <w:jc w:val="center"/>
        <w:rPr>
          <w:rFonts w:ascii="Times New Roman" w:hAnsi="Times New Roman"/>
          <w:b/>
        </w:rPr>
      </w:pPr>
      <w:r w:rsidRPr="001F6869">
        <w:rPr>
          <w:rFonts w:ascii="Times New Roman" w:hAnsi="Times New Roman"/>
          <w:b/>
        </w:rPr>
        <w:t>ДЕКЛАРАЦИЯ</w:t>
      </w:r>
    </w:p>
    <w:p w:rsidR="00390238" w:rsidRPr="001F6869" w:rsidRDefault="00390238" w:rsidP="00952D2A">
      <w:pPr>
        <w:spacing w:before="0"/>
        <w:ind w:right="374" w:firstLine="600"/>
        <w:jc w:val="center"/>
        <w:rPr>
          <w:rFonts w:ascii="Times New Roman" w:hAnsi="Times New Roman"/>
          <w:b/>
        </w:rPr>
      </w:pPr>
      <w:r w:rsidRPr="001F6869">
        <w:rPr>
          <w:rFonts w:ascii="Times New Roman" w:hAnsi="Times New Roman"/>
          <w:b/>
        </w:rPr>
        <w:t>за съгласие за участие като подизпълнител в обществената поръчка</w:t>
      </w:r>
    </w:p>
    <w:p w:rsidR="00390238" w:rsidRPr="001F6869" w:rsidRDefault="00390238" w:rsidP="00952D2A">
      <w:pPr>
        <w:spacing w:before="0"/>
        <w:ind w:right="374" w:firstLine="600"/>
        <w:rPr>
          <w:rFonts w:ascii="Times New Roman" w:hAnsi="Times New Roman"/>
          <w:b/>
        </w:rPr>
      </w:pPr>
    </w:p>
    <w:p w:rsidR="00390238" w:rsidRPr="001F6869" w:rsidRDefault="00390238" w:rsidP="00952D2A">
      <w:pPr>
        <w:spacing w:before="0"/>
        <w:ind w:right="374" w:firstLine="600"/>
        <w:rPr>
          <w:rFonts w:ascii="Times New Roman" w:hAnsi="Times New Roman"/>
          <w:u w:val="single"/>
        </w:rPr>
      </w:pPr>
      <w:r w:rsidRPr="001F6869">
        <w:rPr>
          <w:rFonts w:ascii="Times New Roman" w:hAnsi="Times New Roman"/>
        </w:rPr>
        <w:t>Долуподписаният/ата____________________________________________________</w:t>
      </w:r>
    </w:p>
    <w:p w:rsidR="00390238" w:rsidRPr="001F6869" w:rsidRDefault="00390238" w:rsidP="00952D2A">
      <w:pPr>
        <w:spacing w:before="0"/>
        <w:ind w:right="374" w:firstLine="600"/>
        <w:rPr>
          <w:rFonts w:ascii="Times New Roman" w:hAnsi="Times New Roman"/>
          <w:i/>
        </w:rPr>
      </w:pPr>
      <w:r w:rsidRPr="001F6869">
        <w:rPr>
          <w:rFonts w:ascii="Times New Roman" w:hAnsi="Times New Roman"/>
          <w:i/>
        </w:rPr>
        <w:t>(собствено, бащино и фамилно име),</w:t>
      </w:r>
    </w:p>
    <w:p w:rsidR="00390238" w:rsidRPr="001F6869" w:rsidRDefault="00390238" w:rsidP="00952D2A">
      <w:pPr>
        <w:spacing w:before="0"/>
        <w:ind w:right="374" w:firstLine="600"/>
        <w:rPr>
          <w:rFonts w:ascii="Times New Roman" w:hAnsi="Times New Roman"/>
        </w:rPr>
      </w:pPr>
      <w:r w:rsidRPr="001F6869">
        <w:rPr>
          <w:rFonts w:ascii="Times New Roman" w:hAnsi="Times New Roman"/>
        </w:rPr>
        <w:t>в качеството си на ___________ на ___________________________ със седалище и адрес на управление гр.______________________, вписано в Търговския регистър с ЕИК ________________, тел.: _________________, факс: ________________________ и адрес за кореспонденция</w:t>
      </w:r>
    </w:p>
    <w:p w:rsidR="006A0E16" w:rsidRPr="001F6869" w:rsidRDefault="006A0E16" w:rsidP="00952D2A">
      <w:pPr>
        <w:spacing w:before="0"/>
        <w:ind w:right="374" w:firstLine="600"/>
        <w:rPr>
          <w:rFonts w:ascii="Times New Roman" w:hAnsi="Times New Roman"/>
          <w:b/>
          <w:i/>
        </w:rPr>
      </w:pPr>
      <w:r w:rsidRPr="001F6869">
        <w:rPr>
          <w:rFonts w:ascii="Times New Roman" w:hAnsi="Times New Roman"/>
          <w:b/>
          <w:i/>
        </w:rPr>
        <w:t xml:space="preserve">Относно:  </w:t>
      </w:r>
    </w:p>
    <w:p w:rsidR="006A0E16" w:rsidRPr="001F6869" w:rsidRDefault="00A51FD1" w:rsidP="00952D2A">
      <w:pPr>
        <w:spacing w:before="0"/>
        <w:ind w:right="374" w:firstLine="600"/>
        <w:rPr>
          <w:rFonts w:ascii="Times New Roman" w:hAnsi="Times New Roman"/>
        </w:rPr>
      </w:pPr>
      <w:r w:rsidRPr="001F6869">
        <w:rPr>
          <w:rFonts w:ascii="Times New Roman" w:hAnsi="Times New Roman"/>
          <w:i/>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390238" w:rsidRPr="001F6869" w:rsidRDefault="00390238" w:rsidP="00952D2A">
      <w:pPr>
        <w:spacing w:before="0"/>
        <w:ind w:right="374" w:firstLine="600"/>
        <w:rPr>
          <w:rFonts w:ascii="Times New Roman" w:hAnsi="Times New Roman"/>
        </w:rPr>
      </w:pPr>
      <w:r w:rsidRPr="001F6869">
        <w:rPr>
          <w:rFonts w:ascii="Times New Roman" w:hAnsi="Times New Roman"/>
        </w:rPr>
        <w:t>ДЕКЛАРИРАМ, че:</w:t>
      </w:r>
    </w:p>
    <w:p w:rsidR="00390238" w:rsidRPr="001F6869" w:rsidRDefault="00390238" w:rsidP="00952D2A">
      <w:pPr>
        <w:spacing w:before="0"/>
        <w:ind w:right="374" w:firstLine="600"/>
        <w:rPr>
          <w:rFonts w:ascii="Times New Roman" w:hAnsi="Times New Roman"/>
        </w:rPr>
      </w:pPr>
    </w:p>
    <w:p w:rsidR="00390238" w:rsidRPr="001F6869" w:rsidRDefault="00390238" w:rsidP="00952D2A">
      <w:pPr>
        <w:numPr>
          <w:ilvl w:val="0"/>
          <w:numId w:val="13"/>
        </w:numPr>
        <w:spacing w:before="0"/>
        <w:ind w:right="374"/>
        <w:rPr>
          <w:rFonts w:ascii="Times New Roman" w:hAnsi="Times New Roman"/>
          <w:bCs/>
          <w:i/>
        </w:rPr>
      </w:pPr>
      <w:r w:rsidRPr="001F6869">
        <w:rPr>
          <w:rFonts w:ascii="Times New Roman" w:hAnsi="Times New Roman"/>
          <w:bCs/>
        </w:rPr>
        <w:t xml:space="preserve">Съгласен съм при изпълнение на горепосочената обществена поръчка представляваното от мен ___________________________ </w:t>
      </w:r>
      <w:r w:rsidRPr="001F6869">
        <w:rPr>
          <w:rFonts w:ascii="Times New Roman" w:hAnsi="Times New Roman"/>
          <w:bCs/>
          <w:i/>
        </w:rPr>
        <w:t xml:space="preserve">/наименование на подизпълнителя/                                        </w:t>
      </w:r>
      <w:r w:rsidRPr="001F6869">
        <w:rPr>
          <w:rFonts w:ascii="Times New Roman" w:hAnsi="Times New Roman"/>
          <w:bCs/>
        </w:rPr>
        <w:t xml:space="preserve">да участва като подизпълнител на участника ______________________ </w:t>
      </w:r>
      <w:r w:rsidRPr="001F6869">
        <w:rPr>
          <w:rFonts w:ascii="Times New Roman" w:hAnsi="Times New Roman"/>
          <w:bCs/>
          <w:i/>
        </w:rPr>
        <w:t>/наименование на участника в процедурата/</w:t>
      </w:r>
    </w:p>
    <w:p w:rsidR="00390238" w:rsidRPr="001F6869" w:rsidRDefault="00390238" w:rsidP="00952D2A">
      <w:pPr>
        <w:numPr>
          <w:ilvl w:val="0"/>
          <w:numId w:val="13"/>
        </w:numPr>
        <w:spacing w:before="0"/>
        <w:ind w:right="374"/>
        <w:rPr>
          <w:rFonts w:ascii="Times New Roman" w:hAnsi="Times New Roman"/>
        </w:rPr>
      </w:pPr>
      <w:r w:rsidRPr="001F6869">
        <w:rPr>
          <w:rFonts w:ascii="Times New Roman" w:hAnsi="Times New Roman"/>
        </w:rPr>
        <w:t>Участието на __________ като подизпълнител ще възлиза на _______ на сто от общата цена, предложена за изпълнение на поръчката от участника.</w:t>
      </w:r>
    </w:p>
    <w:p w:rsidR="00390238" w:rsidRPr="001F6869" w:rsidRDefault="00390238" w:rsidP="00952D2A">
      <w:pPr>
        <w:numPr>
          <w:ilvl w:val="0"/>
          <w:numId w:val="13"/>
        </w:numPr>
        <w:spacing w:before="0"/>
        <w:ind w:right="374"/>
        <w:rPr>
          <w:rFonts w:ascii="Times New Roman" w:hAnsi="Times New Roman"/>
        </w:rPr>
      </w:pPr>
      <w:r w:rsidRPr="001F6869">
        <w:rPr>
          <w:rFonts w:ascii="Times New Roman" w:hAnsi="Times New Roman"/>
        </w:rPr>
        <w:t>Конкретна част от предмета на обществената поръчка, която ще изпълня като подизпълнител е както следва:______________________.</w:t>
      </w:r>
    </w:p>
    <w:p w:rsidR="00390238" w:rsidRPr="001F6869" w:rsidRDefault="00390238" w:rsidP="00952D2A">
      <w:pPr>
        <w:numPr>
          <w:ilvl w:val="0"/>
          <w:numId w:val="13"/>
        </w:numPr>
        <w:spacing w:before="0"/>
        <w:ind w:right="374"/>
        <w:rPr>
          <w:rFonts w:ascii="Times New Roman" w:hAnsi="Times New Roman"/>
        </w:rPr>
      </w:pPr>
      <w:r w:rsidRPr="001F6869">
        <w:rPr>
          <w:rFonts w:ascii="Times New Roman" w:hAnsi="Times New Roman"/>
        </w:rPr>
        <w:t>Съгласно изискванията на чл. 55, ал. 5 от ЗОП, представляваният от мен подизпълнител няма да участва със самостоятелна оферта в посочената процедура.</w:t>
      </w:r>
    </w:p>
    <w:p w:rsidR="00390238" w:rsidRPr="001F6869" w:rsidRDefault="00390238" w:rsidP="00952D2A">
      <w:pPr>
        <w:numPr>
          <w:ilvl w:val="0"/>
          <w:numId w:val="13"/>
        </w:numPr>
        <w:spacing w:before="0"/>
        <w:ind w:right="374"/>
        <w:rPr>
          <w:rFonts w:ascii="Times New Roman" w:hAnsi="Times New Roman"/>
        </w:rPr>
      </w:pPr>
      <w:r w:rsidRPr="001F6869">
        <w:rPr>
          <w:rFonts w:ascii="Times New Roman" w:hAnsi="Times New Roman"/>
        </w:rPr>
        <w:t xml:space="preserve">Представените от нас документи са подробно описани в списъка към офертата на участника и са надлежно приложени към нея. </w:t>
      </w:r>
    </w:p>
    <w:p w:rsidR="00390238" w:rsidRPr="001F6869" w:rsidRDefault="00390238" w:rsidP="00952D2A">
      <w:pPr>
        <w:spacing w:before="0"/>
        <w:ind w:right="374" w:firstLine="600"/>
        <w:rPr>
          <w:rFonts w:ascii="Times New Roman" w:hAnsi="Times New Roman"/>
        </w:rPr>
      </w:pPr>
      <w:r w:rsidRPr="001F6869">
        <w:rPr>
          <w:rFonts w:ascii="Times New Roman" w:hAnsi="Times New Roman"/>
        </w:rPr>
        <w:t>Известно ми е, че за деклариране на неверни обстоятелства, нося отговорност по чл. 313 от Наказателния кодекс.</w:t>
      </w:r>
    </w:p>
    <w:p w:rsidR="00390238" w:rsidRPr="001F6869" w:rsidRDefault="00390238" w:rsidP="00952D2A">
      <w:pPr>
        <w:spacing w:before="0"/>
        <w:ind w:right="374" w:firstLine="600"/>
        <w:rPr>
          <w:rFonts w:ascii="Times New Roman" w:hAnsi="Times New Roman"/>
        </w:rPr>
      </w:pPr>
      <w:r w:rsidRPr="001F6869">
        <w:rPr>
          <w:rFonts w:ascii="Times New Roman" w:hAnsi="Times New Roman"/>
        </w:rPr>
        <w:tab/>
      </w:r>
      <w:r w:rsidRPr="001F6869">
        <w:rPr>
          <w:rFonts w:ascii="Times New Roman" w:hAnsi="Times New Roman"/>
        </w:rPr>
        <w:tab/>
      </w:r>
      <w:r w:rsidRPr="001F6869">
        <w:rPr>
          <w:rFonts w:ascii="Times New Roman" w:hAnsi="Times New Roman"/>
        </w:rPr>
        <w:tab/>
      </w:r>
      <w:r w:rsidRPr="001F6869">
        <w:rPr>
          <w:rFonts w:ascii="Times New Roman" w:hAnsi="Times New Roman"/>
        </w:rPr>
        <w:tab/>
      </w:r>
      <w:r w:rsidRPr="001F6869">
        <w:rPr>
          <w:rFonts w:ascii="Times New Roman" w:hAnsi="Times New Roman"/>
        </w:rPr>
        <w:tab/>
      </w:r>
    </w:p>
    <w:tbl>
      <w:tblPr>
        <w:tblW w:w="4842" w:type="pct"/>
        <w:tblLook w:val="0000" w:firstRow="0" w:lastRow="0" w:firstColumn="0" w:lastColumn="0" w:noHBand="0" w:noVBand="0"/>
      </w:tblPr>
      <w:tblGrid>
        <w:gridCol w:w="5237"/>
        <w:gridCol w:w="4908"/>
      </w:tblGrid>
      <w:tr w:rsidR="00390238" w:rsidRPr="001F6869" w:rsidTr="00390238">
        <w:tc>
          <w:tcPr>
            <w:tcW w:w="2581"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 xml:space="preserve">Дата </w:t>
            </w:r>
          </w:p>
        </w:tc>
        <w:tc>
          <w:tcPr>
            <w:tcW w:w="2419"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________/ _________ / ______</w:t>
            </w:r>
          </w:p>
        </w:tc>
      </w:tr>
      <w:tr w:rsidR="00390238" w:rsidRPr="001F6869" w:rsidTr="00390238">
        <w:tc>
          <w:tcPr>
            <w:tcW w:w="2581"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 xml:space="preserve">Име и фамилия       </w:t>
            </w:r>
          </w:p>
        </w:tc>
        <w:tc>
          <w:tcPr>
            <w:tcW w:w="2419"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__________________________</w:t>
            </w:r>
          </w:p>
        </w:tc>
      </w:tr>
      <w:tr w:rsidR="00390238" w:rsidRPr="001F6869" w:rsidTr="00390238">
        <w:tc>
          <w:tcPr>
            <w:tcW w:w="2581"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Длъжност</w:t>
            </w:r>
          </w:p>
        </w:tc>
        <w:tc>
          <w:tcPr>
            <w:tcW w:w="2419"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__________________________</w:t>
            </w:r>
          </w:p>
        </w:tc>
      </w:tr>
      <w:tr w:rsidR="00390238" w:rsidRPr="001F6869" w:rsidTr="00390238">
        <w:tc>
          <w:tcPr>
            <w:tcW w:w="2581"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Подпис и печат</w:t>
            </w:r>
          </w:p>
        </w:tc>
        <w:tc>
          <w:tcPr>
            <w:tcW w:w="2419" w:type="pct"/>
          </w:tcPr>
          <w:p w:rsidR="00390238" w:rsidRPr="001F6869" w:rsidRDefault="00390238" w:rsidP="00952D2A">
            <w:pPr>
              <w:spacing w:before="0"/>
              <w:ind w:right="374" w:firstLine="600"/>
              <w:rPr>
                <w:rFonts w:ascii="Times New Roman" w:hAnsi="Times New Roman"/>
              </w:rPr>
            </w:pPr>
            <w:r w:rsidRPr="001F6869">
              <w:rPr>
                <w:rFonts w:ascii="Times New Roman" w:hAnsi="Times New Roman"/>
              </w:rPr>
              <w:t>__________________________</w:t>
            </w:r>
          </w:p>
        </w:tc>
      </w:tr>
    </w:tbl>
    <w:p w:rsidR="00390238" w:rsidRPr="001F6869" w:rsidRDefault="00390238" w:rsidP="00952D2A">
      <w:pPr>
        <w:spacing w:before="0"/>
        <w:ind w:right="374" w:firstLine="600"/>
        <w:rPr>
          <w:rFonts w:ascii="Times New Roman" w:hAnsi="Times New Roman"/>
          <w:b/>
        </w:rPr>
      </w:pPr>
    </w:p>
    <w:p w:rsidR="00390238" w:rsidRPr="001F6869" w:rsidRDefault="00477758" w:rsidP="00952D2A">
      <w:pPr>
        <w:spacing w:before="0"/>
        <w:ind w:right="374" w:firstLine="600"/>
        <w:jc w:val="right"/>
        <w:rPr>
          <w:rFonts w:ascii="Times New Roman" w:hAnsi="Times New Roman"/>
          <w:b/>
          <w:bCs/>
          <w:iCs/>
        </w:rPr>
      </w:pPr>
      <w:r w:rsidRPr="001F6869">
        <w:rPr>
          <w:rFonts w:ascii="Times New Roman" w:hAnsi="Times New Roman"/>
          <w:b/>
        </w:rPr>
        <w:br w:type="page"/>
      </w:r>
      <w:r w:rsidR="00390238" w:rsidRPr="001F6869">
        <w:rPr>
          <w:rFonts w:ascii="Times New Roman" w:hAnsi="Times New Roman"/>
          <w:b/>
          <w:iCs/>
        </w:rPr>
        <w:lastRenderedPageBreak/>
        <w:t>П</w:t>
      </w:r>
      <w:r w:rsidR="00C87B6A" w:rsidRPr="001F6869">
        <w:rPr>
          <w:rFonts w:ascii="Times New Roman" w:hAnsi="Times New Roman"/>
          <w:b/>
          <w:iCs/>
        </w:rPr>
        <w:t>риложение</w:t>
      </w:r>
      <w:r w:rsidR="00390238" w:rsidRPr="001F6869">
        <w:rPr>
          <w:rFonts w:ascii="Times New Roman" w:hAnsi="Times New Roman"/>
          <w:b/>
          <w:iCs/>
        </w:rPr>
        <w:t xml:space="preserve"> № </w:t>
      </w:r>
      <w:r w:rsidR="00C24AA3" w:rsidRPr="001F6869">
        <w:rPr>
          <w:rFonts w:ascii="Times New Roman" w:hAnsi="Times New Roman"/>
          <w:b/>
          <w:iCs/>
        </w:rPr>
        <w:t>6</w:t>
      </w:r>
      <w:r w:rsidR="00390238" w:rsidRPr="001F6869">
        <w:rPr>
          <w:rFonts w:ascii="Times New Roman" w:hAnsi="Times New Roman"/>
          <w:b/>
          <w:bCs/>
          <w:iCs/>
        </w:rPr>
        <w:t xml:space="preserve"> </w:t>
      </w:r>
    </w:p>
    <w:p w:rsidR="00390238" w:rsidRPr="001F6869" w:rsidRDefault="00390238" w:rsidP="00952D2A">
      <w:pPr>
        <w:spacing w:before="0"/>
        <w:ind w:right="374" w:firstLine="600"/>
        <w:rPr>
          <w:rFonts w:ascii="Times New Roman" w:hAnsi="Times New Roman"/>
          <w:b/>
          <w:bCs/>
          <w:i/>
          <w:iCs/>
        </w:rPr>
      </w:pPr>
    </w:p>
    <w:p w:rsidR="00390238" w:rsidRPr="001F6869" w:rsidRDefault="00390238" w:rsidP="00952D2A">
      <w:pPr>
        <w:spacing w:before="0"/>
        <w:ind w:right="374" w:firstLine="600"/>
        <w:rPr>
          <w:rFonts w:ascii="Times New Roman" w:hAnsi="Times New Roman"/>
          <w:b/>
        </w:rPr>
      </w:pPr>
    </w:p>
    <w:p w:rsidR="00390238" w:rsidRPr="001F6869" w:rsidRDefault="00390238" w:rsidP="00952D2A">
      <w:pPr>
        <w:spacing w:before="0"/>
        <w:ind w:right="374" w:firstLine="600"/>
        <w:jc w:val="center"/>
        <w:rPr>
          <w:rFonts w:ascii="Times New Roman" w:hAnsi="Times New Roman"/>
          <w:b/>
        </w:rPr>
      </w:pPr>
      <w:r w:rsidRPr="001F6869">
        <w:rPr>
          <w:rFonts w:ascii="Times New Roman" w:hAnsi="Times New Roman"/>
          <w:b/>
        </w:rPr>
        <w:t>СПИСЪК</w:t>
      </w:r>
    </w:p>
    <w:p w:rsidR="00390238" w:rsidRPr="001F6869" w:rsidRDefault="00390238" w:rsidP="00952D2A">
      <w:pPr>
        <w:spacing w:before="0"/>
        <w:ind w:right="374" w:firstLine="600"/>
        <w:rPr>
          <w:rFonts w:ascii="Times New Roman" w:hAnsi="Times New Roman"/>
          <w:b/>
        </w:rPr>
      </w:pPr>
      <w:r w:rsidRPr="001F6869">
        <w:rPr>
          <w:rFonts w:ascii="Times New Roman" w:hAnsi="Times New Roman"/>
          <w:b/>
        </w:rPr>
        <w:t xml:space="preserve">на </w:t>
      </w:r>
      <w:r w:rsidR="009D4EF2" w:rsidRPr="001F6869">
        <w:rPr>
          <w:rFonts w:ascii="Times New Roman" w:hAnsi="Times New Roman"/>
          <w:b/>
        </w:rPr>
        <w:t>доставките</w:t>
      </w:r>
      <w:r w:rsidRPr="001F6869">
        <w:rPr>
          <w:rFonts w:ascii="Times New Roman" w:hAnsi="Times New Roman"/>
          <w:b/>
        </w:rPr>
        <w:t xml:space="preserve">, които са еднакви или сходни с предмета на </w:t>
      </w:r>
      <w:r w:rsidR="005123DE" w:rsidRPr="001F6869">
        <w:rPr>
          <w:rFonts w:ascii="Times New Roman" w:hAnsi="Times New Roman"/>
          <w:b/>
        </w:rPr>
        <w:t>обществената поръчка, изпълнени</w:t>
      </w:r>
      <w:r w:rsidRPr="001F6869">
        <w:rPr>
          <w:rFonts w:ascii="Times New Roman" w:hAnsi="Times New Roman"/>
          <w:b/>
        </w:rPr>
        <w:t xml:space="preserve"> пре</w:t>
      </w:r>
      <w:r w:rsidR="005123DE" w:rsidRPr="001F6869">
        <w:rPr>
          <w:rFonts w:ascii="Times New Roman" w:hAnsi="Times New Roman"/>
          <w:b/>
        </w:rPr>
        <w:t>з</w:t>
      </w:r>
      <w:r w:rsidRPr="001F6869">
        <w:rPr>
          <w:rFonts w:ascii="Times New Roman" w:hAnsi="Times New Roman"/>
          <w:b/>
        </w:rPr>
        <w:t xml:space="preserve"> последните 3 (три) години, считано </w:t>
      </w:r>
      <w:r w:rsidR="005123DE" w:rsidRPr="001F6869">
        <w:rPr>
          <w:rFonts w:ascii="Times New Roman" w:hAnsi="Times New Roman"/>
          <w:b/>
        </w:rPr>
        <w:t xml:space="preserve">от </w:t>
      </w:r>
      <w:r w:rsidRPr="001F6869">
        <w:rPr>
          <w:rFonts w:ascii="Times New Roman" w:hAnsi="Times New Roman"/>
          <w:b/>
        </w:rPr>
        <w:t>датата на подаване на офертата</w:t>
      </w:r>
    </w:p>
    <w:p w:rsidR="00390238" w:rsidRPr="001F6869" w:rsidRDefault="00390238" w:rsidP="00952D2A">
      <w:pPr>
        <w:spacing w:before="0"/>
        <w:ind w:right="374" w:firstLine="600"/>
        <w:rPr>
          <w:rFonts w:ascii="Times New Roman" w:hAnsi="Times New Roman"/>
          <w:b/>
        </w:rPr>
      </w:pP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 xml:space="preserve">Подписаният/ата ............................................................................................................................................................................................ </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(трите имена)</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 xml:space="preserve">данни по документ за самоличност ............................................................................................................................................................................................ </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(номер на лична карта, дата, орган и място на издаването)</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 xml:space="preserve">в качеството си на ............................................................................................................................................................................................ </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(длъжност)</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на ............................................................................................................................................................................................,</w:t>
      </w:r>
    </w:p>
    <w:p w:rsidR="006A0E16" w:rsidRPr="001F6869" w:rsidRDefault="006A0E16" w:rsidP="00952D2A">
      <w:pPr>
        <w:spacing w:before="0"/>
        <w:ind w:right="374" w:firstLine="600"/>
        <w:rPr>
          <w:rFonts w:ascii="Times New Roman" w:hAnsi="Times New Roman"/>
        </w:rPr>
      </w:pPr>
      <w:r w:rsidRPr="001F6869">
        <w:rPr>
          <w:rFonts w:ascii="Times New Roman" w:hAnsi="Times New Roman"/>
        </w:rPr>
        <w:t>(наименование на участника)</w:t>
      </w:r>
    </w:p>
    <w:p w:rsidR="006A0E16" w:rsidRPr="001F6869" w:rsidRDefault="006A0E16" w:rsidP="00952D2A">
      <w:pPr>
        <w:rPr>
          <w:rFonts w:ascii="Times New Roman" w:hAnsi="Times New Roman"/>
        </w:rPr>
      </w:pPr>
      <w:r w:rsidRPr="001F6869">
        <w:rPr>
          <w:rFonts w:ascii="Times New Roman" w:hAnsi="Times New Roman"/>
        </w:rPr>
        <w:t>ЕИК/БУЛСТАТ .................................................................... - участник в процедура за възлагане н</w:t>
      </w:r>
      <w:r w:rsidR="00E016EC" w:rsidRPr="001F6869">
        <w:rPr>
          <w:rFonts w:ascii="Times New Roman" w:hAnsi="Times New Roman"/>
        </w:rPr>
        <w:t xml:space="preserve">а обществена поръчка с предмет </w:t>
      </w:r>
      <w:r w:rsidR="00A51FD1" w:rsidRPr="001F6869">
        <w:rPr>
          <w:rFonts w:ascii="Times New Roman" w:hAnsi="Times New Roman"/>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r w:rsidRPr="001F6869">
        <w:rPr>
          <w:rFonts w:ascii="Times New Roman" w:hAnsi="Times New Roman"/>
        </w:rPr>
        <w:t xml:space="preserve">, заявяваме, че през последните 3 (три) години считано до датата на подаване на нашата оферта сме изпълнили описаните по-долу </w:t>
      </w:r>
      <w:r w:rsidR="009D4EF2" w:rsidRPr="001F6869">
        <w:rPr>
          <w:rFonts w:ascii="Times New Roman" w:hAnsi="Times New Roman"/>
        </w:rPr>
        <w:t>доставки</w:t>
      </w:r>
      <w:r w:rsidRPr="001F6869">
        <w:rPr>
          <w:rFonts w:ascii="Times New Roman" w:hAnsi="Times New Roman"/>
        </w:rPr>
        <w:t>, еднакви или сходни с предмета на конкретната обществена поръчка, както следва:</w:t>
      </w:r>
    </w:p>
    <w:p w:rsidR="00390238" w:rsidRPr="001F6869" w:rsidRDefault="00390238" w:rsidP="00952D2A">
      <w:pPr>
        <w:spacing w:before="0"/>
        <w:ind w:right="374" w:firstLine="0"/>
        <w:rPr>
          <w:rFonts w:ascii="Times New Roman" w:hAnsi="Times New Roman"/>
          <w: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13"/>
        <w:gridCol w:w="145"/>
        <w:gridCol w:w="2417"/>
        <w:gridCol w:w="82"/>
        <w:gridCol w:w="2504"/>
        <w:gridCol w:w="148"/>
        <w:gridCol w:w="1949"/>
      </w:tblGrid>
      <w:tr w:rsidR="00DB322A" w:rsidRPr="001F6869" w:rsidTr="002A42C6">
        <w:trPr>
          <w:trHeight w:val="926"/>
          <w:tblCellSpacing w:w="0" w:type="dxa"/>
        </w:trPr>
        <w:tc>
          <w:tcPr>
            <w:tcW w:w="313" w:type="dxa"/>
            <w:tcBorders>
              <w:top w:val="single" w:sz="4" w:space="0" w:color="auto"/>
              <w:left w:val="single" w:sz="4" w:space="0" w:color="auto"/>
              <w:bottom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w:t>
            </w:r>
          </w:p>
        </w:tc>
        <w:tc>
          <w:tcPr>
            <w:tcW w:w="145" w:type="dxa"/>
            <w:tcBorders>
              <w:top w:val="single" w:sz="4" w:space="0" w:color="auto"/>
              <w:left w:val="single" w:sz="4" w:space="0" w:color="auto"/>
              <w:bottom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2417" w:type="dxa"/>
            <w:tcBorders>
              <w:top w:val="single" w:sz="4" w:space="0" w:color="auto"/>
              <w:bottom w:val="single" w:sz="4" w:space="0" w:color="auto"/>
              <w:right w:val="single" w:sz="4" w:space="0" w:color="auto"/>
            </w:tcBorders>
            <w:vAlign w:val="center"/>
            <w:hideMark/>
          </w:tcPr>
          <w:p w:rsidR="00DB322A" w:rsidRPr="001F6869" w:rsidRDefault="00DB322A" w:rsidP="009D4EF2">
            <w:pPr>
              <w:spacing w:before="0"/>
              <w:ind w:firstLine="0"/>
              <w:jc w:val="left"/>
              <w:rPr>
                <w:rFonts w:ascii="Times New Roman" w:hAnsi="Times New Roman"/>
              </w:rPr>
            </w:pPr>
            <w:r w:rsidRPr="001F6869">
              <w:rPr>
                <w:rFonts w:ascii="Times New Roman" w:hAnsi="Times New Roman"/>
              </w:rPr>
              <w:t xml:space="preserve">Предмет на изпълнената </w:t>
            </w:r>
            <w:r w:rsidR="009D4EF2" w:rsidRPr="001F6869">
              <w:rPr>
                <w:rFonts w:ascii="Times New Roman" w:hAnsi="Times New Roman"/>
              </w:rPr>
              <w:t>доставка</w:t>
            </w:r>
            <w:r w:rsidRPr="001F6869">
              <w:rPr>
                <w:rFonts w:ascii="Times New Roman" w:hAnsi="Times New Roman"/>
              </w:rPr>
              <w:t xml:space="preserve"> и кратко описание</w:t>
            </w:r>
          </w:p>
        </w:tc>
        <w:tc>
          <w:tcPr>
            <w:tcW w:w="82" w:type="dxa"/>
            <w:tcBorders>
              <w:top w:val="single" w:sz="4" w:space="0" w:color="auto"/>
              <w:left w:val="single" w:sz="4" w:space="0" w:color="auto"/>
              <w:bottom w:val="single" w:sz="4" w:space="0" w:color="auto"/>
            </w:tcBorders>
            <w:vAlign w:val="center"/>
          </w:tcPr>
          <w:p w:rsidR="00DB322A" w:rsidRPr="001F6869" w:rsidRDefault="00DB322A">
            <w:pPr>
              <w:spacing w:before="0"/>
              <w:ind w:firstLine="0"/>
              <w:jc w:val="left"/>
              <w:rPr>
                <w:rFonts w:ascii="Times New Roman" w:hAnsi="Times New Roman"/>
              </w:rPr>
            </w:pPr>
          </w:p>
          <w:p w:rsidR="00DB322A" w:rsidRPr="001F6869" w:rsidRDefault="00DB322A">
            <w:pPr>
              <w:spacing w:before="0"/>
              <w:ind w:firstLine="0"/>
              <w:jc w:val="left"/>
              <w:rPr>
                <w:rFonts w:ascii="Times New Roman" w:hAnsi="Times New Roman"/>
              </w:rPr>
            </w:pPr>
          </w:p>
          <w:p w:rsidR="00DB322A" w:rsidRPr="001F6869" w:rsidRDefault="00DB322A" w:rsidP="002A42C6">
            <w:pPr>
              <w:spacing w:before="0"/>
              <w:ind w:firstLine="0"/>
              <w:jc w:val="left"/>
              <w:rPr>
                <w:rFonts w:ascii="Times New Roman" w:hAnsi="Times New Roman"/>
              </w:rPr>
            </w:pPr>
          </w:p>
        </w:tc>
        <w:tc>
          <w:tcPr>
            <w:tcW w:w="2504" w:type="dxa"/>
            <w:tcBorders>
              <w:top w:val="single" w:sz="4" w:space="0" w:color="auto"/>
              <w:bottom w:val="single" w:sz="4" w:space="0" w:color="auto"/>
              <w:right w:val="single" w:sz="4" w:space="0" w:color="auto"/>
            </w:tcBorders>
            <w:vAlign w:val="center"/>
            <w:hideMark/>
          </w:tcPr>
          <w:p w:rsidR="00DB322A" w:rsidRPr="001F6869" w:rsidRDefault="00DB322A" w:rsidP="009D4EF2">
            <w:pPr>
              <w:spacing w:before="0"/>
              <w:ind w:firstLine="0"/>
              <w:jc w:val="left"/>
              <w:rPr>
                <w:rFonts w:ascii="Times New Roman" w:hAnsi="Times New Roman"/>
              </w:rPr>
            </w:pPr>
            <w:r w:rsidRPr="001F6869">
              <w:rPr>
                <w:rFonts w:ascii="Times New Roman" w:hAnsi="Times New Roman"/>
              </w:rPr>
              <w:t xml:space="preserve">Крайна дата на изпълнение на </w:t>
            </w:r>
            <w:r w:rsidR="009D4EF2" w:rsidRPr="001F6869">
              <w:rPr>
                <w:rFonts w:ascii="Times New Roman" w:hAnsi="Times New Roman"/>
              </w:rPr>
              <w:t>доставките</w:t>
            </w:r>
          </w:p>
        </w:tc>
        <w:tc>
          <w:tcPr>
            <w:tcW w:w="148" w:type="dxa"/>
            <w:tcBorders>
              <w:top w:val="single" w:sz="4" w:space="0" w:color="auto"/>
              <w:left w:val="single" w:sz="4" w:space="0" w:color="auto"/>
              <w:bottom w:val="single" w:sz="4" w:space="0" w:color="auto"/>
            </w:tcBorders>
            <w:vAlign w:val="center"/>
          </w:tcPr>
          <w:p w:rsidR="00DB322A" w:rsidRPr="001F6869" w:rsidRDefault="00DB322A">
            <w:pPr>
              <w:spacing w:before="0"/>
              <w:ind w:firstLine="0"/>
              <w:jc w:val="left"/>
              <w:rPr>
                <w:rFonts w:ascii="Times New Roman" w:hAnsi="Times New Roman"/>
              </w:rPr>
            </w:pPr>
          </w:p>
          <w:p w:rsidR="00DB322A" w:rsidRPr="001F6869" w:rsidRDefault="00DB322A" w:rsidP="002A42C6">
            <w:pPr>
              <w:spacing w:before="0"/>
              <w:ind w:firstLine="0"/>
              <w:jc w:val="left"/>
              <w:rPr>
                <w:rFonts w:ascii="Times New Roman" w:hAnsi="Times New Roman"/>
              </w:rPr>
            </w:pPr>
          </w:p>
        </w:tc>
        <w:tc>
          <w:tcPr>
            <w:tcW w:w="1949" w:type="dxa"/>
            <w:tcBorders>
              <w:top w:val="single" w:sz="4" w:space="0" w:color="auto"/>
              <w:bottom w:val="single" w:sz="4" w:space="0" w:color="auto"/>
              <w:right w:val="single" w:sz="4" w:space="0" w:color="auto"/>
            </w:tcBorders>
            <w:vAlign w:val="center"/>
            <w:hideMark/>
          </w:tcPr>
          <w:p w:rsidR="00DB322A" w:rsidRPr="001F6869" w:rsidRDefault="00DB322A" w:rsidP="009D4EF2">
            <w:pPr>
              <w:spacing w:before="0"/>
              <w:ind w:firstLine="0"/>
              <w:jc w:val="left"/>
              <w:rPr>
                <w:rFonts w:ascii="Times New Roman" w:hAnsi="Times New Roman"/>
              </w:rPr>
            </w:pPr>
            <w:r w:rsidRPr="001F6869">
              <w:rPr>
                <w:rFonts w:ascii="Times New Roman" w:hAnsi="Times New Roman"/>
              </w:rPr>
              <w:t xml:space="preserve">Получател на </w:t>
            </w:r>
            <w:r w:rsidR="009D4EF2" w:rsidRPr="001F6869">
              <w:rPr>
                <w:rFonts w:ascii="Times New Roman" w:hAnsi="Times New Roman"/>
              </w:rPr>
              <w:t>доставките</w:t>
            </w:r>
            <w:r w:rsidRPr="001F6869">
              <w:rPr>
                <w:rFonts w:ascii="Times New Roman" w:hAnsi="Times New Roman"/>
              </w:rPr>
              <w:t xml:space="preserve"> </w:t>
            </w:r>
          </w:p>
        </w:tc>
      </w:tr>
      <w:tr w:rsidR="00DB322A" w:rsidRPr="001F6869" w:rsidTr="002A42C6">
        <w:trPr>
          <w:trHeight w:val="188"/>
          <w:tblCellSpacing w:w="0" w:type="dxa"/>
        </w:trPr>
        <w:tc>
          <w:tcPr>
            <w:tcW w:w="313" w:type="dxa"/>
            <w:tcBorders>
              <w:top w:val="single" w:sz="4" w:space="0" w:color="auto"/>
              <w:left w:val="single" w:sz="4" w:space="0" w:color="auto"/>
              <w:right w:val="single" w:sz="4" w:space="0" w:color="auto"/>
            </w:tcBorders>
            <w:vAlign w:val="center"/>
          </w:tcPr>
          <w:p w:rsidR="00DB322A" w:rsidRPr="001F6869" w:rsidRDefault="00DB322A" w:rsidP="00952D2A">
            <w:pPr>
              <w:spacing w:before="0"/>
              <w:jc w:val="left"/>
              <w:rPr>
                <w:rFonts w:ascii="Times New Roman" w:hAnsi="Times New Roman"/>
              </w:rPr>
            </w:pPr>
          </w:p>
        </w:tc>
        <w:tc>
          <w:tcPr>
            <w:tcW w:w="145" w:type="dxa"/>
            <w:tcBorders>
              <w:top w:val="single" w:sz="4" w:space="0" w:color="auto"/>
              <w:left w:val="single" w:sz="4" w:space="0" w:color="auto"/>
            </w:tcBorders>
            <w:vAlign w:val="center"/>
          </w:tcPr>
          <w:p w:rsidR="00DB322A" w:rsidRPr="001F6869" w:rsidRDefault="00DB322A" w:rsidP="00952D2A">
            <w:pPr>
              <w:spacing w:before="0"/>
              <w:jc w:val="left"/>
              <w:rPr>
                <w:rFonts w:ascii="Times New Roman" w:hAnsi="Times New Roman"/>
              </w:rPr>
            </w:pPr>
          </w:p>
        </w:tc>
        <w:tc>
          <w:tcPr>
            <w:tcW w:w="2417" w:type="dxa"/>
            <w:tcBorders>
              <w:top w:val="single" w:sz="4" w:space="0" w:color="auto"/>
              <w:right w:val="single" w:sz="4" w:space="0" w:color="auto"/>
            </w:tcBorders>
            <w:vAlign w:val="center"/>
          </w:tcPr>
          <w:p w:rsidR="00DB322A" w:rsidRPr="001F6869" w:rsidRDefault="00DB322A" w:rsidP="002A42C6">
            <w:pPr>
              <w:spacing w:before="0"/>
              <w:jc w:val="left"/>
              <w:rPr>
                <w:rFonts w:ascii="Times New Roman" w:hAnsi="Times New Roman"/>
              </w:rPr>
            </w:pPr>
          </w:p>
        </w:tc>
        <w:tc>
          <w:tcPr>
            <w:tcW w:w="82" w:type="dxa"/>
            <w:tcBorders>
              <w:top w:val="single" w:sz="4" w:space="0" w:color="auto"/>
              <w:left w:val="single" w:sz="4" w:space="0" w:color="auto"/>
            </w:tcBorders>
            <w:vAlign w:val="center"/>
          </w:tcPr>
          <w:p w:rsidR="00DB322A" w:rsidRPr="001F6869" w:rsidRDefault="00DB322A" w:rsidP="002A42C6">
            <w:pPr>
              <w:spacing w:before="0"/>
              <w:jc w:val="left"/>
              <w:rPr>
                <w:rFonts w:ascii="Times New Roman" w:hAnsi="Times New Roman"/>
              </w:rPr>
            </w:pPr>
          </w:p>
        </w:tc>
        <w:tc>
          <w:tcPr>
            <w:tcW w:w="2504" w:type="dxa"/>
            <w:tcBorders>
              <w:top w:val="single" w:sz="4" w:space="0" w:color="auto"/>
              <w:right w:val="single" w:sz="4" w:space="0" w:color="auto"/>
            </w:tcBorders>
            <w:vAlign w:val="center"/>
          </w:tcPr>
          <w:p w:rsidR="00DB322A" w:rsidRPr="001F6869" w:rsidRDefault="00DB322A" w:rsidP="002A42C6">
            <w:pPr>
              <w:spacing w:before="0"/>
              <w:jc w:val="left"/>
              <w:rPr>
                <w:rFonts w:ascii="Times New Roman" w:hAnsi="Times New Roman"/>
              </w:rPr>
            </w:pPr>
          </w:p>
        </w:tc>
        <w:tc>
          <w:tcPr>
            <w:tcW w:w="148" w:type="dxa"/>
            <w:tcBorders>
              <w:top w:val="single" w:sz="4" w:space="0" w:color="auto"/>
              <w:left w:val="single" w:sz="4" w:space="0" w:color="auto"/>
            </w:tcBorders>
            <w:vAlign w:val="center"/>
          </w:tcPr>
          <w:p w:rsidR="00DB322A" w:rsidRPr="001F6869" w:rsidRDefault="00DB322A" w:rsidP="002A42C6">
            <w:pPr>
              <w:spacing w:before="0"/>
              <w:jc w:val="left"/>
              <w:rPr>
                <w:rFonts w:ascii="Times New Roman" w:hAnsi="Times New Roman"/>
              </w:rPr>
            </w:pPr>
          </w:p>
        </w:tc>
        <w:tc>
          <w:tcPr>
            <w:tcW w:w="1949" w:type="dxa"/>
            <w:tcBorders>
              <w:top w:val="single" w:sz="4" w:space="0" w:color="auto"/>
              <w:right w:val="single" w:sz="4" w:space="0" w:color="auto"/>
            </w:tcBorders>
            <w:vAlign w:val="center"/>
          </w:tcPr>
          <w:p w:rsidR="00DB322A" w:rsidRPr="001F6869" w:rsidRDefault="00DB322A" w:rsidP="002A42C6">
            <w:pPr>
              <w:spacing w:before="0"/>
              <w:jc w:val="left"/>
              <w:rPr>
                <w:rFonts w:ascii="Times New Roman" w:hAnsi="Times New Roman"/>
              </w:rPr>
            </w:pPr>
          </w:p>
        </w:tc>
      </w:tr>
      <w:tr w:rsidR="00DB322A" w:rsidRPr="001F6869" w:rsidTr="002A42C6">
        <w:trPr>
          <w:tblCellSpacing w:w="0" w:type="dxa"/>
        </w:trPr>
        <w:tc>
          <w:tcPr>
            <w:tcW w:w="313" w:type="dxa"/>
            <w:tcBorders>
              <w:left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1.</w:t>
            </w:r>
          </w:p>
        </w:tc>
        <w:tc>
          <w:tcPr>
            <w:tcW w:w="145" w:type="dxa"/>
            <w:tcBorders>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2417" w:type="dxa"/>
            <w:tcBorders>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82" w:type="dxa"/>
            <w:tcBorders>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2504" w:type="dxa"/>
            <w:tcBorders>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148" w:type="dxa"/>
            <w:tcBorders>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1949" w:type="dxa"/>
            <w:tcBorders>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r>
      <w:tr w:rsidR="00DB322A" w:rsidRPr="001F6869" w:rsidTr="002A42C6">
        <w:trPr>
          <w:tblCellSpacing w:w="0" w:type="dxa"/>
        </w:trPr>
        <w:tc>
          <w:tcPr>
            <w:tcW w:w="313" w:type="dxa"/>
            <w:tcBorders>
              <w:top w:val="single" w:sz="4" w:space="0" w:color="auto"/>
              <w:left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2.</w:t>
            </w:r>
          </w:p>
        </w:tc>
        <w:tc>
          <w:tcPr>
            <w:tcW w:w="145" w:type="dxa"/>
            <w:tcBorders>
              <w:top w:val="single" w:sz="4" w:space="0" w:color="auto"/>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2417" w:type="dxa"/>
            <w:tcBorders>
              <w:top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82" w:type="dxa"/>
            <w:tcBorders>
              <w:top w:val="single" w:sz="4" w:space="0" w:color="auto"/>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2504" w:type="dxa"/>
            <w:tcBorders>
              <w:top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148" w:type="dxa"/>
            <w:tcBorders>
              <w:top w:val="single" w:sz="4" w:space="0" w:color="auto"/>
              <w:left w:val="single" w:sz="4" w:space="0" w:color="auto"/>
            </w:tcBorders>
            <w:vAlign w:val="center"/>
          </w:tcPr>
          <w:p w:rsidR="00DB322A" w:rsidRPr="001F6869" w:rsidRDefault="00DB322A" w:rsidP="002A42C6">
            <w:pPr>
              <w:spacing w:before="0"/>
              <w:ind w:firstLine="0"/>
              <w:jc w:val="left"/>
              <w:rPr>
                <w:rFonts w:ascii="Times New Roman" w:hAnsi="Times New Roman"/>
              </w:rPr>
            </w:pPr>
          </w:p>
        </w:tc>
        <w:tc>
          <w:tcPr>
            <w:tcW w:w="1949" w:type="dxa"/>
            <w:tcBorders>
              <w:top w:val="single" w:sz="4" w:space="0" w:color="auto"/>
              <w:right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r>
      <w:tr w:rsidR="00DB322A" w:rsidRPr="001F6869" w:rsidTr="002A42C6">
        <w:trPr>
          <w:tblCellSpacing w:w="0" w:type="dxa"/>
        </w:trPr>
        <w:tc>
          <w:tcPr>
            <w:tcW w:w="458" w:type="dxa"/>
            <w:gridSpan w:val="2"/>
            <w:tcBorders>
              <w:top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2499" w:type="dxa"/>
            <w:gridSpan w:val="2"/>
            <w:tcBorders>
              <w:top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2652" w:type="dxa"/>
            <w:gridSpan w:val="2"/>
            <w:tcBorders>
              <w:top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c>
          <w:tcPr>
            <w:tcW w:w="1949" w:type="dxa"/>
            <w:tcBorders>
              <w:top w:val="single" w:sz="4" w:space="0" w:color="auto"/>
            </w:tcBorders>
            <w:vAlign w:val="center"/>
            <w:hideMark/>
          </w:tcPr>
          <w:p w:rsidR="00DB322A" w:rsidRPr="001F6869" w:rsidRDefault="00DB322A" w:rsidP="00952D2A">
            <w:pPr>
              <w:spacing w:before="0"/>
              <w:ind w:firstLine="0"/>
              <w:jc w:val="left"/>
              <w:rPr>
                <w:rFonts w:ascii="Times New Roman" w:hAnsi="Times New Roman"/>
              </w:rPr>
            </w:pPr>
            <w:r w:rsidRPr="001F6869">
              <w:rPr>
                <w:rFonts w:ascii="Times New Roman" w:hAnsi="Times New Roman"/>
              </w:rPr>
              <w:t> </w:t>
            </w:r>
          </w:p>
        </w:tc>
      </w:tr>
    </w:tbl>
    <w:p w:rsidR="006A0E16" w:rsidRPr="001F6869" w:rsidRDefault="006A0E16" w:rsidP="00952D2A">
      <w:pPr>
        <w:spacing w:before="0"/>
        <w:ind w:right="374" w:firstLine="0"/>
        <w:rPr>
          <w:rFonts w:ascii="Times New Roman" w:hAnsi="Times New Roman"/>
          <w:i/>
        </w:rPr>
      </w:pPr>
    </w:p>
    <w:p w:rsidR="006A0E16" w:rsidRPr="001F6869" w:rsidRDefault="006A0E16" w:rsidP="00952D2A">
      <w:pPr>
        <w:spacing w:before="0"/>
        <w:ind w:right="374" w:firstLine="0"/>
        <w:rPr>
          <w:rFonts w:ascii="Times New Roman" w:hAnsi="Times New Roman"/>
          <w:i/>
        </w:rPr>
      </w:pPr>
      <w:r w:rsidRPr="001F6869">
        <w:rPr>
          <w:rFonts w:ascii="Times New Roman" w:hAnsi="Times New Roman"/>
          <w:i/>
        </w:rPr>
        <w:t>В подкрепа на посочените в списъка доставки, изпълнени от нас, прилагаме следните дока</w:t>
      </w:r>
      <w:r w:rsidR="00FA02AB" w:rsidRPr="001F6869">
        <w:rPr>
          <w:rFonts w:ascii="Times New Roman" w:hAnsi="Times New Roman"/>
          <w:i/>
        </w:rPr>
        <w:t>зателства по чл. 51, ал. 4 ЗОП</w:t>
      </w:r>
      <w:r w:rsidRPr="001F6869">
        <w:rPr>
          <w:rFonts w:ascii="Times New Roman" w:hAnsi="Times New Roman"/>
          <w:i/>
        </w:rPr>
        <w:t>:</w:t>
      </w:r>
    </w:p>
    <w:p w:rsidR="006A0E16" w:rsidRPr="001F6869" w:rsidRDefault="006A0E16" w:rsidP="00952D2A">
      <w:pPr>
        <w:spacing w:before="0"/>
        <w:ind w:right="374" w:firstLine="0"/>
        <w:rPr>
          <w:rFonts w:ascii="Times New Roman" w:hAnsi="Times New Roman"/>
          <w:i/>
        </w:rPr>
      </w:pPr>
      <w:r w:rsidRPr="001F6869">
        <w:rPr>
          <w:rFonts w:ascii="Times New Roman" w:hAnsi="Times New Roman"/>
          <w:i/>
        </w:rPr>
        <w:t>1. ...........................................................................................................................................................................................................................................................................................</w:t>
      </w:r>
    </w:p>
    <w:p w:rsidR="00390238" w:rsidRPr="001F6869" w:rsidRDefault="006A0E16" w:rsidP="00952D2A">
      <w:pPr>
        <w:spacing w:before="0"/>
        <w:ind w:right="374" w:firstLine="0"/>
        <w:rPr>
          <w:rFonts w:ascii="Times New Roman" w:hAnsi="Times New Roman"/>
          <w:i/>
        </w:rPr>
      </w:pPr>
      <w:r w:rsidRPr="001F6869">
        <w:rPr>
          <w:rFonts w:ascii="Times New Roman" w:hAnsi="Times New Roman"/>
          <w:i/>
        </w:rPr>
        <w:t>2. ........................................................................................................................................................................................................................................................................................</w:t>
      </w:r>
    </w:p>
    <w:p w:rsidR="00390238" w:rsidRPr="001F6869" w:rsidRDefault="00390238" w:rsidP="00952D2A">
      <w:pPr>
        <w:spacing w:before="0"/>
        <w:ind w:right="374" w:firstLine="600"/>
        <w:rPr>
          <w:rFonts w:ascii="Times New Roman" w:hAnsi="Times New Roman"/>
          <w:b/>
          <w:i/>
        </w:rPr>
      </w:pPr>
    </w:p>
    <w:p w:rsidR="00390238" w:rsidRPr="001F6869" w:rsidRDefault="00390238" w:rsidP="00952D2A">
      <w:pPr>
        <w:spacing w:before="0"/>
        <w:ind w:right="374" w:firstLine="600"/>
        <w:rPr>
          <w:rFonts w:ascii="Times New Roman" w:hAnsi="Times New Roman"/>
          <w:b/>
          <w:i/>
        </w:rPr>
      </w:pPr>
    </w:p>
    <w:p w:rsidR="00390238" w:rsidRPr="001F6869" w:rsidRDefault="00390238" w:rsidP="00952D2A">
      <w:pPr>
        <w:spacing w:before="0"/>
        <w:ind w:right="374" w:firstLine="600"/>
        <w:rPr>
          <w:rFonts w:ascii="Times New Roman" w:hAnsi="Times New Roman"/>
          <w:b/>
        </w:rPr>
      </w:pPr>
      <w:r w:rsidRPr="001F6869">
        <w:rPr>
          <w:rFonts w:ascii="Times New Roman" w:hAnsi="Times New Roman"/>
          <w:b/>
        </w:rPr>
        <w:t xml:space="preserve">Дата </w:t>
      </w:r>
      <w:r w:rsidRPr="001F6869">
        <w:rPr>
          <w:rFonts w:ascii="Times New Roman" w:hAnsi="Times New Roman"/>
          <w:b/>
          <w:u w:val="single"/>
        </w:rPr>
        <w:tab/>
      </w:r>
      <w:r w:rsidRPr="001F6869">
        <w:rPr>
          <w:rFonts w:ascii="Times New Roman" w:hAnsi="Times New Roman"/>
          <w:b/>
          <w:u w:val="single"/>
        </w:rPr>
        <w:tab/>
      </w:r>
      <w:r w:rsidRPr="001F6869">
        <w:rPr>
          <w:rFonts w:ascii="Times New Roman" w:hAnsi="Times New Roman"/>
          <w:b/>
          <w:u w:val="single"/>
        </w:rPr>
        <w:tab/>
      </w:r>
      <w:r w:rsidRPr="001F6869">
        <w:rPr>
          <w:rFonts w:ascii="Times New Roman" w:hAnsi="Times New Roman"/>
          <w:b/>
        </w:rPr>
        <w:t>201</w:t>
      </w:r>
      <w:r w:rsidR="00E95BAD" w:rsidRPr="001F6869">
        <w:rPr>
          <w:rFonts w:ascii="Times New Roman" w:hAnsi="Times New Roman"/>
          <w:b/>
        </w:rPr>
        <w:t>5</w:t>
      </w:r>
      <w:r w:rsidRPr="001F6869">
        <w:rPr>
          <w:rFonts w:ascii="Times New Roman" w:hAnsi="Times New Roman"/>
          <w:b/>
        </w:rPr>
        <w:t xml:space="preserve"> г.</w:t>
      </w:r>
      <w:r w:rsidRPr="001F6869">
        <w:rPr>
          <w:rFonts w:ascii="Times New Roman" w:hAnsi="Times New Roman"/>
          <w:b/>
        </w:rPr>
        <w:tab/>
      </w:r>
      <w:r w:rsidRPr="001F6869">
        <w:rPr>
          <w:rFonts w:ascii="Times New Roman" w:hAnsi="Times New Roman"/>
          <w:b/>
        </w:rPr>
        <w:tab/>
      </w:r>
      <w:r w:rsidRPr="001F6869">
        <w:rPr>
          <w:rFonts w:ascii="Times New Roman" w:hAnsi="Times New Roman"/>
          <w:b/>
        </w:rPr>
        <w:tab/>
        <w:t xml:space="preserve">    ДЕКЛАРАТОР: </w:t>
      </w:r>
      <w:r w:rsidRPr="001F6869">
        <w:rPr>
          <w:rFonts w:ascii="Times New Roman" w:hAnsi="Times New Roman"/>
          <w:b/>
          <w:u w:val="single"/>
        </w:rPr>
        <w:tab/>
      </w:r>
      <w:r w:rsidRPr="001F6869">
        <w:rPr>
          <w:rFonts w:ascii="Times New Roman" w:hAnsi="Times New Roman"/>
          <w:b/>
          <w:u w:val="single"/>
        </w:rPr>
        <w:tab/>
        <w:t>_________</w:t>
      </w:r>
    </w:p>
    <w:p w:rsidR="00390238" w:rsidRPr="001F6869" w:rsidRDefault="00390238" w:rsidP="00952D2A">
      <w:pPr>
        <w:spacing w:before="0"/>
        <w:ind w:right="374" w:firstLine="600"/>
        <w:rPr>
          <w:rFonts w:ascii="Times New Roman" w:hAnsi="Times New Roman"/>
          <w:b/>
        </w:rPr>
      </w:pPr>
    </w:p>
    <w:p w:rsidR="00390238" w:rsidRPr="001F6869" w:rsidRDefault="00390238" w:rsidP="00952D2A">
      <w:pPr>
        <w:spacing w:before="0"/>
        <w:ind w:right="374" w:firstLine="600"/>
        <w:rPr>
          <w:rFonts w:ascii="Times New Roman" w:hAnsi="Times New Roman"/>
          <w:b/>
          <w:bCs/>
          <w:i/>
          <w:iCs/>
        </w:rPr>
      </w:pPr>
      <w:r w:rsidRPr="001F6869">
        <w:rPr>
          <w:rFonts w:ascii="Times New Roman" w:hAnsi="Times New Roman"/>
          <w:b/>
        </w:rPr>
        <w:tab/>
      </w:r>
      <w:r w:rsidRPr="001F6869">
        <w:rPr>
          <w:rFonts w:ascii="Times New Roman" w:hAnsi="Times New Roman"/>
          <w:b/>
        </w:rPr>
        <w:tab/>
      </w:r>
      <w:r w:rsidRPr="001F6869">
        <w:rPr>
          <w:rFonts w:ascii="Times New Roman" w:hAnsi="Times New Roman"/>
          <w:b/>
        </w:rPr>
        <w:tab/>
      </w:r>
      <w:r w:rsidRPr="001F6869">
        <w:rPr>
          <w:rFonts w:ascii="Times New Roman" w:hAnsi="Times New Roman"/>
          <w:b/>
        </w:rPr>
        <w:tab/>
      </w:r>
      <w:r w:rsidRPr="001F6869">
        <w:rPr>
          <w:rFonts w:ascii="Times New Roman" w:hAnsi="Times New Roman"/>
          <w:b/>
        </w:rPr>
        <w:tab/>
        <w:t xml:space="preserve">          </w:t>
      </w:r>
      <w:r w:rsidRPr="001F6869">
        <w:rPr>
          <w:rFonts w:ascii="Times New Roman" w:hAnsi="Times New Roman"/>
          <w:b/>
        </w:rPr>
        <w:tab/>
      </w:r>
      <w:r w:rsidRPr="001F6869">
        <w:rPr>
          <w:rFonts w:ascii="Times New Roman" w:hAnsi="Times New Roman"/>
          <w:b/>
        </w:rPr>
        <w:tab/>
      </w:r>
      <w:r w:rsidRPr="001F6869">
        <w:rPr>
          <w:rFonts w:ascii="Times New Roman" w:hAnsi="Times New Roman"/>
          <w:b/>
        </w:rPr>
        <w:tab/>
      </w:r>
      <w:r w:rsidRPr="001F6869">
        <w:rPr>
          <w:rFonts w:ascii="Times New Roman" w:hAnsi="Times New Roman"/>
          <w:b/>
        </w:rPr>
        <w:tab/>
        <w:t xml:space="preserve">     /подпис/</w:t>
      </w:r>
    </w:p>
    <w:p w:rsidR="007405E6" w:rsidRDefault="007405E6" w:rsidP="00952D2A">
      <w:pPr>
        <w:tabs>
          <w:tab w:val="left" w:pos="9796"/>
        </w:tabs>
        <w:spacing w:before="0"/>
        <w:ind w:left="7090" w:right="374" w:firstLine="20"/>
        <w:rPr>
          <w:rFonts w:ascii="Times New Roman" w:hAnsi="Times New Roman"/>
          <w:b/>
          <w:bCs/>
          <w:iCs/>
        </w:rPr>
      </w:pPr>
    </w:p>
    <w:p w:rsidR="007405E6" w:rsidRDefault="007405E6" w:rsidP="00952D2A">
      <w:pPr>
        <w:tabs>
          <w:tab w:val="left" w:pos="9796"/>
        </w:tabs>
        <w:spacing w:before="0"/>
        <w:ind w:left="7090" w:right="374" w:firstLine="20"/>
        <w:rPr>
          <w:rFonts w:ascii="Times New Roman" w:hAnsi="Times New Roman"/>
          <w:b/>
          <w:bCs/>
          <w:iCs/>
        </w:rPr>
      </w:pPr>
    </w:p>
    <w:p w:rsidR="00390238" w:rsidRPr="001F6869" w:rsidRDefault="00390238" w:rsidP="00952D2A">
      <w:pPr>
        <w:tabs>
          <w:tab w:val="left" w:pos="9796"/>
        </w:tabs>
        <w:spacing w:before="0"/>
        <w:ind w:left="7090" w:right="374" w:firstLine="20"/>
        <w:rPr>
          <w:rFonts w:ascii="Times New Roman" w:hAnsi="Times New Roman"/>
          <w:b/>
          <w:iCs/>
        </w:rPr>
      </w:pPr>
      <w:r w:rsidRPr="001F6869">
        <w:rPr>
          <w:rFonts w:ascii="Times New Roman" w:hAnsi="Times New Roman"/>
          <w:b/>
          <w:bCs/>
          <w:iCs/>
        </w:rPr>
        <w:lastRenderedPageBreak/>
        <w:t>П</w:t>
      </w:r>
      <w:r w:rsidR="00C87B6A" w:rsidRPr="001F6869">
        <w:rPr>
          <w:rFonts w:ascii="Times New Roman" w:hAnsi="Times New Roman"/>
          <w:b/>
          <w:bCs/>
          <w:iCs/>
        </w:rPr>
        <w:t>риложение</w:t>
      </w:r>
      <w:r w:rsidRPr="001F6869">
        <w:rPr>
          <w:rFonts w:ascii="Times New Roman" w:hAnsi="Times New Roman"/>
          <w:b/>
          <w:bCs/>
          <w:iCs/>
        </w:rPr>
        <w:t xml:space="preserve"> № </w:t>
      </w:r>
      <w:r w:rsidR="00C24AA3" w:rsidRPr="001F6869">
        <w:rPr>
          <w:rFonts w:ascii="Times New Roman" w:hAnsi="Times New Roman"/>
          <w:b/>
          <w:bCs/>
          <w:iCs/>
        </w:rPr>
        <w:t>7</w:t>
      </w:r>
      <w:r w:rsidRPr="001F6869">
        <w:rPr>
          <w:rFonts w:ascii="Times New Roman" w:hAnsi="Times New Roman"/>
          <w:b/>
          <w:iCs/>
        </w:rPr>
        <w:t xml:space="preserve"> </w:t>
      </w:r>
    </w:p>
    <w:p w:rsidR="00390238" w:rsidRPr="001F6869" w:rsidRDefault="00390238" w:rsidP="00952D2A">
      <w:pPr>
        <w:spacing w:before="0"/>
        <w:ind w:right="374" w:firstLine="600"/>
        <w:rPr>
          <w:rFonts w:ascii="Times New Roman" w:hAnsi="Times New Roman"/>
          <w:b/>
          <w:i/>
          <w:iCs/>
        </w:rPr>
      </w:pPr>
    </w:p>
    <w:p w:rsidR="00390238" w:rsidRPr="001F6869" w:rsidRDefault="00390238" w:rsidP="00952D2A">
      <w:pPr>
        <w:spacing w:before="0"/>
        <w:ind w:right="374" w:firstLine="600"/>
        <w:jc w:val="center"/>
        <w:rPr>
          <w:rFonts w:ascii="Times New Roman" w:hAnsi="Times New Roman"/>
          <w:b/>
          <w:bCs/>
          <w:i/>
          <w:iCs/>
        </w:rPr>
      </w:pPr>
    </w:p>
    <w:p w:rsidR="00E016EC" w:rsidRPr="001F6869" w:rsidRDefault="00E016EC" w:rsidP="00952D2A">
      <w:pPr>
        <w:spacing w:before="0"/>
        <w:ind w:right="374"/>
        <w:jc w:val="center"/>
        <w:rPr>
          <w:rFonts w:ascii="Times New Roman" w:hAnsi="Times New Roman"/>
          <w:bCs/>
          <w:i/>
          <w:iCs/>
        </w:rPr>
      </w:pPr>
      <w:r w:rsidRPr="001F6869">
        <w:rPr>
          <w:rFonts w:ascii="Times New Roman" w:hAnsi="Times New Roman"/>
          <w:bCs/>
          <w:i/>
          <w:iCs/>
        </w:rPr>
        <w:t>ДЕКЛАРАЦИЯ-СПИСЪК</w:t>
      </w:r>
    </w:p>
    <w:p w:rsidR="00E016EC" w:rsidRPr="001F6869" w:rsidRDefault="00E016EC" w:rsidP="00952D2A">
      <w:pPr>
        <w:spacing w:before="0"/>
        <w:ind w:right="374"/>
        <w:jc w:val="center"/>
        <w:rPr>
          <w:rFonts w:ascii="Times New Roman" w:hAnsi="Times New Roman"/>
          <w:bCs/>
          <w:i/>
          <w:iCs/>
        </w:rPr>
      </w:pPr>
      <w:r w:rsidRPr="001F6869">
        <w:rPr>
          <w:rFonts w:ascii="Times New Roman" w:hAnsi="Times New Roman"/>
          <w:bCs/>
          <w:i/>
          <w:iCs/>
        </w:rPr>
        <w:t>на служителите/експертите, които участникът ще използва за изпълнение на</w:t>
      </w:r>
    </w:p>
    <w:p w:rsidR="00E016EC" w:rsidRPr="001F6869" w:rsidRDefault="00E016EC" w:rsidP="00952D2A">
      <w:pPr>
        <w:spacing w:before="0"/>
        <w:ind w:right="374"/>
        <w:jc w:val="center"/>
        <w:rPr>
          <w:rFonts w:ascii="Times New Roman" w:hAnsi="Times New Roman"/>
          <w:bCs/>
          <w:i/>
          <w:iCs/>
        </w:rPr>
      </w:pPr>
      <w:r w:rsidRPr="001F6869">
        <w:rPr>
          <w:rFonts w:ascii="Times New Roman" w:hAnsi="Times New Roman"/>
          <w:bCs/>
          <w:i/>
          <w:iCs/>
        </w:rPr>
        <w:t xml:space="preserve">обществената поръчка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Подписаният/ата .........................................................................................................................................................................................................................................................................................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(трите имена)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данни по документ за самоличност .......................................................................................................................................................................................................................................................................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(номер на лична карта, дата, орган и място на издаването)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в качеството си на ...................................................................................................................................................................................................................................................................................... </w:t>
      </w:r>
    </w:p>
    <w:p w:rsidR="00E016EC" w:rsidRPr="001F6869" w:rsidRDefault="00E016EC" w:rsidP="00952D2A">
      <w:pPr>
        <w:spacing w:before="0"/>
        <w:ind w:right="374"/>
        <w:rPr>
          <w:rFonts w:ascii="Times New Roman" w:hAnsi="Times New Roman"/>
          <w:bCs/>
          <w:i/>
          <w:iCs/>
        </w:rPr>
      </w:pP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(длъжност)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на ........................................................................................................................................................................................................................................................................................................ </w:t>
      </w:r>
    </w:p>
    <w:p w:rsidR="00E016EC" w:rsidRPr="001F6869" w:rsidRDefault="00E016EC" w:rsidP="00952D2A">
      <w:pPr>
        <w:spacing w:before="0"/>
        <w:ind w:right="374"/>
        <w:rPr>
          <w:rFonts w:ascii="Times New Roman" w:hAnsi="Times New Roman"/>
          <w:bCs/>
          <w:i/>
          <w:iCs/>
        </w:rPr>
      </w:pP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(наименование на участника)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ЕИК/БУЛСТАТ .................................................. - участник в процедура за възлагане на обществена поръчка с </w:t>
      </w:r>
      <w:r w:rsidR="00A51FD1" w:rsidRPr="001F6869">
        <w:rPr>
          <w:rFonts w:ascii="Times New Roman" w:hAnsi="Times New Roman"/>
          <w:bCs/>
          <w:i/>
          <w:iCs/>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r w:rsidRPr="001F6869">
        <w:rPr>
          <w:rFonts w:ascii="Times New Roman" w:hAnsi="Times New Roman"/>
          <w:bCs/>
          <w:i/>
          <w:iCs/>
        </w:rPr>
        <w:t xml:space="preserve">, заявяваме: </w:t>
      </w:r>
    </w:p>
    <w:p w:rsidR="00E016EC" w:rsidRPr="001F6869" w:rsidRDefault="00E016EC" w:rsidP="00952D2A">
      <w:pPr>
        <w:spacing w:before="0"/>
        <w:ind w:right="374"/>
        <w:rPr>
          <w:rFonts w:ascii="Times New Roman" w:hAnsi="Times New Roman"/>
          <w:bCs/>
          <w:i/>
          <w:iCs/>
        </w:rPr>
      </w:pPr>
      <w:r w:rsidRPr="001F6869">
        <w:rPr>
          <w:rFonts w:ascii="Times New Roman" w:hAnsi="Times New Roman"/>
          <w:bCs/>
          <w:i/>
          <w:iCs/>
        </w:rPr>
        <w:t xml:space="preserve">1. Ръководните служители/експертите, с които предлагаме да изпълним обществената поръчка в съответствие с изискванията на възложителя, са: </w:t>
      </w:r>
    </w:p>
    <w:p w:rsidR="00E016EC" w:rsidRPr="001F6869" w:rsidRDefault="00E016EC" w:rsidP="00952D2A">
      <w:pPr>
        <w:spacing w:before="0"/>
        <w:ind w:right="374"/>
        <w:rPr>
          <w:rFonts w:ascii="Times New Roman" w:hAnsi="Times New Roman"/>
          <w:bCs/>
          <w:i/>
          <w:iCs/>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16"/>
        <w:gridCol w:w="2502"/>
        <w:gridCol w:w="2977"/>
        <w:gridCol w:w="2615"/>
      </w:tblGrid>
      <w:tr w:rsidR="00E016EC" w:rsidRPr="001F6869" w:rsidTr="00DC58F3">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Служител/експерт (трите имена)</w:t>
            </w:r>
          </w:p>
        </w:tc>
        <w:tc>
          <w:tcPr>
            <w:tcW w:w="2955" w:type="dxa"/>
            <w:tcBorders>
              <w:top w:val="single" w:sz="4" w:space="0" w:color="auto"/>
              <w:bottom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Образование (степен, специалност, година на дипломиране, № на диплома, учебно заведение)</w:t>
            </w:r>
          </w:p>
        </w:tc>
        <w:tc>
          <w:tcPr>
            <w:tcW w:w="3555" w:type="dxa"/>
            <w:tcBorders>
              <w:top w:val="single" w:sz="4" w:space="0" w:color="auto"/>
              <w:bottom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Професионална квалификация (направление, година на придобиване, № на издадения документ, издател)</w:t>
            </w:r>
          </w:p>
        </w:tc>
        <w:tc>
          <w:tcPr>
            <w:tcW w:w="2955" w:type="dxa"/>
            <w:tcBorders>
              <w:top w:val="single" w:sz="4" w:space="0" w:color="auto"/>
              <w:left w:val="single" w:sz="4" w:space="0" w:color="auto"/>
              <w:bottom w:val="single" w:sz="4" w:space="0" w:color="auto"/>
              <w:right w:val="single" w:sz="4" w:space="0" w:color="auto"/>
            </w:tcBorders>
            <w:vAlign w:val="center"/>
            <w:hideMark/>
          </w:tcPr>
          <w:p w:rsidR="00E016EC" w:rsidRPr="001F6869" w:rsidRDefault="00E016EC" w:rsidP="004C08A7">
            <w:pPr>
              <w:spacing w:before="0"/>
              <w:ind w:firstLine="0"/>
              <w:jc w:val="left"/>
              <w:rPr>
                <w:rFonts w:ascii="Times New Roman" w:hAnsi="Times New Roman"/>
              </w:rPr>
            </w:pPr>
            <w:r w:rsidRPr="001F6869">
              <w:rPr>
                <w:rFonts w:ascii="Times New Roman" w:hAnsi="Times New Roman"/>
              </w:rPr>
              <w:t>Професионален опит в областта на ...................</w:t>
            </w:r>
            <w:r w:rsidR="00DB322A" w:rsidRPr="001F6869">
              <w:rPr>
                <w:rFonts w:ascii="Times New Roman" w:hAnsi="Times New Roman"/>
              </w:rPr>
              <w:t>(</w:t>
            </w:r>
            <w:r w:rsidR="00DB322A" w:rsidRPr="001F6869">
              <w:rPr>
                <w:rFonts w:ascii="Times New Roman" w:hAnsi="Times New Roman"/>
                <w:u w:val="single"/>
              </w:rPr>
              <w:t>Моля попълнете отделно за всеки ключов експерт съгласно изискванията в Указанията за участие</w:t>
            </w:r>
            <w:r w:rsidR="00DB322A" w:rsidRPr="001F6869">
              <w:rPr>
                <w:rFonts w:ascii="Times New Roman" w:hAnsi="Times New Roman"/>
              </w:rPr>
              <w:t>)</w:t>
            </w:r>
            <w:r w:rsidRPr="001F6869">
              <w:rPr>
                <w:rFonts w:ascii="Times New Roman" w:hAnsi="Times New Roman"/>
              </w:rPr>
              <w:t xml:space="preserve"> (месторабота, период, длъжност, основни функции</w:t>
            </w:r>
            <w:r w:rsidR="00CC3DB1" w:rsidRPr="001F6869">
              <w:rPr>
                <w:rFonts w:ascii="Times New Roman" w:hAnsi="Times New Roman"/>
              </w:rPr>
              <w:t xml:space="preserve">, </w:t>
            </w:r>
          </w:p>
        </w:tc>
      </w:tr>
      <w:tr w:rsidR="00E016EC" w:rsidRPr="001F6869" w:rsidTr="00DC58F3">
        <w:trPr>
          <w:tblCellSpacing w:w="0" w:type="dxa"/>
        </w:trPr>
        <w:tc>
          <w:tcPr>
            <w:tcW w:w="2340" w:type="dxa"/>
            <w:tcBorders>
              <w:left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1.</w:t>
            </w:r>
          </w:p>
        </w:tc>
        <w:tc>
          <w:tcPr>
            <w:tcW w:w="2955" w:type="dxa"/>
            <w:tcBorders>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c>
          <w:tcPr>
            <w:tcW w:w="3555"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c>
          <w:tcPr>
            <w:tcW w:w="2955" w:type="dxa"/>
            <w:tcBorders>
              <w:left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r>
      <w:tr w:rsidR="00E016EC" w:rsidRPr="001F6869" w:rsidTr="00DC58F3">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2.</w:t>
            </w:r>
          </w:p>
        </w:tc>
        <w:tc>
          <w:tcPr>
            <w:tcW w:w="2955" w:type="dxa"/>
            <w:tcBorders>
              <w:top w:val="single" w:sz="4" w:space="0" w:color="auto"/>
              <w:bottom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c>
          <w:tcPr>
            <w:tcW w:w="3555" w:type="dxa"/>
            <w:tcBorders>
              <w:top w:val="single" w:sz="4" w:space="0" w:color="auto"/>
              <w:bottom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c>
          <w:tcPr>
            <w:tcW w:w="2955" w:type="dxa"/>
            <w:tcBorders>
              <w:top w:val="single" w:sz="4" w:space="0" w:color="auto"/>
              <w:left w:val="single" w:sz="4" w:space="0" w:color="auto"/>
              <w:bottom w:val="single" w:sz="4" w:space="0" w:color="auto"/>
              <w:right w:val="single" w:sz="4" w:space="0" w:color="auto"/>
            </w:tcBorders>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w:t>
            </w:r>
          </w:p>
        </w:tc>
      </w:tr>
    </w:tbl>
    <w:p w:rsidR="00DC58F3" w:rsidRPr="001F6869" w:rsidRDefault="00DC58F3" w:rsidP="00952D2A">
      <w:pPr>
        <w:spacing w:before="0"/>
        <w:ind w:firstLine="0"/>
        <w:jc w:val="left"/>
        <w:rPr>
          <w:rFonts w:ascii="Times New Roman" w:hAnsi="Times New Roman"/>
          <w:vanish/>
        </w:rPr>
      </w:pPr>
    </w:p>
    <w:p w:rsidR="00E016EC" w:rsidRPr="001F6869" w:rsidRDefault="00E016EC" w:rsidP="00952D2A">
      <w:pPr>
        <w:spacing w:before="0"/>
        <w:ind w:firstLine="0"/>
        <w:jc w:val="left"/>
        <w:rPr>
          <w:rFonts w:ascii="Times New Roman" w:hAnsi="Times New Roman"/>
          <w:vanish/>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90"/>
      </w:tblGrid>
      <w:tr w:rsidR="00E016EC" w:rsidRPr="001F6869" w:rsidTr="00E016EC">
        <w:trPr>
          <w:tblCellSpacing w:w="0" w:type="dxa"/>
        </w:trPr>
        <w:tc>
          <w:tcPr>
            <w:tcW w:w="11970"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2. През целия период на изпълнение на обществената поръчка, ако същата ни бъде възложена, ще осигурим участие на посочените по-горе служители/експерти.</w:t>
            </w:r>
          </w:p>
        </w:tc>
      </w:tr>
    </w:tbl>
    <w:p w:rsidR="00E016EC" w:rsidRPr="001F6869" w:rsidRDefault="00E016EC" w:rsidP="00952D2A">
      <w:pPr>
        <w:spacing w:before="0"/>
        <w:ind w:firstLine="0"/>
        <w:jc w:val="left"/>
        <w:rPr>
          <w:rFonts w:ascii="Times New Roman" w:hAnsi="Times New Roman"/>
          <w:vanish/>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920"/>
        <w:gridCol w:w="8370"/>
      </w:tblGrid>
      <w:tr w:rsidR="00E016EC" w:rsidRPr="001F6869" w:rsidTr="00E016EC">
        <w:trPr>
          <w:tblCellSpacing w:w="0" w:type="dxa"/>
        </w:trPr>
        <w:tc>
          <w:tcPr>
            <w:tcW w:w="5940"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Дата</w:t>
            </w:r>
          </w:p>
        </w:tc>
        <w:tc>
          <w:tcPr>
            <w:tcW w:w="5955"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 ............................/ ..................................................................................</w:t>
            </w:r>
          </w:p>
        </w:tc>
      </w:tr>
      <w:tr w:rsidR="00E016EC" w:rsidRPr="001F6869" w:rsidTr="00E016EC">
        <w:trPr>
          <w:tblCellSpacing w:w="0" w:type="dxa"/>
        </w:trPr>
        <w:tc>
          <w:tcPr>
            <w:tcW w:w="5940"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Име и фамилия</w:t>
            </w:r>
          </w:p>
        </w:tc>
        <w:tc>
          <w:tcPr>
            <w:tcW w:w="5955"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w:t>
            </w:r>
          </w:p>
        </w:tc>
      </w:tr>
      <w:tr w:rsidR="00E016EC" w:rsidRPr="001F6869" w:rsidTr="00E016EC">
        <w:trPr>
          <w:tblCellSpacing w:w="0" w:type="dxa"/>
        </w:trPr>
        <w:tc>
          <w:tcPr>
            <w:tcW w:w="5940"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Подпис (и печат)</w:t>
            </w:r>
          </w:p>
        </w:tc>
        <w:tc>
          <w:tcPr>
            <w:tcW w:w="5955" w:type="dxa"/>
            <w:vAlign w:val="center"/>
            <w:hideMark/>
          </w:tcPr>
          <w:p w:rsidR="00E016EC" w:rsidRPr="001F6869" w:rsidRDefault="00E016EC" w:rsidP="00952D2A">
            <w:pPr>
              <w:spacing w:before="0"/>
              <w:ind w:firstLine="0"/>
              <w:jc w:val="left"/>
              <w:rPr>
                <w:rFonts w:ascii="Times New Roman" w:hAnsi="Times New Roman"/>
              </w:rPr>
            </w:pPr>
            <w:r w:rsidRPr="001F6869">
              <w:rPr>
                <w:rFonts w:ascii="Times New Roman" w:hAnsi="Times New Roman"/>
              </w:rPr>
              <w:t>...........................................................................................................................................</w:t>
            </w:r>
          </w:p>
        </w:tc>
      </w:tr>
    </w:tbl>
    <w:p w:rsidR="00C522FF" w:rsidRPr="001F6869" w:rsidRDefault="00477758" w:rsidP="00B911B7">
      <w:pPr>
        <w:spacing w:before="0"/>
        <w:ind w:right="374"/>
        <w:jc w:val="right"/>
        <w:rPr>
          <w:rFonts w:ascii="Times New Roman" w:hAnsi="Times New Roman"/>
          <w:bCs/>
          <w:i/>
          <w:iCs/>
        </w:rPr>
      </w:pPr>
      <w:r w:rsidRPr="001F6869">
        <w:rPr>
          <w:rFonts w:ascii="Times New Roman" w:hAnsi="Times New Roman"/>
          <w:bCs/>
          <w:i/>
          <w:iCs/>
        </w:rPr>
        <w:br w:type="page"/>
      </w:r>
      <w:bookmarkStart w:id="53" w:name="_Toc277864862"/>
      <w:bookmarkStart w:id="54" w:name="_Toc280779400"/>
      <w:bookmarkStart w:id="55" w:name="_Toc280779501"/>
    </w:p>
    <w:p w:rsidR="008C4C4C" w:rsidRPr="001F6869" w:rsidRDefault="00D22678" w:rsidP="00B911B7">
      <w:pPr>
        <w:spacing w:before="0"/>
        <w:ind w:right="374"/>
        <w:jc w:val="right"/>
        <w:rPr>
          <w:rFonts w:ascii="Times New Roman" w:eastAsia="Arial Unicode MS" w:hAnsi="Times New Roman"/>
          <w:b/>
        </w:rPr>
      </w:pPr>
      <w:r w:rsidRPr="001F6869">
        <w:rPr>
          <w:rFonts w:ascii="Times New Roman" w:hAnsi="Times New Roman"/>
          <w:b/>
        </w:rPr>
        <w:lastRenderedPageBreak/>
        <w:t xml:space="preserve">Приложение № </w:t>
      </w:r>
      <w:bookmarkEnd w:id="53"/>
      <w:bookmarkEnd w:id="54"/>
      <w:bookmarkEnd w:id="55"/>
      <w:r w:rsidR="00C24AA3" w:rsidRPr="001F6869">
        <w:rPr>
          <w:rFonts w:ascii="Times New Roman" w:hAnsi="Times New Roman"/>
          <w:b/>
        </w:rPr>
        <w:t>8</w:t>
      </w:r>
    </w:p>
    <w:p w:rsidR="004C08A7" w:rsidRPr="001F6869" w:rsidRDefault="004C08A7" w:rsidP="005973C2">
      <w:pPr>
        <w:keepNext/>
        <w:spacing w:before="0" w:line="276" w:lineRule="auto"/>
        <w:ind w:firstLine="0"/>
        <w:jc w:val="center"/>
        <w:outlineLvl w:val="2"/>
        <w:rPr>
          <w:rFonts w:ascii="Times New Roman" w:hAnsi="Times New Roman"/>
        </w:rPr>
      </w:pPr>
    </w:p>
    <w:p w:rsidR="00B911B7" w:rsidRPr="001F6869" w:rsidRDefault="00B911B7" w:rsidP="00B911B7">
      <w:pPr>
        <w:spacing w:before="0"/>
        <w:ind w:firstLine="0"/>
        <w:jc w:val="center"/>
        <w:rPr>
          <w:rFonts w:ascii="Times New Roman" w:hAnsi="Times New Roman"/>
          <w:b/>
          <w:lang w:eastAsia="en-US"/>
        </w:rPr>
      </w:pPr>
      <w:r w:rsidRPr="001F6869">
        <w:rPr>
          <w:rFonts w:ascii="Times New Roman" w:hAnsi="Times New Roman"/>
          <w:b/>
          <w:lang w:eastAsia="en-US"/>
        </w:rPr>
        <w:t>Д О Г О В О Р</w:t>
      </w:r>
    </w:p>
    <w:p w:rsidR="00B911B7" w:rsidRPr="001F6869" w:rsidRDefault="00B911B7" w:rsidP="00B911B7">
      <w:pPr>
        <w:spacing w:before="0"/>
        <w:ind w:firstLine="0"/>
        <w:jc w:val="center"/>
        <w:rPr>
          <w:rFonts w:ascii="Times New Roman" w:hAnsi="Times New Roman"/>
          <w:lang w:eastAsia="en-US"/>
        </w:rPr>
      </w:pPr>
    </w:p>
    <w:p w:rsidR="00B911B7" w:rsidRPr="001F6869" w:rsidRDefault="00B911B7" w:rsidP="00B911B7">
      <w:pPr>
        <w:spacing w:before="0"/>
        <w:ind w:firstLine="0"/>
        <w:jc w:val="center"/>
        <w:rPr>
          <w:rFonts w:ascii="Times New Roman" w:hAnsi="Times New Roman"/>
          <w:lang w:eastAsia="en-US"/>
        </w:rPr>
      </w:pPr>
      <w:r w:rsidRPr="001F6869">
        <w:rPr>
          <w:rFonts w:ascii="Times New Roman" w:hAnsi="Times New Roman"/>
          <w:b/>
          <w:lang w:eastAsia="en-US"/>
        </w:rPr>
        <w:t>№</w:t>
      </w:r>
      <w:r w:rsidRPr="001F6869">
        <w:rPr>
          <w:rFonts w:ascii="Times New Roman" w:hAnsi="Times New Roman"/>
          <w:lang w:eastAsia="en-US"/>
        </w:rPr>
        <w:t xml:space="preserve">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3A7024">
      <w:pPr>
        <w:spacing w:before="0"/>
        <w:ind w:firstLine="0"/>
        <w:rPr>
          <w:rFonts w:ascii="Times New Roman" w:hAnsi="Times New Roman"/>
          <w:lang w:eastAsia="en-US"/>
        </w:rPr>
      </w:pPr>
      <w:r w:rsidRPr="001F6869">
        <w:rPr>
          <w:rFonts w:ascii="Times New Roman" w:hAnsi="Times New Roman"/>
          <w:lang w:eastAsia="en-US"/>
        </w:rPr>
        <w:tab/>
        <w:t>Днес, ....................... г. в гр. София  в резултат на проведена процедура за възлагане на обществена поръчка, чрез открита процедура по реда на Глава Пета от ЗОП и на основание на чл.41 от ЗОП, Протокол № 1 на УС на ПУДООС от 26.02.2015г., „Актуализирания Годишен План за провеждане на обществени поръчки през 2015г. от ПУДООС“, чл.258-269 от ЗЗД и Заповед № ----   /   ----- г. на Изпълнителния Директор на ПУДООС се сключи настоящия договор между</w:t>
      </w:r>
    </w:p>
    <w:p w:rsidR="00B911B7" w:rsidRPr="001F6869" w:rsidRDefault="00B911B7" w:rsidP="003A7024">
      <w:pPr>
        <w:spacing w:before="0"/>
        <w:ind w:firstLine="0"/>
        <w:rPr>
          <w:rFonts w:ascii="Times New Roman" w:hAnsi="Times New Roman"/>
          <w:lang w:eastAsia="en-US"/>
        </w:rPr>
      </w:pPr>
      <w:r w:rsidRPr="001F6869">
        <w:rPr>
          <w:rFonts w:ascii="Times New Roman" w:hAnsi="Times New Roman"/>
          <w:lang w:eastAsia="en-US"/>
        </w:rPr>
        <w:t xml:space="preserve"> </w:t>
      </w:r>
      <w:r w:rsidRPr="001F6869">
        <w:rPr>
          <w:rFonts w:ascii="Times New Roman" w:hAnsi="Times New Roman"/>
          <w:lang w:eastAsia="en-US"/>
        </w:rPr>
        <w:tab/>
      </w:r>
      <w:r w:rsidRPr="001F6869">
        <w:rPr>
          <w:rFonts w:ascii="Times New Roman" w:hAnsi="Times New Roman"/>
          <w:b/>
          <w:lang w:eastAsia="en-US"/>
        </w:rPr>
        <w:t>Предприятие за управление на дейностите по опазване на околната среда (ПУДООС),</w:t>
      </w:r>
      <w:r w:rsidRPr="001F6869">
        <w:rPr>
          <w:rFonts w:ascii="Times New Roman" w:hAnsi="Times New Roman"/>
          <w:lang w:eastAsia="en-US"/>
        </w:rPr>
        <w:t xml:space="preserve"> със седалище и адрес на управление: София 1000, ул.“У. Гладстон” № 67, БУЛСТАТ-131045382, представлявано от </w:t>
      </w:r>
      <w:r w:rsidRPr="001F6869">
        <w:rPr>
          <w:rFonts w:ascii="Times New Roman" w:hAnsi="Times New Roman"/>
          <w:b/>
          <w:lang w:eastAsia="en-US"/>
        </w:rPr>
        <w:t xml:space="preserve">РЕНЕТА ГЕОРГИЕВА </w:t>
      </w:r>
      <w:r w:rsidRPr="001F6869">
        <w:rPr>
          <w:rFonts w:ascii="Times New Roman" w:hAnsi="Times New Roman"/>
          <w:lang w:eastAsia="en-US"/>
        </w:rPr>
        <w:t xml:space="preserve">– </w:t>
      </w:r>
      <w:r w:rsidRPr="001F6869">
        <w:rPr>
          <w:rFonts w:ascii="Times New Roman" w:hAnsi="Times New Roman"/>
          <w:b/>
          <w:lang w:eastAsia="en-US"/>
        </w:rPr>
        <w:t>Изпълнителен Директор</w:t>
      </w:r>
      <w:r w:rsidRPr="001F6869">
        <w:rPr>
          <w:rFonts w:ascii="Times New Roman" w:hAnsi="Times New Roman"/>
          <w:lang w:eastAsia="en-US"/>
        </w:rPr>
        <w:t xml:space="preserve"> и Сийка Арнаудова – Гл. счетоводител, наричано за краткост “</w:t>
      </w:r>
      <w:r w:rsidRPr="001F6869">
        <w:rPr>
          <w:rFonts w:ascii="Times New Roman" w:hAnsi="Times New Roman"/>
          <w:b/>
          <w:bCs/>
          <w:lang w:eastAsia="en-US"/>
        </w:rPr>
        <w:t>ВЪЗЛОЖИТЕЛ</w:t>
      </w:r>
      <w:r w:rsidRPr="001F6869">
        <w:rPr>
          <w:rFonts w:ascii="Times New Roman" w:hAnsi="Times New Roman"/>
          <w:lang w:eastAsia="en-US"/>
        </w:rPr>
        <w:t xml:space="preserve">” от една страна и от друга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 xml:space="preserve">   </w:t>
      </w:r>
      <w:r w:rsidRPr="001F6869">
        <w:rPr>
          <w:rFonts w:ascii="Times New Roman" w:hAnsi="Times New Roman"/>
          <w:b/>
          <w:lang w:eastAsia="en-US"/>
        </w:rPr>
        <w:t xml:space="preserve">“ . . . . . . . . . . . . . . . . . . . . . . . .  ”  . . . . . </w:t>
      </w:r>
      <w:r w:rsidRPr="001F6869">
        <w:rPr>
          <w:rFonts w:ascii="Times New Roman" w:hAnsi="Times New Roman"/>
          <w:lang w:eastAsia="en-US"/>
        </w:rPr>
        <w:t xml:space="preserve">,  адрес: - гр. . . . . . . . . . . . , ул. „ . . . . . . . . . . . . . . . . . . . . . . . . . . . . . . . . . . . .” № . . . , БУЛСТАТ – . . . . . . . . . . . , ИН по ЗДДС № BG . . . . . . . . . . . .  , тел. . . . . . . . . . ; факс- . . . . . . . . . . . , електронна поща : . . . . . . . . . . . . . . . .   представлявано от  </w:t>
      </w:r>
      <w:r w:rsidRPr="001F6869">
        <w:rPr>
          <w:rFonts w:ascii="Times New Roman" w:hAnsi="Times New Roman"/>
          <w:b/>
          <w:lang w:eastAsia="en-US"/>
        </w:rPr>
        <w:t xml:space="preserve">. . . . . . . . . . . . . . . . . . . . . . . . . . . . . . . . . . . . . , </w:t>
      </w:r>
      <w:r w:rsidRPr="001F6869">
        <w:rPr>
          <w:rFonts w:ascii="Times New Roman" w:hAnsi="Times New Roman"/>
          <w:lang w:eastAsia="en-US"/>
        </w:rPr>
        <w:t xml:space="preserve"> – в качеството му на  . . . . . . . . . . . . . . . . . . . . . . . . . .  на . . . . . . . . . . . . . . . . . . . . . . . . . . . . . . , наричана за краткост “</w:t>
      </w:r>
      <w:r w:rsidRPr="001F6869">
        <w:rPr>
          <w:rFonts w:ascii="Times New Roman" w:hAnsi="Times New Roman"/>
          <w:b/>
          <w:lang w:eastAsia="en-US"/>
        </w:rPr>
        <w:t>ИЗПЪЛНИТЕЛ</w:t>
      </w:r>
      <w:r w:rsidRPr="001F6869">
        <w:rPr>
          <w:rFonts w:ascii="Times New Roman" w:hAnsi="Times New Roman"/>
          <w:lang w:eastAsia="en-US"/>
        </w:rPr>
        <w:t>”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u w:val="single"/>
          <w:lang w:eastAsia="en-US"/>
        </w:rPr>
        <w:t>Страните се споразумяха за следното</w:t>
      </w:r>
      <w:r w:rsidRPr="001F6869">
        <w:rPr>
          <w:rFonts w:ascii="Times New Roman" w:hAnsi="Times New Roman"/>
          <w:lang w:eastAsia="en-US"/>
        </w:rPr>
        <w:t xml:space="preserve"> :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numPr>
          <w:ilvl w:val="0"/>
          <w:numId w:val="33"/>
        </w:numPr>
        <w:spacing w:before="0"/>
        <w:jc w:val="left"/>
        <w:rPr>
          <w:rFonts w:ascii="Times New Roman" w:hAnsi="Times New Roman"/>
          <w:b/>
          <w:lang w:eastAsia="en-US"/>
        </w:rPr>
      </w:pPr>
      <w:r w:rsidRPr="001F6869">
        <w:rPr>
          <w:rFonts w:ascii="Times New Roman" w:hAnsi="Times New Roman"/>
          <w:lang w:eastAsia="en-US"/>
        </w:rPr>
        <w:tab/>
      </w:r>
      <w:r w:rsidRPr="001F6869">
        <w:rPr>
          <w:rFonts w:ascii="Times New Roman" w:hAnsi="Times New Roman"/>
          <w:b/>
          <w:lang w:eastAsia="en-US"/>
        </w:rPr>
        <w:t>I. ПРЕДМЕТ НА ДОГОВОРА</w:t>
      </w:r>
    </w:p>
    <w:p w:rsidR="00B911B7" w:rsidRPr="001F6869" w:rsidRDefault="00B911B7" w:rsidP="00B911B7">
      <w:pPr>
        <w:spacing w:before="0"/>
        <w:ind w:firstLine="0"/>
        <w:jc w:val="left"/>
        <w:rPr>
          <w:rFonts w:ascii="Times New Roman" w:hAnsi="Times New Roman"/>
          <w:b/>
          <w:lang w:eastAsia="en-US"/>
        </w:rPr>
      </w:pP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ab/>
        <w:t>Чл. 1.</w:t>
      </w:r>
      <w:r w:rsidRPr="001F6869">
        <w:rPr>
          <w:rFonts w:ascii="Times New Roman" w:hAnsi="Times New Roman"/>
          <w:lang w:eastAsia="en-US"/>
        </w:rPr>
        <w:t xml:space="preserve"> Настоящият договор определя условията, при които ВЪЗЛОЖИТЕЛЯТ възлага, а ИЗПЪЛНИТЕЛЯТ приема да извърши „Поддръжка, планови ремонти и техническо обслужване на бойлер-утилизатор, ремонт на шнекови валове и приемна камера, доставка на нови шнекови валове и други дейности за инсинератор за опасни болнични отпадъци при ПУДООС“, при условията на настоящия договор, срещу цена, която ВЪЗЛОЖИТЕЛЯТ се задължава да му заплати в размер и при условия, уговорени в настоящия договор, а именно  сумата в размер на  </w:t>
      </w:r>
      <w:r w:rsidRPr="001F6869">
        <w:rPr>
          <w:rFonts w:ascii="Times New Roman" w:hAnsi="Times New Roman"/>
          <w:b/>
          <w:lang w:eastAsia="en-US"/>
        </w:rPr>
        <w:t xml:space="preserve">. . . . . . . . . . . . . . . . . . . . . . . . . . . . . . . . . . . . . . . . . . . . . . . .  ( словом -  . . . . . . . . . . . . . . . . . . . . . . . . . . . . . . . . . . . . . . . . . . . . . . . . . . . . . . . . . . . . . . . . . . . . . . . . . . . . . . . . . . . . . . . . . . . . .. . ) лева без ДДС или  </w:t>
      </w:r>
      <w:r w:rsidRPr="001F6869">
        <w:rPr>
          <w:rFonts w:ascii="Times New Roman" w:hAnsi="Times New Roman"/>
          <w:lang w:eastAsia="en-US"/>
        </w:rPr>
        <w:t xml:space="preserve"> . . . . . . . . . . . . . . . . . . . . . . лева (словом - . . . . . . . . . . . . . . . . . . . . . . . . . . . . . . . . . . . . . . . . . . . . . . . . . .  ) лева с ДДС.</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Чл.2.</w:t>
      </w:r>
      <w:r w:rsidRPr="001F6869">
        <w:rPr>
          <w:rFonts w:ascii="Times New Roman" w:hAnsi="Times New Roman"/>
          <w:lang w:eastAsia="en-US"/>
        </w:rPr>
        <w:t xml:space="preserve"> ИЗПЪЛНИТЕЛЯТ се задължава да изпълни предмета на договора в съответствие с условията на договора, техническата спецификация и ценовата оферта, които са неразделна част от настоящия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ab/>
        <w:t xml:space="preserve">2.1. Количествата и видът на отделните </w:t>
      </w:r>
      <w:r w:rsidR="004E789E" w:rsidRPr="001F6869">
        <w:rPr>
          <w:rFonts w:ascii="Times New Roman" w:hAnsi="Times New Roman"/>
          <w:lang w:eastAsia="en-US"/>
        </w:rPr>
        <w:t>дейности</w:t>
      </w:r>
      <w:r w:rsidRPr="001F6869">
        <w:rPr>
          <w:rFonts w:ascii="Times New Roman" w:hAnsi="Times New Roman"/>
          <w:lang w:eastAsia="en-US"/>
        </w:rPr>
        <w:t xml:space="preserve"> се определя периодично, въз основа на заявка от страна на ВЪЗЛОЖИТЕЛЯ и в зависимост от неговите потребности.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ab/>
        <w:t xml:space="preserve">2.2 ВЪЗЛОЖИТЕЛЯТ по никакъв начин не е обвързан с прогнозните количества на извършваните </w:t>
      </w:r>
      <w:r w:rsidR="004E789E" w:rsidRPr="001F6869">
        <w:rPr>
          <w:rFonts w:ascii="Times New Roman" w:hAnsi="Times New Roman"/>
          <w:lang w:eastAsia="en-US"/>
        </w:rPr>
        <w:t>доставки</w:t>
      </w:r>
      <w:r w:rsidRPr="001F6869">
        <w:rPr>
          <w:rFonts w:ascii="Times New Roman" w:hAnsi="Times New Roman"/>
          <w:lang w:eastAsia="en-US"/>
        </w:rPr>
        <w:t>, посочени в документацията на поръчката.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ab/>
        <w:t>2.3. ВЪЗЛОЖИТЕЛЯТ няма задължение да достигне потреблението съобразно прогнозната на поръчката.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Чл.3.</w:t>
      </w:r>
      <w:r w:rsidRPr="001F6869">
        <w:rPr>
          <w:rFonts w:ascii="Times New Roman" w:hAnsi="Times New Roman"/>
          <w:lang w:eastAsia="en-US"/>
        </w:rPr>
        <w:t xml:space="preserve"> Място на изпълнение : София 1431, ул.“Свети Георги Софийски“ № 1 – Инсинератор при ПУДООС (в двора на Александровска болница).</w:t>
      </w:r>
    </w:p>
    <w:p w:rsidR="00B911B7" w:rsidRPr="001F6869" w:rsidRDefault="00B911B7" w:rsidP="00B911B7">
      <w:pPr>
        <w:spacing w:before="0"/>
        <w:ind w:firstLine="0"/>
        <w:rPr>
          <w:rFonts w:ascii="Times New Roman" w:hAnsi="Times New Roman"/>
          <w:lang w:eastAsia="en-US"/>
        </w:rPr>
      </w:pP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ІІ. СРОК ЗА ИЗПЪЛНЕНИЕ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Чл.4.</w:t>
      </w:r>
      <w:r w:rsidRPr="001F6869">
        <w:rPr>
          <w:rFonts w:ascii="Times New Roman" w:hAnsi="Times New Roman"/>
          <w:lang w:eastAsia="en-US"/>
        </w:rPr>
        <w:t xml:space="preserve"> Настоящия договор се сключва за срок от 3 (три) години и влиза в сила, считано от датата на подписване на договора от двете страни.</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ІІІ. КАЧЕСТВО</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Чл.5.</w:t>
      </w:r>
      <w:r w:rsidRPr="001F6869">
        <w:rPr>
          <w:rFonts w:ascii="Times New Roman" w:hAnsi="Times New Roman"/>
          <w:lang w:eastAsia="en-US"/>
        </w:rPr>
        <w:t xml:space="preserve"> ИЗПЪЛНИТЕЛЯТ е длъжен да изпълни възложената му поръчка с добро качество, съгласно условията и сроковете определени от ВЪЗЛОЖИТЕЛЯ.</w:t>
      </w:r>
    </w:p>
    <w:p w:rsidR="00B911B7" w:rsidRPr="001F6869" w:rsidRDefault="00B911B7" w:rsidP="00B911B7">
      <w:pPr>
        <w:spacing w:before="0"/>
        <w:ind w:firstLine="0"/>
        <w:rPr>
          <w:rFonts w:ascii="Times New Roman" w:hAnsi="Times New Roman"/>
          <w:lang w:eastAsia="en-US"/>
        </w:rPr>
      </w:pP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lastRenderedPageBreak/>
        <w:t>ІV. ПРАВА И ЗАДЪЛЖЕНИЯ НА СТРАНИТЕ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Чл.6.</w:t>
      </w:r>
      <w:r w:rsidRPr="001F6869">
        <w:rPr>
          <w:rFonts w:ascii="Times New Roman" w:hAnsi="Times New Roman"/>
          <w:lang w:eastAsia="en-US"/>
        </w:rPr>
        <w:t xml:space="preserve"> ВЪЗЛОЖИТЕЛЯТ има следните права и задължения: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 xml:space="preserve">6.1. Да получи </w:t>
      </w:r>
      <w:r w:rsidR="006B77FD">
        <w:rPr>
          <w:rFonts w:ascii="Times New Roman" w:hAnsi="Times New Roman"/>
          <w:lang w:eastAsia="en-US"/>
        </w:rPr>
        <w:t>доставката</w:t>
      </w:r>
      <w:r w:rsidRPr="001F6869">
        <w:rPr>
          <w:rFonts w:ascii="Times New Roman" w:hAnsi="Times New Roman"/>
          <w:lang w:eastAsia="en-US"/>
        </w:rPr>
        <w:t xml:space="preserve"> предмет на договора, при уговорените в настоящия договор срокове и условия.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6.2. Да осъществява оперативен контрол за правилното и ефективно изпълнение на възложената поръчка, без това да затруднява създадената от ИЗПЪЛНИТЕЛЯ организация.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6.3. Да извърши плащането съгласно договорените условия в раздел VІІ на настоящия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6.4. Да уведомява незабавно ИЗПЪЛНИТЕЛЯ при установяване на повреда и/или некачествени  консумативи.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6.5  Да прекрати договора едностранно, при неизпълнение на договора от страна на ИЗПЪЛНИТЕЛЯ, като заплати направените до момента на прекратяването разходи, доказани по първични счетоводни документи. Плащането обхваща извършените в съответствие със заданието работи.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Чл.7.</w:t>
      </w:r>
      <w:r w:rsidRPr="001F6869">
        <w:rPr>
          <w:rFonts w:ascii="Times New Roman" w:hAnsi="Times New Roman"/>
          <w:lang w:eastAsia="en-US"/>
        </w:rPr>
        <w:t xml:space="preserve"> ВЪЗЛОЖИТЕЛЯТ има право да удържи суми от гаранцията за изпълнение на договора по чл. 25 при установяване на щети причинени от неизпълнение на задълженията по настоящия договор, съответстващи на размера на нанесените щети.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7.1. Когато сумата внесена по гаранцията за изпълнение не е достатъчна за покриване на нанесените щети, разликата за покриването им ще се търси по съдебен ред.</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Чл.8.</w:t>
      </w:r>
      <w:r w:rsidRPr="001F6869">
        <w:rPr>
          <w:rFonts w:ascii="Times New Roman" w:hAnsi="Times New Roman"/>
          <w:lang w:eastAsia="en-US"/>
        </w:rPr>
        <w:t>ИЗПЪЛНИТЕЛЯТ има следните права и задължения: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 Да обезпечи необходимите за изпълнение на настоящия договор материали. Доставката да бъде съобразена с изискванията на предоставената от ВЪЗЛОЖИТЕЛЯ техническа документация и да бъде придружена с необходимите документи за качество, удостоверяващи съответствието със заложените стандарти.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8.2. Да изпълни работата по настоящия договор с високо качество, в съответствие с предоставената от ВЪЗЛОЖИТЕЛЯ техническа документация и действащите в страната нормативни документи, приложими за дейността.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8.3. Да съхранява и опазва машините и съоръженията на ВЪЗЛОЖИТЕЛЯ от приемането им за ремонт до предаването им след ремонт. Доказаните щети се възстановяват от ИЗПЪЛНИТЕЛЯ.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8.4. При необходимост, да изисква от ВЪЗЛОЖИТЕЛЯ допълнителна информация, свързана с изпълнението на настоящия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8.5. Да изготвя и архивира необходимата документация с оглед периодично представяне на контролните органи – ИДТН, Държавен технически надзор, Районна служба – ПБЗН и други.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8.6. Да извършва периодичен контрол и профилактика на съоръженията и инсталациите за обезпечаване на нормалното им функциониране.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8.7. Да извършва всички ремонти, задължително съпроводени с профилактика и проверка на технико-експлоатационните характеристики на техническите средства.</w:t>
      </w:r>
    </w:p>
    <w:p w:rsidR="00B911B7" w:rsidRPr="001F6869" w:rsidRDefault="00B911B7" w:rsidP="00B911B7">
      <w:pPr>
        <w:spacing w:before="0"/>
        <w:ind w:firstLine="0"/>
        <w:rPr>
          <w:rFonts w:ascii="Times New Roman" w:hAnsi="Times New Roman"/>
          <w:lang w:eastAsia="en-US"/>
        </w:rPr>
      </w:pPr>
      <w:r w:rsidRPr="005F6C0B">
        <w:rPr>
          <w:rFonts w:ascii="Times New Roman" w:hAnsi="Times New Roman"/>
          <w:b/>
          <w:lang w:eastAsia="en-US"/>
        </w:rPr>
        <w:t>8.8</w:t>
      </w:r>
      <w:r w:rsidRPr="001F6869">
        <w:rPr>
          <w:rFonts w:ascii="Times New Roman" w:hAnsi="Times New Roman"/>
          <w:lang w:eastAsia="en-US"/>
        </w:rPr>
        <w:t xml:space="preserve">. Да представя гаранционен срок за извършената работа след подписване </w:t>
      </w:r>
      <w:r w:rsidR="005F6C0B">
        <w:rPr>
          <w:rFonts w:ascii="Times New Roman" w:hAnsi="Times New Roman"/>
          <w:lang w:eastAsia="en-US"/>
        </w:rPr>
        <w:t>на приемо-предавателен протокол, който е минимум 6 месеца.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8.9. Да се яви при уведомление по телефона или друг подходящ начин от страна на ВЪЗЛОЖИТЕЛЯ в срок до 24 часа.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8.10. Да предупреждава своевременно ВЪЗЛОЖИТЕЛЯ при невъзможност за изпълнение на поръчката поради причини, които не могат да се вменят във вина  на ИЗПЪЛНИТЕЛЯ или ВЪЗЛОЖИТЕЛЯ, както и при възникнали обстоятелства, които правят безпредметно продължаването на работите по нейното изпълнение.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8.11. Да осигурява изпълнението на договора с квалифициран персонал.</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8.12. Да не предоставя на други лица и организации получената по време на изпълнение на поръчката информация – собственост на ВЪЗЛОЖИТЕЛЯ.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8.13. Да получи част от цената на договора, съответстваща на изпълнените работи по поръчката, когато по-нататъшното изпълнение се окаже невъзможно поради причини, за които ИЗПЪЛНИТЕЛЯТ и ВЪЗЛОЖИТЕЛЯТ не отговарят.</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8.14. Да получава уговореното в договора възнаграждение в размер и при условията, уговорени в настоящия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8.15. ИЗПЪЛНИТЕЛЯТ издава данъчна фактура в лева, съответстваща на изискванията на българското законодателство.</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lastRenderedPageBreak/>
        <w:t xml:space="preserve">8.16.ИЗПЪЛНИТЕЛЯТ уведомява ВЪЗЛОЖИТЕЛЯ за всяка промяна в основните му данни (седалище, банкова сметка, факс, телефон и други) в писмена форма. В противен случай ВЪЗЛОЖИТЕЛЯТ не носи отговорност за настъпването на последващи вреди. </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8.17. Да не прехвърля задълженията си по този договор на други физически или юридически лица.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8.18. Да информира периодично ВЪЗЛОЖИТЕЛЯ за изпълнението на задълженията си.</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8.19. Изпълнителят се задължава да сключи договор за подизпълнение, ако е обявил в офертата си ползването на подизпълнители, както и да предоставя на възложителя информация за плащанията по договорите за подизпълнение.</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V. ПРИЕМАНЕ НА РАБОТАТА.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Чл.9. </w:t>
      </w:r>
      <w:r w:rsidRPr="001F6869">
        <w:rPr>
          <w:rFonts w:ascii="Times New Roman" w:hAnsi="Times New Roman"/>
          <w:lang w:eastAsia="en-US"/>
        </w:rPr>
        <w:t xml:space="preserve"> Приемането на работата по настоящия договор се извършва посредством подписване на двустранен приемно-предавателен протокол, с което се счита, че ВЪЗЛОЖИТЕЛЯТ окончателно е приел извършената работа по чл. 264 от ЗЗД.</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9.1. Рискът от погиване и повреждане на оборудването преминават върху ВЪЗЛОЖИТЕЛЯ, след подписване на двустранния приемно-предавателен протокол.</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VI. ГАРАНЦИОННИ УСЛОВИЯ.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Чл.10.</w:t>
      </w:r>
      <w:r w:rsidRPr="001F6869">
        <w:rPr>
          <w:rFonts w:ascii="Times New Roman" w:hAnsi="Times New Roman"/>
          <w:lang w:eastAsia="en-US"/>
        </w:rPr>
        <w:t xml:space="preserve"> ИЗПЪЛНИТЕЛЯТ гарантира качеството на извършените ремонтни дейности съгласно </w:t>
      </w:r>
      <w:r w:rsidR="0054080F">
        <w:rPr>
          <w:rFonts w:ascii="Times New Roman" w:hAnsi="Times New Roman"/>
          <w:lang w:eastAsia="en-US"/>
        </w:rPr>
        <w:t xml:space="preserve">Техническото предложения </w:t>
      </w:r>
      <w:r w:rsidRPr="001F6869">
        <w:rPr>
          <w:rFonts w:ascii="Times New Roman" w:hAnsi="Times New Roman"/>
          <w:lang w:eastAsia="en-US"/>
        </w:rPr>
        <w:t>за изпълнение на поръчката, считано от датата на подписване на двустранния приемно-предавателен протокол.</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10.1. Гаранционното обслужване от страна на ИЗПЪЛНИТЕЛЯ обхваща отстраняване на дефекти, възникнали в периода на гаранционния срок, които ИЗПЪЛНИТЕЛЯТ отстранява със свои сили и за своя сметка.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Чл.11.  </w:t>
      </w:r>
      <w:r w:rsidRPr="001F6869">
        <w:rPr>
          <w:rFonts w:ascii="Times New Roman" w:hAnsi="Times New Roman"/>
          <w:lang w:eastAsia="en-US"/>
        </w:rPr>
        <w:t>Рекламация за открити дефекти, ВЪЗЛОЖИТЕЛЯТ може да направи в рамките на предвидения гаранционен срок, като е длъжен писмено да уведоми ИЗПЪЛНИТЕЛЯ в срок от 3 /три/ дни от откриването на дефекта. В писменото уведомление, ИЗПЪЛНИТЕЛЯ указва същността на дефекта, както и деня и начина на неговото установяване.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11.1. ИЗПЪЛНИТЕЛЯТ е длъжен в 3 дневен срок от получаване на писмено съобщение за рекламация да изпрати свой представител в местонахождението на ВЪЗЛОЖИТЕЛЯ за уточняване на причините за рекламацията и срока за отстраняване на повредата.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1.2. ИЗПЪЛНИТЕЛЯТ е длъжен да отстрани възникналите в гаранционния срок дефекти за своя сметка в минимално допустимия технологичен срок в зависимост от характера на дефекта.</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VII. ЦЕНА И ПЛАЩАНИЯ.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Чл.12. </w:t>
      </w:r>
      <w:r w:rsidRPr="001F6869">
        <w:rPr>
          <w:rFonts w:ascii="Times New Roman" w:hAnsi="Times New Roman"/>
          <w:lang w:eastAsia="en-US"/>
        </w:rPr>
        <w:t xml:space="preserve">При изпълнение предмета на настоящия договор ВЪЗЛОЖИТЕЛЯТ заплаща на ИЗПЪЛНИТЕЛЯ </w:t>
      </w:r>
      <w:r w:rsidR="006B77FD">
        <w:rPr>
          <w:rFonts w:ascii="Times New Roman" w:hAnsi="Times New Roman"/>
          <w:lang w:eastAsia="en-US"/>
        </w:rPr>
        <w:t>доставката</w:t>
      </w:r>
      <w:r w:rsidRPr="001F6869">
        <w:rPr>
          <w:rFonts w:ascii="Times New Roman" w:hAnsi="Times New Roman"/>
          <w:lang w:eastAsia="en-US"/>
        </w:rPr>
        <w:t xml:space="preserve"> по цени фиксирани в офертата на ИЗПЪЛНИТЕЛЯ, която е неразделна част от този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12.1. Цените са фиксирани и не подлежат на промяна за срока на действие на договора.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12.2. Общата цена за целия срок на договора не може да надвиши стойност на поръчката, която е определена в настоящия договор.</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Чл.13. </w:t>
      </w:r>
      <w:r w:rsidRPr="001F6869">
        <w:rPr>
          <w:rFonts w:ascii="Times New Roman" w:hAnsi="Times New Roman"/>
          <w:lang w:eastAsia="en-US"/>
        </w:rPr>
        <w:t xml:space="preserve">Цената е платима за всяка отделно извършена </w:t>
      </w:r>
      <w:r w:rsidR="006B77FD">
        <w:rPr>
          <w:rFonts w:ascii="Times New Roman" w:hAnsi="Times New Roman"/>
          <w:lang w:eastAsia="en-US"/>
        </w:rPr>
        <w:t>доставка</w:t>
      </w:r>
      <w:r w:rsidRPr="001F6869">
        <w:rPr>
          <w:rFonts w:ascii="Times New Roman" w:hAnsi="Times New Roman"/>
          <w:lang w:eastAsia="en-US"/>
        </w:rPr>
        <w:t xml:space="preserve">, съобразно заявката на ВЪЗЛОЖИТЕЛЯ и реално извършена </w:t>
      </w:r>
      <w:r w:rsidR="006B77FD">
        <w:rPr>
          <w:rFonts w:ascii="Times New Roman" w:hAnsi="Times New Roman"/>
          <w:lang w:eastAsia="en-US"/>
        </w:rPr>
        <w:t>доставка и/или услуга</w:t>
      </w:r>
      <w:r w:rsidRPr="001F6869">
        <w:rPr>
          <w:rFonts w:ascii="Times New Roman" w:hAnsi="Times New Roman"/>
          <w:lang w:eastAsia="en-US"/>
        </w:rPr>
        <w:t>.</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Чл.14.</w:t>
      </w:r>
      <w:r w:rsidRPr="001F6869">
        <w:rPr>
          <w:rFonts w:ascii="Times New Roman" w:hAnsi="Times New Roman"/>
          <w:lang w:eastAsia="en-US"/>
        </w:rPr>
        <w:t xml:space="preserve"> ВЪЗЛОЖИТЕЛЯТ заплаща стойността на </w:t>
      </w:r>
      <w:r w:rsidR="006B77FD">
        <w:rPr>
          <w:rFonts w:ascii="Times New Roman" w:hAnsi="Times New Roman"/>
          <w:lang w:eastAsia="en-US"/>
        </w:rPr>
        <w:t>доставката</w:t>
      </w:r>
      <w:r w:rsidRPr="001F6869">
        <w:rPr>
          <w:rFonts w:ascii="Times New Roman" w:hAnsi="Times New Roman"/>
          <w:lang w:eastAsia="en-US"/>
        </w:rPr>
        <w:t xml:space="preserve"> след представяне на фактура от ИЗПЪЛНИТЕЛЯ в деловодството на ПУДООС съобразно отложеното плащане, както следва: 10 (десет) календарни дни, съгласно т.6 от Предложението за изпълнение на поръчката.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Чл.15. </w:t>
      </w:r>
      <w:r w:rsidRPr="001F6869">
        <w:rPr>
          <w:rFonts w:ascii="Times New Roman" w:hAnsi="Times New Roman"/>
          <w:lang w:eastAsia="en-US"/>
        </w:rPr>
        <w:t>Плащанията се извършват по банков път по следната банкова сметка на ИЗПЪЛНИТЕЛЯ: . . . . . . . . . . . . . . . . .  банка . . . . . . . . . . . . . . . . . . . . . . . . , клон . . . . . . . . . . ,</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 xml:space="preserve">IBAN:  . . . . . . . . . . . . . . . . . . . . . . . . .  BIC: </w:t>
      </w:r>
      <w:r w:rsidR="007405E6">
        <w:rPr>
          <w:rFonts w:ascii="Times New Roman" w:hAnsi="Times New Roman"/>
          <w:lang w:eastAsia="en-US"/>
        </w:rPr>
        <w:t>.....................</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Чл.16.</w:t>
      </w:r>
      <w:r w:rsidRPr="001F6869">
        <w:rPr>
          <w:rFonts w:ascii="Times New Roman" w:hAnsi="Times New Roman"/>
          <w:lang w:eastAsia="en-US"/>
        </w:rPr>
        <w:t xml:space="preserve"> Плащанията се извършват след издаване от  ИЗПЪЛНИТЕЛЯ на надлежно оформени фактури и двустранно подписани приемно-предавателни протоколи.</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VIII. САНКЦИИ И ОТГОВОРНОСТ ПРИ НЕИЗПЪЛНЕНИЕ.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Чл.17. </w:t>
      </w:r>
      <w:r w:rsidRPr="001F6869">
        <w:rPr>
          <w:rFonts w:ascii="Times New Roman" w:hAnsi="Times New Roman"/>
          <w:lang w:eastAsia="en-US"/>
        </w:rPr>
        <w:t>При забава на ИЗПЪЛНИТЕЛЯТ при извършване на дейностите, предмет на настоящия договор, същият дължи на ВЪЗЛОЖИТЕЛЯ неустойка в размер на 0,5% на ден, но не повече от 15% върху стойността на договора.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Чл.18.</w:t>
      </w:r>
      <w:r w:rsidRPr="001F6869">
        <w:rPr>
          <w:rFonts w:ascii="Times New Roman" w:hAnsi="Times New Roman"/>
          <w:lang w:eastAsia="en-US"/>
        </w:rPr>
        <w:t xml:space="preserve"> При виновно неизпълнение на поетите договорни задължения ИЗПЪЛНИТЕЛЯТ дължи на ВЪЗЛОЖИТЕЛЯ неустойка в размер на 15% от цената на договора.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lastRenderedPageBreak/>
        <w:t xml:space="preserve">Чл.19. </w:t>
      </w:r>
      <w:r w:rsidRPr="001F6869">
        <w:rPr>
          <w:rFonts w:ascii="Times New Roman" w:hAnsi="Times New Roman"/>
          <w:lang w:eastAsia="en-US"/>
        </w:rPr>
        <w:t>Заплащането на уговорената неустойка не лишава страните от възможността да претендират обезщетение за претърпени вреди, когато те надвишават размера на неустойката.</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 xml:space="preserve">IX. НЕИЗПЪЛНЕНИЕ ПРИ НЕПРЕОДОЛИМА СИЛА. </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ОТГОВОРНОСТ.</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Чл.20. </w:t>
      </w:r>
      <w:r w:rsidRPr="001F6869">
        <w:rPr>
          <w:rFonts w:ascii="Times New Roman" w:hAnsi="Times New Roman"/>
          <w:lang w:eastAsia="en-US"/>
        </w:rPr>
        <w:t>Страните не носят отговорност, ако неизпълнението (включително и забавата за неизпълнение) е причинено от непреодолима сила, възпрепятстваща изпълнението на поетите задължения.</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Чл.21. </w:t>
      </w:r>
      <w:r w:rsidRPr="001F6869">
        <w:rPr>
          <w:rFonts w:ascii="Times New Roman" w:hAnsi="Times New Roman"/>
          <w:lang w:eastAsia="en-US"/>
        </w:rPr>
        <w:t>„Непреодолима сила“ по смисъла на този договор е непредвидено и/или непредотвратимо събитие от извънреден характер, възникнало след сключване на договора.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21.1. Не е налице непреодолима сила, ако съответното събитие е вследствие на неположена грижа от страна на ИЗПЪЛНИТЕЛЯ или при полагане на дължима грижа  то може да бъде преодоляно.</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21.2. Ако страната, която е следвало да изпълни свое задължение по договора, е била в забава, тя не може да се позовава на непреодолима сила.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Чл.22. </w:t>
      </w:r>
      <w:r w:rsidRPr="001F6869">
        <w:rPr>
          <w:rFonts w:ascii="Times New Roman" w:hAnsi="Times New Roman"/>
          <w:lang w:eastAsia="en-US"/>
        </w:rPr>
        <w:t>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5 (пет) дневен срок от настъпването на непреодолимата сила. Непреодолимата сила трябва да бъде потвърдена писмено с акт, изходящ от държавен или общински орган, или с удостоверение от БТПП.</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22.1. Ако Възложителят не бъде уведомен за непреодолимата сила или тя не бъде потвърдена по предвидения в предходната алинея начин, Изпълнителят не може да се позовава на непреодолима сила.</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Чл.23. </w:t>
      </w:r>
      <w:r w:rsidRPr="001F6869">
        <w:rPr>
          <w:rFonts w:ascii="Times New Roman" w:hAnsi="Times New Roman"/>
          <w:lang w:eastAsia="en-US"/>
        </w:rPr>
        <w:t>Докато трае непреодолимата сила, изпълнението на задълженията и свързаните с тях насрещни задължения се спира.</w:t>
      </w:r>
    </w:p>
    <w:p w:rsidR="00B911B7" w:rsidRPr="001F6869" w:rsidRDefault="00B911B7" w:rsidP="00B911B7">
      <w:pPr>
        <w:spacing w:before="0"/>
        <w:ind w:firstLine="0"/>
        <w:rPr>
          <w:rFonts w:ascii="Times New Roman" w:hAnsi="Times New Roman"/>
          <w:b/>
          <w:lang w:eastAsia="en-US"/>
        </w:rPr>
      </w:pPr>
      <w:r w:rsidRPr="001F6869">
        <w:rPr>
          <w:rFonts w:ascii="Times New Roman" w:hAnsi="Times New Roman"/>
          <w:b/>
          <w:lang w:eastAsia="en-US"/>
        </w:rPr>
        <w:t>Х. ГАРАНЦИЯ ЗА ИЗПЪЛНЕНИЕ.</w:t>
      </w: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b/>
          <w:lang w:eastAsia="en-US"/>
        </w:rPr>
        <w:t xml:space="preserve">Чл.24. </w:t>
      </w:r>
      <w:r w:rsidRPr="001F6869">
        <w:rPr>
          <w:rFonts w:ascii="Times New Roman" w:hAnsi="Times New Roman"/>
          <w:lang w:eastAsia="en-US"/>
        </w:rPr>
        <w:t>ИЗПЪЛНИТЕЛЯТ представя при подписване на настоящия договор посочената по-долу гаранция за обезпечаване на отговорността си пред ВЪЗЛОЖИТЕЛЯ при неизпълнение (включително пълно) или изпълнение, което е частично, некачествено, забавено или лошо, на което и да е от задълженията си по този договор.</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lang w:eastAsia="en-US"/>
        </w:rPr>
        <w:t xml:space="preserve">Чл.25. </w:t>
      </w:r>
      <w:r w:rsidRPr="001F6869">
        <w:rPr>
          <w:rFonts w:ascii="Times New Roman" w:hAnsi="Times New Roman"/>
          <w:lang w:eastAsia="en-US"/>
        </w:rPr>
        <w:t>ИЗПЪЛНИТЕ</w:t>
      </w:r>
      <w:r w:rsidR="001B0F95">
        <w:rPr>
          <w:rFonts w:ascii="Times New Roman" w:hAnsi="Times New Roman"/>
          <w:lang w:eastAsia="en-US"/>
        </w:rPr>
        <w:t>ЛЯТ внася гаранция в размер на 5</w:t>
      </w:r>
      <w:r w:rsidRPr="001F6869">
        <w:rPr>
          <w:rFonts w:ascii="Times New Roman" w:hAnsi="Times New Roman"/>
          <w:lang w:eastAsia="en-US"/>
        </w:rPr>
        <w:t xml:space="preserve"> (</w:t>
      </w:r>
      <w:r w:rsidR="001B0F95">
        <w:rPr>
          <w:rFonts w:ascii="Times New Roman" w:hAnsi="Times New Roman"/>
          <w:lang w:eastAsia="en-US"/>
        </w:rPr>
        <w:t>пет</w:t>
      </w:r>
      <w:r w:rsidRPr="001F6869">
        <w:rPr>
          <w:rFonts w:ascii="Times New Roman" w:hAnsi="Times New Roman"/>
          <w:lang w:eastAsia="en-US"/>
        </w:rPr>
        <w:t xml:space="preserve">) на сто от стойността на предложената цена в офертата без ДДС, а именно сумата в размер на .  .  .  .  .  .  .  .( словом- .  .  .  .  .  .  .  .  .  .  .  .  .  .  .  .  .  .  .  .  .  . ) лева по сметката на ВЪЗЛОЖИТЕЛЯ: </w:t>
      </w:r>
      <w:r w:rsidRPr="001F6869">
        <w:rPr>
          <w:rFonts w:ascii="Times New Roman" w:hAnsi="Times New Roman"/>
          <w:b/>
          <w:bCs/>
          <w:i/>
          <w:lang w:eastAsia="en-US"/>
        </w:rPr>
        <w:t xml:space="preserve">  </w:t>
      </w:r>
      <w:r w:rsidRPr="001F6869">
        <w:rPr>
          <w:rFonts w:ascii="Times New Roman" w:hAnsi="Times New Roman"/>
          <w:bCs/>
          <w:lang w:eastAsia="en-US"/>
        </w:rPr>
        <w:t>БНБ – Централно управление: IBAN BG64 BNBG 9661 3300 1390 03, BIC код на БНБ: BNBG BGSD /</w:t>
      </w:r>
      <w:r w:rsidRPr="001F6869">
        <w:rPr>
          <w:rFonts w:ascii="Times New Roman" w:hAnsi="Times New Roman"/>
          <w:b/>
          <w:bCs/>
          <w:lang w:eastAsia="en-US"/>
        </w:rPr>
        <w:t xml:space="preserve"> </w:t>
      </w:r>
      <w:r w:rsidRPr="001F6869">
        <w:rPr>
          <w:rFonts w:ascii="Times New Roman" w:hAnsi="Times New Roman"/>
          <w:bCs/>
          <w:lang w:eastAsia="en-US"/>
        </w:rPr>
        <w:t>предоставя банкова гаранция за изпълнение.</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Чл.26. </w:t>
      </w:r>
      <w:r w:rsidRPr="001F6869">
        <w:rPr>
          <w:rFonts w:ascii="Times New Roman" w:hAnsi="Times New Roman"/>
          <w:bCs/>
          <w:lang w:eastAsia="en-US"/>
        </w:rPr>
        <w:t>Гаранцията обхваща всички задължения на ВЪЗЛОЖИТЕЛЯ по договора.</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Чл.27. </w:t>
      </w:r>
      <w:r w:rsidRPr="001F6869">
        <w:rPr>
          <w:rFonts w:ascii="Times New Roman" w:hAnsi="Times New Roman"/>
          <w:bCs/>
          <w:lang w:eastAsia="en-US"/>
        </w:rPr>
        <w:t>Документът, удостоверяващ учредяването на гаранцията трябва да бъде предоставен на ВЪЗЛОЖИТЕЛЯ след съобщението на последния да ИЗПЪЛНИТЕЛЯ, че неговата оферта е избрана и е определен за Изпълнител.</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Чл.28. </w:t>
      </w:r>
      <w:r w:rsidRPr="001F6869">
        <w:rPr>
          <w:rFonts w:ascii="Times New Roman" w:hAnsi="Times New Roman"/>
          <w:bCs/>
          <w:lang w:eastAsia="en-US"/>
        </w:rPr>
        <w:t>Гаранцията не освобождава ИЗПЪЛНИТЕЛЯ от отговорност за загуби на ВЪЗЛОЖИТЕЛЯ над сумата на обезпечението. Отговорността за нарушенията, които не се обхващат от размера на гаранцията за изпълнение на договора, за разликата до пълния размер на действителните вреди се реализира чрез неустойки и обезщетение за неизпълнение по чл. 82 от Закона за задълженията и договорите.</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Чл.29. </w:t>
      </w:r>
      <w:r w:rsidRPr="001F6869">
        <w:rPr>
          <w:rFonts w:ascii="Times New Roman" w:hAnsi="Times New Roman"/>
          <w:bCs/>
          <w:lang w:eastAsia="en-US"/>
        </w:rPr>
        <w:t>При окончателното приемане на поръчката, предмет на този договор без забележки, гаранцията се връща на ИЗПЪЛНИТЕЛЯ в едномесечен срок.</w:t>
      </w:r>
    </w:p>
    <w:p w:rsidR="00B911B7" w:rsidRPr="001F6869" w:rsidRDefault="00B911B7" w:rsidP="00B911B7">
      <w:pPr>
        <w:spacing w:before="0"/>
        <w:ind w:firstLine="0"/>
        <w:rPr>
          <w:rFonts w:ascii="Times New Roman" w:hAnsi="Times New Roman"/>
          <w:b/>
          <w:bCs/>
          <w:lang w:eastAsia="en-US"/>
        </w:rPr>
      </w:pPr>
      <w:r w:rsidRPr="001F6869">
        <w:rPr>
          <w:rFonts w:ascii="Times New Roman" w:hAnsi="Times New Roman"/>
          <w:b/>
          <w:bCs/>
          <w:lang w:eastAsia="en-US"/>
        </w:rPr>
        <w:t>ХI. ПРЕКРАТЯВАНЕ НА ДОГОВОРА</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Чл.30. </w:t>
      </w:r>
      <w:r w:rsidRPr="001F6869">
        <w:rPr>
          <w:rFonts w:ascii="Times New Roman" w:hAnsi="Times New Roman"/>
          <w:bCs/>
          <w:lang w:eastAsia="en-US"/>
        </w:rPr>
        <w:t>ВЪЗЛОЖИТЕЛЯТ може да прекрати договор при условията на чл. 43, ал.4 от Закона за обществените поръчки.</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Чл.31. </w:t>
      </w:r>
      <w:r w:rsidRPr="001F6869">
        <w:rPr>
          <w:rFonts w:ascii="Times New Roman" w:hAnsi="Times New Roman"/>
          <w:bCs/>
          <w:lang w:eastAsia="en-US"/>
        </w:rPr>
        <w:t>Договорът може да бъде прекратен и по взаимно съгласие на страните.</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Чл.32. </w:t>
      </w:r>
      <w:r w:rsidRPr="001F6869">
        <w:rPr>
          <w:rFonts w:ascii="Times New Roman" w:hAnsi="Times New Roman"/>
          <w:bCs/>
          <w:lang w:eastAsia="en-US"/>
        </w:rPr>
        <w:t>Договорът може да бъде прекратен едностранно от изправната страна при неизпълнение или забавено изпълнение на задълженията на виновната страна със седем дневно писмено предизвестие.</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Чл.33.</w:t>
      </w:r>
      <w:r w:rsidRPr="001F6869">
        <w:rPr>
          <w:rFonts w:ascii="Times New Roman" w:hAnsi="Times New Roman"/>
          <w:bCs/>
          <w:lang w:eastAsia="en-US"/>
        </w:rPr>
        <w:t xml:space="preserve"> Извършените разходи до прекратяване на договора подлежат на заплащане от виновната страна, след оценяването им от представители на двете страни, в срок от седем дни след прекратяването на договора.</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lastRenderedPageBreak/>
        <w:t xml:space="preserve">Чл.34. </w:t>
      </w:r>
      <w:r w:rsidRPr="001F6869">
        <w:rPr>
          <w:rFonts w:ascii="Times New Roman" w:hAnsi="Times New Roman"/>
          <w:bCs/>
          <w:lang w:eastAsia="en-US"/>
        </w:rPr>
        <w:t>Когато са настъпили съществени промени във финансирането на поръчката, предмет на договора, извън правомощията на ВЪЗЛОЖИТЕЛЯ, които той не е могъл да предвиди и предотврати, договорът се прекратява с писмено уведомление в 5-дневен срок от настъпване на обстоятелството. В този случай ВЪЗЛОЖИТЕЛЯТ не дължи обезщетение за щети, възникнали от подписването на договора.</w:t>
      </w:r>
    </w:p>
    <w:p w:rsidR="00B911B7" w:rsidRPr="001F6869" w:rsidRDefault="00B911B7" w:rsidP="00B911B7">
      <w:pPr>
        <w:spacing w:before="0"/>
        <w:ind w:firstLine="0"/>
        <w:rPr>
          <w:rFonts w:ascii="Times New Roman" w:hAnsi="Times New Roman"/>
          <w:b/>
          <w:bCs/>
          <w:lang w:eastAsia="en-US"/>
        </w:rPr>
      </w:pPr>
      <w:r w:rsidRPr="001F6869">
        <w:rPr>
          <w:rFonts w:ascii="Times New Roman" w:hAnsi="Times New Roman"/>
          <w:b/>
          <w:bCs/>
          <w:lang w:eastAsia="en-US"/>
        </w:rPr>
        <w:t>XII. СПОРОВЕ</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Чл.35. </w:t>
      </w:r>
      <w:r w:rsidRPr="001F6869">
        <w:rPr>
          <w:rFonts w:ascii="Times New Roman" w:hAnsi="Times New Roman"/>
          <w:bCs/>
          <w:lang w:eastAsia="en-US"/>
        </w:rPr>
        <w:t>Споровете по тълкуването и изпълнението на този договор се решават доброволно между страните, а при не постигане на съгласие – по съдебен ред.</w:t>
      </w:r>
    </w:p>
    <w:p w:rsidR="00B911B7" w:rsidRPr="001F6869" w:rsidRDefault="00B911B7" w:rsidP="00B911B7">
      <w:pPr>
        <w:spacing w:before="0"/>
        <w:ind w:firstLine="0"/>
        <w:rPr>
          <w:rFonts w:ascii="Times New Roman" w:hAnsi="Times New Roman"/>
          <w:b/>
          <w:bCs/>
          <w:lang w:eastAsia="en-US"/>
        </w:rPr>
      </w:pPr>
      <w:r w:rsidRPr="001F6869">
        <w:rPr>
          <w:rFonts w:ascii="Times New Roman" w:hAnsi="Times New Roman"/>
          <w:b/>
          <w:bCs/>
          <w:lang w:eastAsia="en-US"/>
        </w:rPr>
        <w:t xml:space="preserve"> XIII. ЗАКЛЮЧИТЕЛНИ РАЗПОРЕДБИ</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Чл.36. </w:t>
      </w:r>
      <w:r w:rsidRPr="001F6869">
        <w:rPr>
          <w:rFonts w:ascii="Times New Roman" w:hAnsi="Times New Roman"/>
          <w:bCs/>
          <w:lang w:eastAsia="en-US"/>
        </w:rPr>
        <w:t>Страните по настоящия договор следва да отправят всички съобщения и уведомления помежду си само в писмена форма.</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Чл.37. </w:t>
      </w:r>
      <w:r w:rsidRPr="001F6869">
        <w:rPr>
          <w:rFonts w:ascii="Times New Roman" w:hAnsi="Times New Roman"/>
          <w:bCs/>
          <w:lang w:eastAsia="en-US"/>
        </w:rPr>
        <w:t>Писмената форма се смята спазена и когато те са отправени по телекс, факс или друго техническо средство, което изключва възможността за неточно възпроизвеждане на изявлението.</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Чл.38. </w:t>
      </w:r>
      <w:r w:rsidRPr="001F6869">
        <w:rPr>
          <w:rFonts w:ascii="Times New Roman" w:hAnsi="Times New Roman"/>
          <w:bCs/>
          <w:lang w:eastAsia="en-US"/>
        </w:rPr>
        <w:t>Офертата на ИЗПЪЛНИТЕЛЯ, с която той е спечелил възлагането на поръчката – предмет на настоящия договор е неразделна част от този договор.</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Чл.39.</w:t>
      </w:r>
      <w:r w:rsidRPr="001F6869">
        <w:rPr>
          <w:rFonts w:ascii="Times New Roman" w:hAnsi="Times New Roman"/>
          <w:bCs/>
          <w:lang w:eastAsia="en-US"/>
        </w:rPr>
        <w:t xml:space="preserve"> Изменението на договора се допуска само по изключение, съгласно чл.43, ал. 2 от ЗОП.</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
          <w:bCs/>
          <w:lang w:eastAsia="en-US"/>
        </w:rPr>
        <w:t xml:space="preserve">Чл.40. </w:t>
      </w:r>
      <w:r w:rsidRPr="001F6869">
        <w:rPr>
          <w:rFonts w:ascii="Times New Roman" w:hAnsi="Times New Roman"/>
          <w:bCs/>
          <w:lang w:eastAsia="en-US"/>
        </w:rPr>
        <w:t>За неуредените с договора въпроси се прилагат разпоредбите на Закона за задълженията и договорите и действащото законодателство.</w:t>
      </w:r>
    </w:p>
    <w:p w:rsidR="00B911B7" w:rsidRPr="001F6869" w:rsidRDefault="00B911B7" w:rsidP="00B911B7">
      <w:pPr>
        <w:spacing w:before="0"/>
        <w:ind w:firstLine="0"/>
        <w:rPr>
          <w:rFonts w:ascii="Times New Roman" w:hAnsi="Times New Roman"/>
          <w:bCs/>
          <w:lang w:eastAsia="en-US"/>
        </w:rPr>
      </w:pPr>
      <w:r w:rsidRPr="001F6869">
        <w:rPr>
          <w:rFonts w:ascii="Times New Roman" w:hAnsi="Times New Roman"/>
          <w:bCs/>
          <w:lang w:eastAsia="en-US"/>
        </w:rPr>
        <w:t>ВЪЗЛОЖИТЕЛЯТ определя инж. Г. Стоянов – Директор Дирекция НСД, тел. за връзка 0887 246 118 и 02/951 61 64, факс 02/923 07 58 и Св. Дишев – техник-механик в Дирекция НСД, тел. 02/ 951 61 64 ( по заместване инж. Ант. Маджаров – енергетик в Дирекция НСД с тел. 0879 836 542), които да отговарят за изпълнението на договора от страна на ВЪЗЛОЖИТЕЛЯ.</w:t>
      </w:r>
    </w:p>
    <w:p w:rsidR="00B911B7" w:rsidRPr="001F6869" w:rsidRDefault="00B911B7" w:rsidP="00B911B7">
      <w:pPr>
        <w:spacing w:before="0"/>
        <w:ind w:firstLine="0"/>
        <w:rPr>
          <w:rFonts w:ascii="Times New Roman" w:hAnsi="Times New Roman"/>
          <w:b/>
          <w:bCs/>
          <w:lang w:eastAsia="en-US"/>
        </w:rPr>
      </w:pPr>
      <w:r w:rsidRPr="001F6869">
        <w:rPr>
          <w:rFonts w:ascii="Times New Roman" w:hAnsi="Times New Roman"/>
          <w:bCs/>
          <w:lang w:eastAsia="en-US"/>
        </w:rPr>
        <w:t>Договорът се състави и подписа в три еднообразни екземпляра – един за ИЗПЪЛНИТЕЛЯ и два ВЪЗЛОЖИТЕЛЯ.</w:t>
      </w:r>
    </w:p>
    <w:p w:rsidR="00B911B7" w:rsidRPr="001F6869" w:rsidRDefault="00B911B7" w:rsidP="00B911B7">
      <w:pPr>
        <w:spacing w:before="0"/>
        <w:ind w:firstLine="0"/>
        <w:rPr>
          <w:rFonts w:ascii="Times New Roman" w:hAnsi="Times New Roman"/>
          <w:lang w:eastAsia="en-US"/>
        </w:rPr>
      </w:pPr>
    </w:p>
    <w:p w:rsidR="00B911B7" w:rsidRPr="001F6869" w:rsidRDefault="00B911B7" w:rsidP="00B911B7">
      <w:pPr>
        <w:spacing w:before="0"/>
        <w:ind w:firstLine="0"/>
        <w:rPr>
          <w:rFonts w:ascii="Times New Roman" w:hAnsi="Times New Roman"/>
          <w:lang w:eastAsia="en-US"/>
        </w:rPr>
      </w:pPr>
      <w:r w:rsidRPr="001F6869">
        <w:rPr>
          <w:rFonts w:ascii="Times New Roman" w:hAnsi="Times New Roman"/>
          <w:lang w:eastAsia="en-US"/>
        </w:rPr>
        <w:t xml:space="preserve">ПРИЛОЖЕНИЯ: </w:t>
      </w:r>
    </w:p>
    <w:p w:rsidR="00B911B7" w:rsidRPr="001F6869" w:rsidRDefault="00B911B7" w:rsidP="00B911B7">
      <w:pPr>
        <w:numPr>
          <w:ilvl w:val="0"/>
          <w:numId w:val="34"/>
        </w:numPr>
        <w:spacing w:before="0"/>
        <w:rPr>
          <w:rFonts w:ascii="Times New Roman" w:hAnsi="Times New Roman"/>
          <w:lang w:eastAsia="en-US"/>
        </w:rPr>
      </w:pPr>
      <w:r w:rsidRPr="001F6869">
        <w:rPr>
          <w:rFonts w:ascii="Times New Roman" w:hAnsi="Times New Roman"/>
          <w:lang w:eastAsia="en-US"/>
        </w:rPr>
        <w:t>Техническа спецификация</w:t>
      </w:r>
    </w:p>
    <w:p w:rsidR="00B911B7" w:rsidRPr="001F6869" w:rsidRDefault="00B911B7" w:rsidP="00B911B7">
      <w:pPr>
        <w:numPr>
          <w:ilvl w:val="0"/>
          <w:numId w:val="34"/>
        </w:numPr>
        <w:spacing w:before="0"/>
        <w:rPr>
          <w:rFonts w:ascii="Times New Roman" w:hAnsi="Times New Roman"/>
          <w:lang w:eastAsia="en-US"/>
        </w:rPr>
      </w:pPr>
      <w:r w:rsidRPr="001F6869">
        <w:rPr>
          <w:rFonts w:ascii="Times New Roman" w:hAnsi="Times New Roman"/>
          <w:lang w:eastAsia="en-US"/>
        </w:rPr>
        <w:t>Техническо предложение</w:t>
      </w:r>
    </w:p>
    <w:p w:rsidR="00B911B7" w:rsidRPr="001F6869" w:rsidRDefault="00B911B7" w:rsidP="00B911B7">
      <w:pPr>
        <w:numPr>
          <w:ilvl w:val="0"/>
          <w:numId w:val="34"/>
        </w:numPr>
        <w:spacing w:before="0"/>
        <w:rPr>
          <w:rFonts w:ascii="Times New Roman" w:hAnsi="Times New Roman"/>
          <w:lang w:eastAsia="en-US"/>
        </w:rPr>
      </w:pPr>
      <w:r w:rsidRPr="001F6869">
        <w:rPr>
          <w:rFonts w:ascii="Times New Roman" w:hAnsi="Times New Roman"/>
          <w:lang w:eastAsia="en-US"/>
        </w:rPr>
        <w:t>Ценова оферта</w:t>
      </w:r>
    </w:p>
    <w:p w:rsidR="00B911B7" w:rsidRPr="001F6869" w:rsidRDefault="00B911B7" w:rsidP="00B911B7">
      <w:pPr>
        <w:numPr>
          <w:ilvl w:val="0"/>
          <w:numId w:val="34"/>
        </w:numPr>
        <w:spacing w:before="0"/>
        <w:rPr>
          <w:rFonts w:ascii="Times New Roman" w:hAnsi="Times New Roman"/>
          <w:lang w:eastAsia="en-US"/>
        </w:rPr>
      </w:pPr>
      <w:r w:rsidRPr="001F6869">
        <w:rPr>
          <w:rFonts w:ascii="Times New Roman" w:hAnsi="Times New Roman"/>
          <w:lang w:eastAsia="en-US"/>
        </w:rPr>
        <w:t>Документ за внесена гаранция за изпълнение/ банкова гаранция.</w:t>
      </w:r>
    </w:p>
    <w:p w:rsidR="00B911B7" w:rsidRPr="001F6869" w:rsidRDefault="00B911B7" w:rsidP="00B911B7">
      <w:pPr>
        <w:spacing w:before="0"/>
        <w:ind w:firstLine="0"/>
        <w:rPr>
          <w:rFonts w:ascii="Times New Roman" w:hAnsi="Times New Roman"/>
          <w:lang w:eastAsia="en-US"/>
        </w:rPr>
      </w:pPr>
    </w:p>
    <w:p w:rsidR="00B911B7" w:rsidRPr="001F6869" w:rsidRDefault="00B911B7" w:rsidP="00B911B7">
      <w:pPr>
        <w:spacing w:before="0"/>
        <w:ind w:firstLine="0"/>
        <w:rPr>
          <w:rFonts w:ascii="Times New Roman" w:hAnsi="Times New Roman"/>
          <w:lang w:eastAsia="en-US"/>
        </w:rPr>
      </w:pP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b/>
          <w:lang w:eastAsia="en-US"/>
        </w:rPr>
        <w:t xml:space="preserve"> ЗА ВЪЗЛОЖИТЕЛЯ    </w:t>
      </w:r>
      <w:r w:rsidRPr="001F6869">
        <w:rPr>
          <w:rFonts w:ascii="Times New Roman" w:hAnsi="Times New Roman"/>
          <w:b/>
          <w:lang w:eastAsia="en-US"/>
        </w:rPr>
        <w:tab/>
      </w:r>
      <w:r w:rsidRPr="001F6869">
        <w:rPr>
          <w:rFonts w:ascii="Times New Roman" w:hAnsi="Times New Roman"/>
          <w:b/>
          <w:lang w:eastAsia="en-US"/>
        </w:rPr>
        <w:tab/>
        <w:t xml:space="preserve">                            ЗА ИЗПЪЛНИТЕЛЯ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b/>
          <w:lang w:eastAsia="en-US"/>
        </w:rPr>
        <w:t xml:space="preserve"> Изпълнителен Директор:</w:t>
      </w:r>
      <w:r w:rsidRPr="001F6869">
        <w:rPr>
          <w:rFonts w:ascii="Times New Roman" w:hAnsi="Times New Roman"/>
          <w:b/>
          <w:lang w:eastAsia="en-US"/>
        </w:rPr>
        <w:tab/>
      </w:r>
      <w:r w:rsidRPr="001F6869">
        <w:rPr>
          <w:rFonts w:ascii="Times New Roman" w:hAnsi="Times New Roman"/>
          <w:b/>
          <w:lang w:eastAsia="en-US"/>
        </w:rPr>
        <w:tab/>
      </w:r>
      <w:r w:rsidRPr="001F6869">
        <w:rPr>
          <w:rFonts w:ascii="Times New Roman" w:hAnsi="Times New Roman"/>
          <w:b/>
          <w:lang w:eastAsia="en-US"/>
        </w:rPr>
        <w:tab/>
        <w:t xml:space="preserve">       </w:t>
      </w:r>
      <w:r w:rsidRPr="001F6869">
        <w:rPr>
          <w:rFonts w:ascii="Times New Roman" w:hAnsi="Times New Roman"/>
          <w:b/>
          <w:lang w:eastAsia="en-US"/>
        </w:rPr>
        <w:tab/>
        <w:t xml:space="preserve">        Управител:</w:t>
      </w: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b/>
          <w:lang w:eastAsia="en-US"/>
        </w:rPr>
        <w:t xml:space="preserve"> (Ренета Георгиева)</w:t>
      </w:r>
      <w:r w:rsidRPr="001F6869">
        <w:rPr>
          <w:rFonts w:ascii="Times New Roman" w:hAnsi="Times New Roman"/>
          <w:b/>
          <w:lang w:eastAsia="en-US"/>
        </w:rPr>
        <w:tab/>
      </w:r>
      <w:r w:rsidRPr="001F6869">
        <w:rPr>
          <w:rFonts w:ascii="Times New Roman" w:hAnsi="Times New Roman"/>
          <w:b/>
          <w:lang w:eastAsia="en-US"/>
        </w:rPr>
        <w:tab/>
      </w:r>
      <w:r w:rsidRPr="001F6869">
        <w:rPr>
          <w:rFonts w:ascii="Times New Roman" w:hAnsi="Times New Roman"/>
          <w:b/>
          <w:lang w:eastAsia="en-US"/>
        </w:rPr>
        <w:tab/>
      </w:r>
      <w:r w:rsidRPr="001F6869">
        <w:rPr>
          <w:rFonts w:ascii="Times New Roman" w:hAnsi="Times New Roman"/>
          <w:b/>
          <w:lang w:eastAsia="en-US"/>
        </w:rPr>
        <w:tab/>
      </w:r>
      <w:r w:rsidRPr="001F6869">
        <w:rPr>
          <w:rFonts w:ascii="Times New Roman" w:hAnsi="Times New Roman"/>
          <w:b/>
          <w:lang w:eastAsia="en-US"/>
        </w:rPr>
        <w:tab/>
        <w:t xml:space="preserve">        (. . . . . . . . . . . . . . . . . . )</w:t>
      </w:r>
    </w:p>
    <w:p w:rsidR="00B911B7" w:rsidRPr="001F6869" w:rsidRDefault="00B911B7" w:rsidP="00B911B7">
      <w:pPr>
        <w:spacing w:before="0"/>
        <w:ind w:firstLine="0"/>
        <w:jc w:val="left"/>
        <w:rPr>
          <w:rFonts w:ascii="Times New Roman" w:hAnsi="Times New Roman"/>
          <w:b/>
          <w:lang w:eastAsia="en-US"/>
        </w:rPr>
      </w:pP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b/>
          <w:lang w:eastAsia="en-US"/>
        </w:rPr>
        <w:t>Главен Счетоводител</w:t>
      </w:r>
    </w:p>
    <w:p w:rsidR="00B911B7" w:rsidRPr="001F6869" w:rsidRDefault="00B911B7" w:rsidP="00B911B7">
      <w:pPr>
        <w:spacing w:before="0"/>
        <w:ind w:firstLine="0"/>
        <w:jc w:val="left"/>
        <w:rPr>
          <w:rFonts w:ascii="Times New Roman" w:hAnsi="Times New Roman"/>
          <w:b/>
          <w:lang w:eastAsia="en-US"/>
        </w:rPr>
      </w:pPr>
      <w:r w:rsidRPr="001F6869">
        <w:rPr>
          <w:rFonts w:ascii="Times New Roman" w:hAnsi="Times New Roman"/>
          <w:b/>
          <w:lang w:eastAsia="en-US"/>
        </w:rPr>
        <w:t>(Сийка Арнаудова)</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Съгласували:</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Иван Керемедчиев – Директор Дирекция „ФЕПД“</w:t>
      </w:r>
    </w:p>
    <w:p w:rsidR="00B911B7" w:rsidRPr="001F6869" w:rsidRDefault="001B0F95" w:rsidP="00B911B7">
      <w:pPr>
        <w:spacing w:before="0"/>
        <w:ind w:firstLine="0"/>
        <w:jc w:val="left"/>
        <w:rPr>
          <w:rFonts w:ascii="Times New Roman" w:hAnsi="Times New Roman"/>
          <w:lang w:eastAsia="en-US"/>
        </w:rPr>
      </w:pPr>
      <w:r>
        <w:rPr>
          <w:rFonts w:ascii="Times New Roman" w:hAnsi="Times New Roman"/>
          <w:lang w:eastAsia="en-US"/>
        </w:rPr>
        <w:t>Георги Стоянов   - Директор „</w:t>
      </w:r>
      <w:r w:rsidR="00B911B7" w:rsidRPr="001F6869">
        <w:rPr>
          <w:rFonts w:ascii="Times New Roman" w:hAnsi="Times New Roman"/>
          <w:lang w:eastAsia="en-US"/>
        </w:rPr>
        <w:t xml:space="preserve">НСД        </w:t>
      </w: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 xml:space="preserve">Владислав Георгиев - Гл. </w:t>
      </w:r>
      <w:r w:rsidR="001B0F95" w:rsidRPr="001F6869">
        <w:rPr>
          <w:rFonts w:ascii="Times New Roman" w:hAnsi="Times New Roman"/>
          <w:lang w:eastAsia="en-US"/>
        </w:rPr>
        <w:t xml:space="preserve">юрисконсулт </w:t>
      </w:r>
      <w:r w:rsidRPr="001F6869">
        <w:rPr>
          <w:rFonts w:ascii="Times New Roman" w:hAnsi="Times New Roman"/>
          <w:lang w:eastAsia="en-US"/>
        </w:rPr>
        <w:t xml:space="preserve">ДАПФО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Счетоводство :  .  .  .  .  .  .  .  .  .  .   .  .  .  .  .  .  .  .</w:t>
      </w:r>
    </w:p>
    <w:p w:rsidR="00B911B7" w:rsidRPr="001F6869" w:rsidRDefault="00B911B7" w:rsidP="00B911B7">
      <w:pPr>
        <w:spacing w:before="0"/>
        <w:ind w:firstLine="0"/>
        <w:jc w:val="left"/>
        <w:rPr>
          <w:rFonts w:ascii="Times New Roman" w:hAnsi="Times New Roman"/>
          <w:lang w:eastAsia="en-US"/>
        </w:rPr>
      </w:pPr>
    </w:p>
    <w:p w:rsidR="00B911B7" w:rsidRPr="001F6869" w:rsidRDefault="00B911B7" w:rsidP="00B911B7">
      <w:pPr>
        <w:spacing w:before="0"/>
        <w:ind w:firstLine="0"/>
        <w:jc w:val="left"/>
        <w:rPr>
          <w:rFonts w:ascii="Times New Roman" w:hAnsi="Times New Roman"/>
          <w:lang w:eastAsia="en-US"/>
        </w:rPr>
      </w:pPr>
      <w:r w:rsidRPr="001F6869">
        <w:rPr>
          <w:rFonts w:ascii="Times New Roman" w:hAnsi="Times New Roman"/>
          <w:lang w:eastAsia="en-US"/>
        </w:rPr>
        <w:t>Изготвил :</w:t>
      </w:r>
      <w:r w:rsidRPr="001F6869">
        <w:rPr>
          <w:rFonts w:ascii="Times New Roman" w:hAnsi="Times New Roman"/>
          <w:lang w:eastAsia="en-US"/>
        </w:rPr>
        <w:tab/>
        <w:t xml:space="preserve">      </w:t>
      </w:r>
    </w:p>
    <w:p w:rsidR="00C522FF" w:rsidRPr="001F6869" w:rsidRDefault="00B911B7" w:rsidP="00C522FF">
      <w:pPr>
        <w:spacing w:before="0"/>
        <w:ind w:firstLine="0"/>
        <w:jc w:val="left"/>
        <w:rPr>
          <w:rFonts w:ascii="Times New Roman" w:hAnsi="Times New Roman"/>
          <w:lang w:eastAsia="en-US"/>
        </w:rPr>
      </w:pPr>
      <w:r w:rsidRPr="001F6869">
        <w:rPr>
          <w:rFonts w:ascii="Times New Roman" w:hAnsi="Times New Roman"/>
          <w:lang w:eastAsia="en-US"/>
        </w:rPr>
        <w:t>Евелина Младенова – юрисконсулт .  .  .  .  .  .  .  .  .  .  .  .</w:t>
      </w:r>
    </w:p>
    <w:p w:rsidR="00C522FF" w:rsidRPr="001F6869" w:rsidRDefault="00C522FF" w:rsidP="00C522FF">
      <w:pPr>
        <w:spacing w:before="0"/>
        <w:ind w:firstLine="0"/>
        <w:jc w:val="left"/>
        <w:rPr>
          <w:rFonts w:ascii="Times New Roman" w:hAnsi="Times New Roman"/>
          <w:lang w:eastAsia="en-US"/>
        </w:rPr>
      </w:pPr>
    </w:p>
    <w:p w:rsidR="00D428A8" w:rsidRPr="001F6869" w:rsidRDefault="00D428A8" w:rsidP="00C522FF">
      <w:pPr>
        <w:spacing w:before="0"/>
        <w:ind w:firstLine="0"/>
        <w:jc w:val="right"/>
        <w:rPr>
          <w:rFonts w:ascii="Times New Roman" w:hAnsi="Times New Roman"/>
          <w:b/>
        </w:rPr>
      </w:pPr>
      <w:r w:rsidRPr="001F6869">
        <w:rPr>
          <w:rFonts w:ascii="Times New Roman" w:hAnsi="Times New Roman"/>
          <w:b/>
        </w:rPr>
        <w:lastRenderedPageBreak/>
        <w:t xml:space="preserve">Приложение № </w:t>
      </w:r>
      <w:r w:rsidR="009D611D" w:rsidRPr="001F6869">
        <w:rPr>
          <w:rFonts w:ascii="Times New Roman" w:hAnsi="Times New Roman"/>
          <w:b/>
        </w:rPr>
        <w:t>9</w:t>
      </w:r>
    </w:p>
    <w:p w:rsidR="00FB28E4" w:rsidRPr="001F6869" w:rsidRDefault="00FB28E4" w:rsidP="00952D2A">
      <w:pPr>
        <w:tabs>
          <w:tab w:val="left" w:pos="374"/>
        </w:tabs>
        <w:spacing w:before="0"/>
        <w:ind w:right="374"/>
        <w:jc w:val="center"/>
        <w:rPr>
          <w:rFonts w:ascii="Times New Roman" w:hAnsi="Times New Roman"/>
          <w:b/>
        </w:rPr>
      </w:pPr>
    </w:p>
    <w:p w:rsidR="00FB28E4" w:rsidRPr="001F6869" w:rsidRDefault="00FB28E4" w:rsidP="00952D2A">
      <w:pPr>
        <w:tabs>
          <w:tab w:val="left" w:pos="374"/>
        </w:tabs>
        <w:spacing w:before="0"/>
        <w:ind w:right="374"/>
        <w:jc w:val="center"/>
        <w:rPr>
          <w:rFonts w:ascii="Times New Roman" w:hAnsi="Times New Roman"/>
          <w:b/>
        </w:rPr>
      </w:pPr>
    </w:p>
    <w:p w:rsidR="00D428A8" w:rsidRPr="001F6869" w:rsidRDefault="00D428A8" w:rsidP="00952D2A">
      <w:pPr>
        <w:tabs>
          <w:tab w:val="left" w:pos="374"/>
        </w:tabs>
        <w:spacing w:before="0"/>
        <w:ind w:right="374"/>
        <w:jc w:val="center"/>
        <w:rPr>
          <w:rFonts w:ascii="Times New Roman" w:hAnsi="Times New Roman"/>
          <w:b/>
        </w:rPr>
      </w:pPr>
      <w:r w:rsidRPr="001F6869">
        <w:rPr>
          <w:rFonts w:ascii="Times New Roman" w:hAnsi="Times New Roman"/>
          <w:b/>
        </w:rPr>
        <w:t>Д Е К Л А Р А Ц И Я</w:t>
      </w:r>
    </w:p>
    <w:p w:rsidR="00D428A8" w:rsidRPr="001F6869" w:rsidRDefault="00D428A8" w:rsidP="00952D2A">
      <w:pPr>
        <w:tabs>
          <w:tab w:val="left" w:pos="374"/>
        </w:tabs>
        <w:spacing w:before="0"/>
        <w:ind w:right="374"/>
        <w:jc w:val="center"/>
        <w:rPr>
          <w:rFonts w:ascii="Times New Roman" w:hAnsi="Times New Roman"/>
          <w:b/>
        </w:rPr>
      </w:pPr>
      <w:r w:rsidRPr="001F6869">
        <w:rPr>
          <w:rFonts w:ascii="Times New Roman" w:hAnsi="Times New Roman"/>
          <w:b/>
        </w:rPr>
        <w:t xml:space="preserve"> по чл.56, ал.</w:t>
      </w:r>
      <w:r w:rsidR="003921F1" w:rsidRPr="001F6869">
        <w:rPr>
          <w:rFonts w:ascii="Times New Roman" w:hAnsi="Times New Roman"/>
          <w:b/>
        </w:rPr>
        <w:t xml:space="preserve"> </w:t>
      </w:r>
      <w:r w:rsidRPr="001F6869">
        <w:rPr>
          <w:rFonts w:ascii="Times New Roman" w:hAnsi="Times New Roman"/>
          <w:b/>
        </w:rPr>
        <w:t>1, т.</w:t>
      </w:r>
      <w:r w:rsidR="003921F1" w:rsidRPr="001F6869">
        <w:rPr>
          <w:rFonts w:ascii="Times New Roman" w:hAnsi="Times New Roman"/>
          <w:b/>
        </w:rPr>
        <w:t xml:space="preserve"> </w:t>
      </w:r>
      <w:r w:rsidRPr="001F6869">
        <w:rPr>
          <w:rFonts w:ascii="Times New Roman" w:hAnsi="Times New Roman"/>
          <w:b/>
        </w:rPr>
        <w:t>12 от ЗОП</w:t>
      </w:r>
    </w:p>
    <w:p w:rsidR="00D428A8" w:rsidRPr="001F6869" w:rsidRDefault="00D428A8" w:rsidP="00952D2A">
      <w:pPr>
        <w:tabs>
          <w:tab w:val="left" w:pos="374"/>
        </w:tabs>
        <w:spacing w:before="0"/>
        <w:ind w:right="374"/>
        <w:jc w:val="center"/>
        <w:rPr>
          <w:rFonts w:ascii="Times New Roman" w:hAnsi="Times New Roman"/>
        </w:rPr>
      </w:pP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Долуподписаният ______________________________________,</w:t>
      </w: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с постоянен адрес ___________________________________________,</w:t>
      </w: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 xml:space="preserve">притежаващ лична карта № _______________, издадена от МВР - ...... </w:t>
      </w: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 xml:space="preserve">_____________ г., ЕГН ______________, в качеството си на ........................ </w:t>
      </w: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 xml:space="preserve">представляващ ________________________________ </w:t>
      </w: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ab/>
      </w:r>
      <w:r w:rsidRPr="001F6869">
        <w:rPr>
          <w:rFonts w:ascii="Times New Roman" w:hAnsi="Times New Roman"/>
        </w:rPr>
        <w:tab/>
      </w:r>
      <w:r w:rsidRPr="001F6869">
        <w:rPr>
          <w:rFonts w:ascii="Times New Roman" w:hAnsi="Times New Roman"/>
        </w:rPr>
        <w:tab/>
      </w:r>
      <w:r w:rsidRPr="001F6869">
        <w:rPr>
          <w:rFonts w:ascii="Times New Roman" w:hAnsi="Times New Roman"/>
        </w:rPr>
        <w:tab/>
        <w:t>/наименование на участника/</w:t>
      </w:r>
    </w:p>
    <w:p w:rsidR="00D428A8" w:rsidRPr="001F6869" w:rsidRDefault="00D428A8" w:rsidP="00952D2A">
      <w:pPr>
        <w:tabs>
          <w:tab w:val="left" w:pos="374"/>
          <w:tab w:val="left" w:pos="3060"/>
        </w:tabs>
        <w:spacing w:before="0"/>
        <w:ind w:right="374"/>
        <w:rPr>
          <w:rFonts w:ascii="Times New Roman" w:hAnsi="Times New Roman"/>
        </w:rPr>
      </w:pPr>
      <w:r w:rsidRPr="001F6869">
        <w:rPr>
          <w:rFonts w:ascii="Times New Roman" w:hAnsi="Times New Roman"/>
        </w:rPr>
        <w:t xml:space="preserve">с ЕИК____________ </w:t>
      </w:r>
    </w:p>
    <w:p w:rsidR="00A51FD1" w:rsidRPr="001F6869" w:rsidRDefault="00D428A8" w:rsidP="00A51FD1">
      <w:pPr>
        <w:ind w:right="283" w:firstLine="539"/>
        <w:rPr>
          <w:rFonts w:ascii="Times New Roman" w:hAnsi="Times New Roman"/>
          <w:b/>
        </w:rPr>
      </w:pPr>
      <w:r w:rsidRPr="001F6869">
        <w:rPr>
          <w:rFonts w:ascii="Times New Roman" w:hAnsi="Times New Roman"/>
        </w:rPr>
        <w:t xml:space="preserve">като участник в процедура за възлагане на обществена поръчка с предмет: </w:t>
      </w:r>
      <w:r w:rsidR="00A51FD1" w:rsidRPr="001F6869">
        <w:rPr>
          <w:rFonts w:ascii="Times New Roman" w:hAnsi="Times New Roman"/>
          <w:b/>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D428A8" w:rsidRPr="001F6869" w:rsidRDefault="00D428A8" w:rsidP="00952D2A">
      <w:pPr>
        <w:tabs>
          <w:tab w:val="left" w:pos="374"/>
          <w:tab w:val="left" w:pos="3060"/>
        </w:tabs>
        <w:spacing w:before="0"/>
        <w:ind w:right="374"/>
        <w:rPr>
          <w:rFonts w:ascii="Times New Roman" w:hAnsi="Times New Roman"/>
          <w:b/>
        </w:rPr>
      </w:pPr>
    </w:p>
    <w:p w:rsidR="00D428A8" w:rsidRPr="001F6869" w:rsidRDefault="00D428A8" w:rsidP="00952D2A">
      <w:pPr>
        <w:tabs>
          <w:tab w:val="left" w:pos="374"/>
        </w:tabs>
        <w:spacing w:before="0"/>
        <w:ind w:right="374"/>
        <w:rPr>
          <w:rFonts w:ascii="Times New Roman" w:hAnsi="Times New Roman"/>
        </w:rPr>
      </w:pPr>
    </w:p>
    <w:p w:rsidR="00D428A8" w:rsidRPr="001F6869" w:rsidRDefault="00D428A8" w:rsidP="00952D2A">
      <w:pPr>
        <w:tabs>
          <w:tab w:val="left" w:pos="374"/>
        </w:tabs>
        <w:spacing w:before="0"/>
        <w:ind w:right="374"/>
        <w:jc w:val="center"/>
        <w:rPr>
          <w:rFonts w:ascii="Times New Roman" w:hAnsi="Times New Roman"/>
          <w:b/>
        </w:rPr>
      </w:pPr>
      <w:r w:rsidRPr="001F6869">
        <w:rPr>
          <w:rFonts w:ascii="Times New Roman" w:hAnsi="Times New Roman"/>
          <w:b/>
        </w:rPr>
        <w:t>ДЕКЛАРИРАМ, че:</w:t>
      </w:r>
    </w:p>
    <w:p w:rsidR="00D428A8" w:rsidRPr="001F6869" w:rsidRDefault="00D428A8" w:rsidP="00952D2A">
      <w:pPr>
        <w:tabs>
          <w:tab w:val="left" w:pos="374"/>
        </w:tabs>
        <w:spacing w:before="0"/>
        <w:ind w:right="374"/>
        <w:jc w:val="center"/>
        <w:rPr>
          <w:rFonts w:ascii="Times New Roman" w:hAnsi="Times New Roman"/>
        </w:rPr>
      </w:pP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Приемам условията и клаузите заложени в проекта на договора, неразделна част от документацията за участие.</w:t>
      </w:r>
    </w:p>
    <w:p w:rsidR="00D428A8" w:rsidRPr="001F6869" w:rsidRDefault="00D428A8" w:rsidP="00952D2A">
      <w:pPr>
        <w:tabs>
          <w:tab w:val="left" w:pos="374"/>
        </w:tabs>
        <w:spacing w:before="0"/>
        <w:ind w:right="374"/>
        <w:rPr>
          <w:rFonts w:ascii="Times New Roman" w:hAnsi="Times New Roman"/>
        </w:rPr>
      </w:pPr>
    </w:p>
    <w:p w:rsidR="00D428A8" w:rsidRPr="001F6869" w:rsidRDefault="00D428A8" w:rsidP="00952D2A">
      <w:pPr>
        <w:tabs>
          <w:tab w:val="left" w:pos="374"/>
        </w:tabs>
        <w:spacing w:before="0"/>
        <w:ind w:right="374"/>
        <w:rPr>
          <w:rFonts w:ascii="Times New Roman" w:hAnsi="Times New Roman"/>
        </w:rPr>
      </w:pPr>
      <w:r w:rsidRPr="001F6869">
        <w:rPr>
          <w:rFonts w:ascii="Times New Roman" w:hAnsi="Times New Roman"/>
        </w:rPr>
        <w:t>Известно ми е, че за деклариране на неверни обстоятелства, нося отговорност по смисъла на чл.313 от Наказателния кодекс.</w:t>
      </w:r>
    </w:p>
    <w:p w:rsidR="00D428A8" w:rsidRPr="001F6869" w:rsidRDefault="00D428A8" w:rsidP="00952D2A">
      <w:pPr>
        <w:tabs>
          <w:tab w:val="left" w:pos="374"/>
        </w:tabs>
        <w:spacing w:before="0"/>
        <w:ind w:right="374"/>
        <w:rPr>
          <w:rFonts w:ascii="Times New Roman" w:hAnsi="Times New Roman"/>
        </w:rPr>
      </w:pPr>
    </w:p>
    <w:tbl>
      <w:tblPr>
        <w:tblW w:w="5000" w:type="pct"/>
        <w:tblLook w:val="0000" w:firstRow="0" w:lastRow="0" w:firstColumn="0" w:lastColumn="0" w:noHBand="0" w:noVBand="0"/>
      </w:tblPr>
      <w:tblGrid>
        <w:gridCol w:w="5238"/>
        <w:gridCol w:w="5238"/>
      </w:tblGrid>
      <w:tr w:rsidR="00D428A8" w:rsidRPr="001F6869" w:rsidTr="00FB28E4">
        <w:tc>
          <w:tcPr>
            <w:tcW w:w="2500" w:type="pct"/>
          </w:tcPr>
          <w:p w:rsidR="00D428A8" w:rsidRPr="001F6869" w:rsidRDefault="00D428A8" w:rsidP="00952D2A">
            <w:pPr>
              <w:tabs>
                <w:tab w:val="left" w:pos="360"/>
              </w:tabs>
              <w:spacing w:before="0"/>
              <w:ind w:right="374"/>
              <w:jc w:val="right"/>
              <w:rPr>
                <w:rFonts w:ascii="Times New Roman" w:hAnsi="Times New Roman"/>
              </w:rPr>
            </w:pPr>
            <w:r w:rsidRPr="001F6869">
              <w:rPr>
                <w:rFonts w:ascii="Times New Roman" w:hAnsi="Times New Roman"/>
              </w:rPr>
              <w:t xml:space="preserve">Дата </w:t>
            </w:r>
          </w:p>
        </w:tc>
        <w:tc>
          <w:tcPr>
            <w:tcW w:w="2500" w:type="pct"/>
          </w:tcPr>
          <w:p w:rsidR="00D428A8" w:rsidRPr="001F6869" w:rsidRDefault="00D428A8" w:rsidP="00952D2A">
            <w:pPr>
              <w:tabs>
                <w:tab w:val="left" w:pos="360"/>
              </w:tabs>
              <w:spacing w:before="0"/>
              <w:ind w:right="374"/>
              <w:rPr>
                <w:rFonts w:ascii="Times New Roman" w:hAnsi="Times New Roman"/>
              </w:rPr>
            </w:pPr>
            <w:r w:rsidRPr="001F6869">
              <w:rPr>
                <w:rFonts w:ascii="Times New Roman" w:hAnsi="Times New Roman"/>
              </w:rPr>
              <w:t>________/ _________ / ______</w:t>
            </w:r>
          </w:p>
        </w:tc>
      </w:tr>
      <w:tr w:rsidR="00D428A8" w:rsidRPr="001F6869" w:rsidTr="00FB28E4">
        <w:tc>
          <w:tcPr>
            <w:tcW w:w="2500" w:type="pct"/>
          </w:tcPr>
          <w:p w:rsidR="00D428A8" w:rsidRPr="001F6869" w:rsidRDefault="00D428A8" w:rsidP="00952D2A">
            <w:pPr>
              <w:tabs>
                <w:tab w:val="left" w:pos="360"/>
              </w:tabs>
              <w:spacing w:before="0"/>
              <w:ind w:right="374"/>
              <w:jc w:val="right"/>
              <w:rPr>
                <w:rFonts w:ascii="Times New Roman" w:hAnsi="Times New Roman"/>
              </w:rPr>
            </w:pPr>
            <w:r w:rsidRPr="001F6869">
              <w:rPr>
                <w:rFonts w:ascii="Times New Roman" w:hAnsi="Times New Roman"/>
              </w:rPr>
              <w:t>Име и фамилия</w:t>
            </w:r>
          </w:p>
        </w:tc>
        <w:tc>
          <w:tcPr>
            <w:tcW w:w="2500" w:type="pct"/>
          </w:tcPr>
          <w:p w:rsidR="00D428A8" w:rsidRPr="001F6869" w:rsidRDefault="00D428A8" w:rsidP="00952D2A">
            <w:pPr>
              <w:tabs>
                <w:tab w:val="left" w:pos="360"/>
              </w:tabs>
              <w:spacing w:before="0"/>
              <w:ind w:right="374"/>
              <w:rPr>
                <w:rFonts w:ascii="Times New Roman" w:hAnsi="Times New Roman"/>
              </w:rPr>
            </w:pPr>
            <w:r w:rsidRPr="001F6869">
              <w:rPr>
                <w:rFonts w:ascii="Times New Roman" w:hAnsi="Times New Roman"/>
              </w:rPr>
              <w:t>__________________________</w:t>
            </w:r>
          </w:p>
        </w:tc>
      </w:tr>
      <w:tr w:rsidR="00D428A8" w:rsidRPr="001F6869" w:rsidTr="00FB28E4">
        <w:tc>
          <w:tcPr>
            <w:tcW w:w="2500" w:type="pct"/>
          </w:tcPr>
          <w:p w:rsidR="00D428A8" w:rsidRPr="001F6869" w:rsidRDefault="00D428A8" w:rsidP="00952D2A">
            <w:pPr>
              <w:tabs>
                <w:tab w:val="left" w:pos="360"/>
              </w:tabs>
              <w:spacing w:before="0"/>
              <w:ind w:right="374"/>
              <w:jc w:val="right"/>
              <w:rPr>
                <w:rFonts w:ascii="Times New Roman" w:hAnsi="Times New Roman"/>
              </w:rPr>
            </w:pPr>
            <w:r w:rsidRPr="001F6869">
              <w:rPr>
                <w:rFonts w:ascii="Times New Roman" w:hAnsi="Times New Roman"/>
              </w:rPr>
              <w:t>Длъжност</w:t>
            </w:r>
          </w:p>
        </w:tc>
        <w:tc>
          <w:tcPr>
            <w:tcW w:w="2500" w:type="pct"/>
          </w:tcPr>
          <w:p w:rsidR="00D428A8" w:rsidRPr="001F6869" w:rsidRDefault="00D428A8" w:rsidP="00952D2A">
            <w:pPr>
              <w:tabs>
                <w:tab w:val="left" w:pos="360"/>
              </w:tabs>
              <w:spacing w:before="0"/>
              <w:ind w:right="374"/>
              <w:rPr>
                <w:rFonts w:ascii="Times New Roman" w:hAnsi="Times New Roman"/>
              </w:rPr>
            </w:pPr>
            <w:r w:rsidRPr="001F6869">
              <w:rPr>
                <w:rFonts w:ascii="Times New Roman" w:hAnsi="Times New Roman"/>
              </w:rPr>
              <w:t>__________________________</w:t>
            </w:r>
          </w:p>
        </w:tc>
      </w:tr>
      <w:tr w:rsidR="00D428A8" w:rsidRPr="001F6869" w:rsidTr="00FB28E4">
        <w:tc>
          <w:tcPr>
            <w:tcW w:w="2500" w:type="pct"/>
          </w:tcPr>
          <w:p w:rsidR="00D428A8" w:rsidRPr="001F6869" w:rsidRDefault="00D428A8" w:rsidP="00952D2A">
            <w:pPr>
              <w:tabs>
                <w:tab w:val="left" w:pos="360"/>
              </w:tabs>
              <w:spacing w:before="0"/>
              <w:ind w:right="374"/>
              <w:jc w:val="right"/>
              <w:rPr>
                <w:rFonts w:ascii="Times New Roman" w:hAnsi="Times New Roman"/>
              </w:rPr>
            </w:pPr>
            <w:r w:rsidRPr="001F6869">
              <w:rPr>
                <w:rFonts w:ascii="Times New Roman" w:hAnsi="Times New Roman"/>
              </w:rPr>
              <w:t>Подпис и печат</w:t>
            </w:r>
          </w:p>
        </w:tc>
        <w:tc>
          <w:tcPr>
            <w:tcW w:w="2500" w:type="pct"/>
          </w:tcPr>
          <w:p w:rsidR="00D428A8" w:rsidRPr="001F6869" w:rsidRDefault="00D428A8" w:rsidP="00952D2A">
            <w:pPr>
              <w:tabs>
                <w:tab w:val="left" w:pos="360"/>
              </w:tabs>
              <w:spacing w:before="0"/>
              <w:ind w:right="374"/>
              <w:rPr>
                <w:rFonts w:ascii="Times New Roman" w:hAnsi="Times New Roman"/>
              </w:rPr>
            </w:pPr>
            <w:r w:rsidRPr="001F6869">
              <w:rPr>
                <w:rFonts w:ascii="Times New Roman" w:hAnsi="Times New Roman"/>
              </w:rPr>
              <w:t>__________________________</w:t>
            </w:r>
          </w:p>
        </w:tc>
      </w:tr>
    </w:tbl>
    <w:p w:rsidR="00D428A8" w:rsidRPr="001F6869" w:rsidRDefault="00D428A8" w:rsidP="00952D2A">
      <w:pPr>
        <w:tabs>
          <w:tab w:val="left" w:pos="374"/>
        </w:tabs>
        <w:spacing w:before="0"/>
        <w:ind w:right="374"/>
        <w:jc w:val="right"/>
        <w:rPr>
          <w:rFonts w:ascii="Times New Roman" w:hAnsi="Times New Roman"/>
        </w:rPr>
      </w:pPr>
    </w:p>
    <w:p w:rsidR="00D428A8" w:rsidRPr="001F6869" w:rsidRDefault="00D428A8" w:rsidP="00952D2A">
      <w:pPr>
        <w:tabs>
          <w:tab w:val="left" w:pos="374"/>
        </w:tabs>
        <w:spacing w:before="0"/>
        <w:ind w:right="374"/>
        <w:jc w:val="right"/>
        <w:rPr>
          <w:rFonts w:ascii="Times New Roman" w:hAnsi="Times New Roman"/>
        </w:rPr>
      </w:pPr>
    </w:p>
    <w:p w:rsidR="00D428A8" w:rsidRPr="001F6869" w:rsidRDefault="00D428A8" w:rsidP="00952D2A">
      <w:pPr>
        <w:pStyle w:val="Header"/>
        <w:tabs>
          <w:tab w:val="clear" w:pos="4536"/>
          <w:tab w:val="clear" w:pos="9072"/>
          <w:tab w:val="right" w:pos="0"/>
          <w:tab w:val="left" w:pos="900"/>
        </w:tabs>
        <w:spacing w:before="0"/>
        <w:ind w:right="374"/>
        <w:rPr>
          <w:rFonts w:ascii="Times New Roman" w:hAnsi="Times New Roman"/>
          <w:i/>
          <w:lang w:eastAsia="en-GB"/>
        </w:rPr>
      </w:pPr>
      <w:r w:rsidRPr="001F6869">
        <w:rPr>
          <w:rFonts w:ascii="Times New Roman" w:hAnsi="Times New Roman"/>
          <w:i/>
          <w:lang w:eastAsia="en-GB"/>
        </w:rPr>
        <w:t xml:space="preserve">Забележка: Когато участникът е юридическо лице е достатъчно подаване на декларация от едно от лицата, които могат самостоятелно да го представляват. </w:t>
      </w:r>
    </w:p>
    <w:p w:rsidR="00A51178" w:rsidRPr="001F6869" w:rsidRDefault="00A51178" w:rsidP="00952D2A">
      <w:pPr>
        <w:ind w:right="374"/>
        <w:jc w:val="right"/>
        <w:outlineLvl w:val="0"/>
        <w:rPr>
          <w:rFonts w:ascii="Times New Roman" w:hAnsi="Times New Roman"/>
          <w:iCs/>
          <w:kern w:val="28"/>
          <w:lang w:eastAsia="en-US"/>
        </w:rPr>
      </w:pPr>
      <w:r w:rsidRPr="001F6869">
        <w:rPr>
          <w:rFonts w:ascii="Times New Roman" w:hAnsi="Times New Roman"/>
          <w:noProof/>
        </w:rPr>
        <w:br w:type="page"/>
      </w:r>
      <w:r w:rsidRPr="001F6869">
        <w:rPr>
          <w:rFonts w:ascii="Times New Roman" w:hAnsi="Times New Roman"/>
          <w:b/>
          <w:bCs/>
          <w:iCs/>
          <w:kern w:val="28"/>
          <w:lang w:eastAsia="en-US"/>
        </w:rPr>
        <w:lastRenderedPageBreak/>
        <w:t>П</w:t>
      </w:r>
      <w:r w:rsidR="00C87B6A" w:rsidRPr="001F6869">
        <w:rPr>
          <w:rFonts w:ascii="Times New Roman" w:hAnsi="Times New Roman"/>
          <w:b/>
          <w:bCs/>
          <w:iCs/>
          <w:kern w:val="28"/>
          <w:lang w:eastAsia="en-US"/>
        </w:rPr>
        <w:t>риложение</w:t>
      </w:r>
      <w:r w:rsidRPr="001F6869">
        <w:rPr>
          <w:rFonts w:ascii="Times New Roman" w:hAnsi="Times New Roman"/>
          <w:b/>
          <w:bCs/>
          <w:iCs/>
          <w:kern w:val="28"/>
          <w:lang w:eastAsia="en-US"/>
        </w:rPr>
        <w:t xml:space="preserve"> № </w:t>
      </w:r>
      <w:r w:rsidR="009D611D" w:rsidRPr="001F6869">
        <w:rPr>
          <w:rFonts w:ascii="Times New Roman" w:hAnsi="Times New Roman"/>
          <w:b/>
          <w:bCs/>
          <w:iCs/>
          <w:kern w:val="28"/>
          <w:lang w:eastAsia="en-US"/>
        </w:rPr>
        <w:t>10</w:t>
      </w:r>
      <w:r w:rsidR="009D611D" w:rsidRPr="001F6869">
        <w:rPr>
          <w:rFonts w:ascii="Times New Roman" w:hAnsi="Times New Roman"/>
          <w:iCs/>
          <w:kern w:val="28"/>
          <w:lang w:eastAsia="en-US"/>
        </w:rPr>
        <w:t xml:space="preserve"> </w:t>
      </w:r>
    </w:p>
    <w:p w:rsidR="00A51178" w:rsidRPr="001F6869" w:rsidRDefault="00A51178" w:rsidP="00952D2A">
      <w:pPr>
        <w:ind w:left="567" w:right="374"/>
        <w:rPr>
          <w:rFonts w:ascii="Times New Roman" w:hAnsi="Times New Roman"/>
          <w:b/>
          <w:lang w:eastAsia="en-US"/>
        </w:rPr>
      </w:pPr>
    </w:p>
    <w:p w:rsidR="00A51178" w:rsidRPr="001F6869" w:rsidRDefault="00A51178" w:rsidP="00952D2A">
      <w:pPr>
        <w:ind w:right="374" w:firstLine="600"/>
        <w:jc w:val="center"/>
        <w:rPr>
          <w:rFonts w:ascii="Times New Roman" w:hAnsi="Times New Roman"/>
          <w:b/>
          <w:lang w:eastAsia="en-US"/>
        </w:rPr>
      </w:pPr>
      <w:r w:rsidRPr="001F6869">
        <w:rPr>
          <w:rFonts w:ascii="Times New Roman" w:hAnsi="Times New Roman"/>
          <w:b/>
          <w:lang w:eastAsia="en-US"/>
        </w:rPr>
        <w:t>Д  Е  К  Л  А  Р  А  Ц  И  Я</w:t>
      </w:r>
    </w:p>
    <w:p w:rsidR="00A51178" w:rsidRPr="001F6869" w:rsidRDefault="00A51178" w:rsidP="00952D2A">
      <w:pPr>
        <w:ind w:right="374" w:firstLine="600"/>
        <w:jc w:val="center"/>
        <w:rPr>
          <w:rFonts w:ascii="Times New Roman" w:hAnsi="Times New Roman"/>
          <w:b/>
          <w:lang w:eastAsia="en-US"/>
        </w:rPr>
      </w:pPr>
      <w:r w:rsidRPr="001F6869">
        <w:rPr>
          <w:rFonts w:ascii="Times New Roman" w:hAnsi="Times New Roman"/>
          <w:b/>
          <w:lang w:eastAsia="en-US"/>
        </w:rPr>
        <w:t>по</w:t>
      </w:r>
    </w:p>
    <w:p w:rsidR="00A51178" w:rsidRPr="001F6869" w:rsidRDefault="00A51178" w:rsidP="00952D2A">
      <w:pPr>
        <w:ind w:right="374" w:firstLine="600"/>
        <w:jc w:val="center"/>
        <w:rPr>
          <w:rFonts w:ascii="Times New Roman" w:hAnsi="Times New Roman"/>
          <w:b/>
          <w:noProof/>
          <w:lang w:eastAsia="en-US"/>
        </w:rPr>
      </w:pPr>
      <w:r w:rsidRPr="001F6869">
        <w:rPr>
          <w:rFonts w:ascii="Times New Roman" w:hAnsi="Times New Roman"/>
          <w:b/>
          <w:noProof/>
          <w:lang w:eastAsia="en-US"/>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A51178" w:rsidRPr="001F6869" w:rsidRDefault="00A51178" w:rsidP="00952D2A">
      <w:pPr>
        <w:ind w:right="374" w:firstLine="600"/>
        <w:jc w:val="center"/>
        <w:rPr>
          <w:rFonts w:ascii="Times New Roman" w:hAnsi="Times New Roman"/>
          <w:b/>
          <w:noProof/>
          <w:lang w:eastAsia="en-US"/>
        </w:rPr>
      </w:pPr>
    </w:p>
    <w:p w:rsidR="00A51178" w:rsidRPr="001F6869" w:rsidRDefault="00A51178" w:rsidP="00952D2A">
      <w:pPr>
        <w:ind w:right="374" w:firstLine="600"/>
        <w:jc w:val="center"/>
        <w:rPr>
          <w:rFonts w:ascii="Times New Roman" w:hAnsi="Times New Roman"/>
          <w:b/>
          <w:noProof/>
          <w:lang w:eastAsia="en-US"/>
        </w:rPr>
      </w:pPr>
    </w:p>
    <w:p w:rsidR="00A51178" w:rsidRPr="001F6869" w:rsidRDefault="00A51178" w:rsidP="00952D2A">
      <w:pPr>
        <w:ind w:right="374" w:firstLine="600"/>
        <w:rPr>
          <w:rFonts w:ascii="Times New Roman" w:hAnsi="Times New Roman"/>
          <w:bCs/>
          <w:noProof/>
          <w:lang w:eastAsia="en-US"/>
        </w:rPr>
      </w:pPr>
      <w:r w:rsidRPr="001F6869">
        <w:rPr>
          <w:rFonts w:ascii="Times New Roman" w:hAnsi="Times New Roman"/>
          <w:bCs/>
          <w:noProof/>
          <w:lang w:eastAsia="en-US"/>
        </w:rPr>
        <w:t>Долуподписаният/-ата ……………………………………………………………….……,</w:t>
      </w:r>
    </w:p>
    <w:p w:rsidR="00A51178" w:rsidRPr="001F6869" w:rsidRDefault="00A51178" w:rsidP="00952D2A">
      <w:pPr>
        <w:ind w:right="374"/>
        <w:rPr>
          <w:rFonts w:ascii="Times New Roman" w:hAnsi="Times New Roman"/>
          <w:b/>
          <w:noProof/>
          <w:lang w:eastAsia="en-US"/>
        </w:rPr>
      </w:pPr>
      <w:r w:rsidRPr="001F6869">
        <w:rPr>
          <w:rFonts w:ascii="Times New Roman" w:hAnsi="Times New Roman"/>
          <w:noProof/>
          <w:lang w:eastAsia="en-US"/>
        </w:rPr>
        <w:t xml:space="preserve">в качеството ми на </w:t>
      </w:r>
      <w:r w:rsidRPr="001F6869">
        <w:rPr>
          <w:rFonts w:ascii="Times New Roman" w:hAnsi="Times New Roman"/>
          <w:i/>
          <w:noProof/>
          <w:lang w:eastAsia="en-US"/>
        </w:rPr>
        <w:t>(посочете длъжността</w:t>
      </w:r>
      <w:r w:rsidRPr="001F6869">
        <w:rPr>
          <w:rFonts w:ascii="Times New Roman" w:hAnsi="Times New Roman"/>
          <w:noProof/>
          <w:lang w:eastAsia="en-US"/>
        </w:rPr>
        <w:t xml:space="preserve">)…………...…………………………., на </w:t>
      </w:r>
      <w:r w:rsidRPr="001F6869">
        <w:rPr>
          <w:rFonts w:ascii="Times New Roman" w:hAnsi="Times New Roman"/>
          <w:i/>
          <w:noProof/>
          <w:lang w:eastAsia="en-US"/>
        </w:rPr>
        <w:t>(посочете фирмата на участника)</w:t>
      </w:r>
      <w:r w:rsidRPr="001F6869">
        <w:rPr>
          <w:rFonts w:ascii="Times New Roman" w:hAnsi="Times New Roman"/>
          <w:noProof/>
          <w:lang w:eastAsia="en-US"/>
        </w:rPr>
        <w:t xml:space="preserve"> ……………………….……............., с </w:t>
      </w:r>
      <w:r w:rsidRPr="001F6869">
        <w:rPr>
          <w:rFonts w:ascii="Times New Roman" w:hAnsi="Times New Roman"/>
          <w:bCs/>
          <w:noProof/>
          <w:lang w:eastAsia="en-US"/>
        </w:rPr>
        <w:t xml:space="preserve">ЕИК ………………………………………………………...…, </w:t>
      </w:r>
      <w:r w:rsidRPr="001F6869">
        <w:rPr>
          <w:rFonts w:ascii="Times New Roman" w:hAnsi="Times New Roman"/>
          <w:noProof/>
          <w:lang w:eastAsia="en-US"/>
        </w:rPr>
        <w:t>със седалище и адрес на управление: .............................................................................................................................................................</w:t>
      </w:r>
      <w:r w:rsidRPr="001F6869">
        <w:rPr>
          <w:rFonts w:ascii="Times New Roman" w:hAnsi="Times New Roman"/>
          <w:noProof/>
          <w:lang w:eastAsia="en-US"/>
        </w:rPr>
        <w:tab/>
      </w:r>
    </w:p>
    <w:p w:rsidR="00A51178" w:rsidRPr="001F6869" w:rsidRDefault="00A51178" w:rsidP="00952D2A">
      <w:pPr>
        <w:ind w:right="374"/>
        <w:rPr>
          <w:rFonts w:ascii="Times New Roman" w:hAnsi="Times New Roman"/>
          <w:lang w:eastAsia="en-US"/>
        </w:rPr>
      </w:pPr>
    </w:p>
    <w:p w:rsidR="00A51178" w:rsidRPr="001F6869" w:rsidRDefault="00A51178" w:rsidP="00952D2A">
      <w:pPr>
        <w:ind w:right="374"/>
        <w:jc w:val="center"/>
        <w:rPr>
          <w:rFonts w:ascii="Times New Roman" w:hAnsi="Times New Roman"/>
          <w:b/>
          <w:bCs/>
          <w:lang w:eastAsia="en-US"/>
        </w:rPr>
      </w:pPr>
      <w:r w:rsidRPr="001F6869">
        <w:rPr>
          <w:rFonts w:ascii="Times New Roman" w:hAnsi="Times New Roman"/>
          <w:b/>
          <w:bCs/>
          <w:lang w:eastAsia="en-US"/>
        </w:rPr>
        <w:t>Д Е К Л А Р И Р А М, Ч Е:</w:t>
      </w:r>
    </w:p>
    <w:p w:rsidR="00A51178" w:rsidRPr="001F6869" w:rsidRDefault="00A51178" w:rsidP="00952D2A">
      <w:pPr>
        <w:ind w:right="374" w:firstLine="900"/>
        <w:rPr>
          <w:rFonts w:ascii="Times New Roman" w:hAnsi="Times New Roman"/>
          <w:b/>
          <w:bCs/>
          <w:lang w:eastAsia="en-US"/>
        </w:rPr>
      </w:pPr>
    </w:p>
    <w:p w:rsidR="00A51178" w:rsidRPr="001F6869" w:rsidRDefault="00A51178" w:rsidP="00952D2A">
      <w:pPr>
        <w:ind w:right="374" w:firstLine="720"/>
        <w:rPr>
          <w:rFonts w:ascii="Times New Roman" w:hAnsi="Times New Roman"/>
          <w:lang w:eastAsia="en-US"/>
        </w:rPr>
      </w:pPr>
      <w:r w:rsidRPr="001F6869">
        <w:rPr>
          <w:rFonts w:ascii="Times New Roman" w:hAnsi="Times New Roman"/>
          <w:lang w:eastAsia="en-US"/>
        </w:rPr>
        <w:t xml:space="preserve">1. Представляваното от мен дружество </w:t>
      </w:r>
      <w:r w:rsidRPr="001F6869">
        <w:rPr>
          <w:rFonts w:ascii="Times New Roman" w:hAnsi="Times New Roman"/>
          <w:b/>
          <w:lang w:eastAsia="en-US"/>
        </w:rPr>
        <w:t>е /не</w:t>
      </w:r>
      <w:r w:rsidRPr="001F6869">
        <w:rPr>
          <w:rFonts w:ascii="Times New Roman" w:hAnsi="Times New Roman"/>
          <w:lang w:eastAsia="en-US"/>
        </w:rPr>
        <w:t xml:space="preserve"> е регистрирано в юрисдикция с </w:t>
      </w:r>
    </w:p>
    <w:p w:rsidR="00A51178" w:rsidRPr="001F6869" w:rsidRDefault="00A51178" w:rsidP="00952D2A">
      <w:pPr>
        <w:ind w:right="374" w:firstLine="720"/>
        <w:rPr>
          <w:rFonts w:ascii="Times New Roman" w:hAnsi="Times New Roman"/>
          <w:lang w:eastAsia="en-US"/>
        </w:rPr>
      </w:pPr>
      <w:r w:rsidRPr="001F6869">
        <w:rPr>
          <w:rFonts w:ascii="Times New Roman" w:hAnsi="Times New Roman"/>
          <w:lang w:eastAsia="en-US"/>
        </w:rPr>
        <w:t xml:space="preserve">                                                      /ненужното се зачертава/</w:t>
      </w: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преференциален данъчен режим, а именно: _____________________________________.</w:t>
      </w:r>
    </w:p>
    <w:p w:rsidR="00A51178" w:rsidRPr="001F6869" w:rsidRDefault="00A51178" w:rsidP="00952D2A">
      <w:pPr>
        <w:ind w:right="374" w:firstLine="720"/>
        <w:rPr>
          <w:rFonts w:ascii="Times New Roman" w:hAnsi="Times New Roman"/>
          <w:lang w:eastAsia="en-US"/>
        </w:rPr>
      </w:pP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 xml:space="preserve">2. </w:t>
      </w:r>
      <w:r w:rsidRPr="001F6869">
        <w:rPr>
          <w:rFonts w:ascii="Times New Roman" w:hAnsi="Times New Roman"/>
          <w:noProof/>
          <w:lang w:eastAsia="en-US"/>
        </w:rPr>
        <w:t>Представляваното</w:t>
      </w:r>
      <w:r w:rsidRPr="001F6869">
        <w:rPr>
          <w:rFonts w:ascii="Times New Roman" w:hAnsi="Times New Roman"/>
          <w:lang w:eastAsia="en-US"/>
        </w:rPr>
        <w:t xml:space="preserve"> от мен дружество </w:t>
      </w:r>
      <w:r w:rsidRPr="001F6869">
        <w:rPr>
          <w:rFonts w:ascii="Times New Roman" w:hAnsi="Times New Roman"/>
          <w:b/>
          <w:lang w:eastAsia="en-US"/>
        </w:rPr>
        <w:t>е/не е</w:t>
      </w:r>
      <w:r w:rsidRPr="001F6869">
        <w:rPr>
          <w:rFonts w:ascii="Times New Roman" w:hAnsi="Times New Roman"/>
          <w:lang w:eastAsia="en-US"/>
        </w:rPr>
        <w:t xml:space="preserve"> свързано  лице* с дружество, регистрирано в </w:t>
      </w:r>
    </w:p>
    <w:p w:rsidR="00A51178" w:rsidRPr="001F6869" w:rsidRDefault="00A51178" w:rsidP="00952D2A">
      <w:pPr>
        <w:ind w:right="374" w:firstLine="720"/>
        <w:rPr>
          <w:rFonts w:ascii="Times New Roman" w:hAnsi="Times New Roman"/>
          <w:lang w:eastAsia="en-US"/>
        </w:rPr>
      </w:pPr>
      <w:r w:rsidRPr="001F6869">
        <w:rPr>
          <w:rFonts w:ascii="Times New Roman" w:hAnsi="Times New Roman"/>
          <w:lang w:eastAsia="en-US"/>
        </w:rPr>
        <w:t xml:space="preserve">                                                                   /ненужното се зачертава/</w:t>
      </w:r>
    </w:p>
    <w:p w:rsidR="00A51178" w:rsidRPr="001F6869" w:rsidRDefault="00A51178" w:rsidP="00952D2A">
      <w:pPr>
        <w:ind w:right="374"/>
        <w:rPr>
          <w:rFonts w:ascii="Times New Roman" w:hAnsi="Times New Roman"/>
          <w:lang w:eastAsia="en-US"/>
        </w:rPr>
      </w:pPr>
      <w:r w:rsidRPr="001F6869">
        <w:rPr>
          <w:rFonts w:ascii="Times New Roman" w:hAnsi="Times New Roman"/>
          <w:noProof/>
          <w:lang w:eastAsia="en-US"/>
        </w:rPr>
        <w:t>юрисдикции</w:t>
      </w:r>
      <w:r w:rsidRPr="001F6869">
        <w:rPr>
          <w:rFonts w:ascii="Times New Roman" w:hAnsi="Times New Roman"/>
          <w:lang w:eastAsia="en-US"/>
        </w:rPr>
        <w:t xml:space="preserve"> с преференциален данъчен режим, а именно: _________________________.</w:t>
      </w:r>
    </w:p>
    <w:p w:rsidR="00A51178" w:rsidRPr="001F6869" w:rsidRDefault="00A51178" w:rsidP="00952D2A">
      <w:pPr>
        <w:ind w:right="374"/>
        <w:rPr>
          <w:rFonts w:ascii="Times New Roman" w:hAnsi="Times New Roman"/>
          <w:lang w:eastAsia="en-US"/>
        </w:rPr>
      </w:pPr>
    </w:p>
    <w:p w:rsidR="00A51178" w:rsidRPr="001F6869" w:rsidRDefault="00A51178" w:rsidP="00952D2A">
      <w:pPr>
        <w:ind w:right="374" w:firstLine="720"/>
        <w:rPr>
          <w:rFonts w:ascii="Times New Roman" w:hAnsi="Times New Roman"/>
          <w:lang w:eastAsia="en-US"/>
        </w:rPr>
      </w:pPr>
      <w:r w:rsidRPr="001F6869">
        <w:rPr>
          <w:rFonts w:ascii="Times New Roman" w:hAnsi="Times New Roman"/>
          <w:lang w:eastAsia="en-US"/>
        </w:rPr>
        <w:t xml:space="preserve">2а. </w:t>
      </w:r>
      <w:r w:rsidRPr="001F6869">
        <w:rPr>
          <w:rFonts w:ascii="Times New Roman" w:hAnsi="Times New Roman"/>
          <w:b/>
          <w:lang w:eastAsia="en-US"/>
        </w:rPr>
        <w:t>Съм/не съм</w:t>
      </w:r>
      <w:r w:rsidRPr="001F6869">
        <w:rPr>
          <w:rFonts w:ascii="Times New Roman" w:hAnsi="Times New Roman"/>
          <w:lang w:eastAsia="en-US"/>
        </w:rPr>
        <w:t xml:space="preserve"> свързано лице* с дружество регистрирано в </w:t>
      </w:r>
    </w:p>
    <w:p w:rsidR="00A51178" w:rsidRPr="001F6869" w:rsidRDefault="00A51178" w:rsidP="00952D2A">
      <w:pPr>
        <w:ind w:right="374" w:firstLine="720"/>
        <w:rPr>
          <w:rFonts w:ascii="Times New Roman" w:hAnsi="Times New Roman"/>
          <w:lang w:eastAsia="en-US"/>
        </w:rPr>
      </w:pPr>
      <w:r w:rsidRPr="001F6869">
        <w:rPr>
          <w:rFonts w:ascii="Times New Roman" w:hAnsi="Times New Roman"/>
          <w:lang w:eastAsia="en-US"/>
        </w:rPr>
        <w:t xml:space="preserve">                                                                   /ненужното се зачертава/</w:t>
      </w: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 xml:space="preserve">юрисдикции с </w:t>
      </w:r>
      <w:r w:rsidRPr="001F6869">
        <w:rPr>
          <w:rFonts w:ascii="Times New Roman" w:hAnsi="Times New Roman"/>
          <w:noProof/>
          <w:lang w:eastAsia="en-US"/>
        </w:rPr>
        <w:t>преференциален</w:t>
      </w:r>
      <w:r w:rsidRPr="001F6869">
        <w:rPr>
          <w:rFonts w:ascii="Times New Roman" w:hAnsi="Times New Roman"/>
          <w:lang w:eastAsia="en-US"/>
        </w:rPr>
        <w:t xml:space="preserve"> данъчен режим, а именно: _________________________.</w:t>
      </w:r>
    </w:p>
    <w:p w:rsidR="00A51178" w:rsidRPr="001F6869" w:rsidRDefault="00A51178" w:rsidP="00952D2A">
      <w:pPr>
        <w:ind w:right="374"/>
        <w:rPr>
          <w:rFonts w:ascii="Times New Roman" w:hAnsi="Times New Roman"/>
          <w:i/>
          <w:lang w:eastAsia="en-US"/>
        </w:rPr>
      </w:pPr>
      <w:r w:rsidRPr="001F6869">
        <w:rPr>
          <w:rFonts w:ascii="Times New Roman" w:hAnsi="Times New Roman"/>
          <w:lang w:eastAsia="en-US"/>
        </w:rPr>
        <w:tab/>
      </w:r>
      <w:r w:rsidRPr="001F6869">
        <w:rPr>
          <w:rFonts w:ascii="Times New Roman" w:hAnsi="Times New Roman"/>
          <w:u w:val="single"/>
          <w:lang w:eastAsia="en-US"/>
        </w:rPr>
        <w:t xml:space="preserve">Забележка: </w:t>
      </w:r>
      <w:r w:rsidRPr="001F6869">
        <w:rPr>
          <w:rFonts w:ascii="Times New Roman" w:hAnsi="Times New Roman"/>
          <w:i/>
          <w:lang w:eastAsia="en-US"/>
        </w:rPr>
        <w:t>Тази точка се попълва в случаите когато участникът е физическо лице.</w:t>
      </w:r>
    </w:p>
    <w:p w:rsidR="00A51178" w:rsidRPr="001F6869" w:rsidRDefault="00A51178" w:rsidP="00952D2A">
      <w:pPr>
        <w:ind w:right="374"/>
        <w:rPr>
          <w:rFonts w:ascii="Times New Roman" w:hAnsi="Times New Roman"/>
          <w:lang w:eastAsia="en-US"/>
        </w:rPr>
      </w:pP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 xml:space="preserve">3. Представляваното от мен дружество/дружеството, с което представляваното от мен дружество е свързани лице/дружеството, с което съм </w:t>
      </w:r>
      <w:r w:rsidRPr="001F6869">
        <w:rPr>
          <w:rFonts w:ascii="Times New Roman" w:hAnsi="Times New Roman"/>
          <w:noProof/>
          <w:lang w:eastAsia="en-US"/>
        </w:rPr>
        <w:t>свързано</w:t>
      </w:r>
      <w:r w:rsidRPr="001F6869">
        <w:rPr>
          <w:rFonts w:ascii="Times New Roman" w:hAnsi="Times New Roman"/>
          <w:lang w:eastAsia="en-US"/>
        </w:rPr>
        <w:t xml:space="preserve"> лице попада в изключението на </w:t>
      </w:r>
      <w:r w:rsidRPr="001F6869">
        <w:rPr>
          <w:rFonts w:ascii="Times New Roman" w:hAnsi="Times New Roman"/>
          <w:b/>
          <w:lang w:eastAsia="en-US"/>
        </w:rPr>
        <w:t xml:space="preserve">чл. 4, т. ______** </w:t>
      </w:r>
      <w:r w:rsidRPr="001F6869">
        <w:rPr>
          <w:rFonts w:ascii="Times New Roman" w:hAnsi="Times New Roman"/>
          <w:lang w:eastAsia="en-US"/>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A51178" w:rsidRPr="001F6869" w:rsidRDefault="00A51178" w:rsidP="00952D2A">
      <w:pPr>
        <w:ind w:right="374" w:firstLine="720"/>
        <w:rPr>
          <w:rFonts w:ascii="Times New Roman" w:hAnsi="Times New Roman"/>
          <w:lang w:eastAsia="en-US"/>
        </w:rPr>
      </w:pPr>
    </w:p>
    <w:p w:rsidR="00A51178" w:rsidRPr="001F6869" w:rsidRDefault="00A51178" w:rsidP="00952D2A">
      <w:pPr>
        <w:ind w:right="374"/>
        <w:rPr>
          <w:rFonts w:ascii="Times New Roman" w:hAnsi="Times New Roman"/>
          <w:u w:val="single"/>
          <w:lang w:eastAsia="en-US"/>
        </w:rPr>
      </w:pPr>
      <w:r w:rsidRPr="001F6869">
        <w:rPr>
          <w:rFonts w:ascii="Times New Roman" w:hAnsi="Times New Roman"/>
          <w:lang w:eastAsia="en-US"/>
        </w:rPr>
        <w:tab/>
      </w:r>
      <w:r w:rsidRPr="001F6869">
        <w:rPr>
          <w:rFonts w:ascii="Times New Roman" w:hAnsi="Times New Roman"/>
          <w:u w:val="single"/>
          <w:lang w:eastAsia="en-US"/>
        </w:rPr>
        <w:t xml:space="preserve">Забележки: </w:t>
      </w:r>
    </w:p>
    <w:p w:rsidR="00A51178" w:rsidRPr="001F6869" w:rsidRDefault="00A51178" w:rsidP="00952D2A">
      <w:pPr>
        <w:ind w:right="374" w:firstLine="708"/>
        <w:rPr>
          <w:rFonts w:ascii="Times New Roman" w:hAnsi="Times New Roman"/>
          <w:i/>
          <w:lang w:eastAsia="en-US"/>
        </w:rPr>
      </w:pPr>
      <w:r w:rsidRPr="001F6869">
        <w:rPr>
          <w:rFonts w:ascii="Times New Roman" w:hAnsi="Times New Roman"/>
          <w:i/>
          <w:lang w:eastAsia="en-US"/>
        </w:rPr>
        <w:lastRenderedPageBreak/>
        <w:t>Тази точка се попълва, ако участникът е дружество, регистрирано в юрисдикция с преференциален данъчен режим, или е свързано с дружество, регистрирано в юрисдикция с преференциален данъчен режим.</w:t>
      </w:r>
    </w:p>
    <w:p w:rsidR="00A51178" w:rsidRPr="001F6869" w:rsidRDefault="00A51178" w:rsidP="00952D2A">
      <w:pPr>
        <w:ind w:right="374"/>
        <w:rPr>
          <w:rFonts w:ascii="Times New Roman" w:hAnsi="Times New Roman"/>
          <w:b/>
          <w:lang w:eastAsia="en-US"/>
        </w:rPr>
      </w:pPr>
      <w:r w:rsidRPr="001F6869">
        <w:rPr>
          <w:rFonts w:ascii="Times New Roman" w:hAnsi="Times New Roman"/>
          <w:i/>
          <w:lang w:eastAsia="en-US"/>
        </w:rPr>
        <w:tab/>
      </w:r>
    </w:p>
    <w:p w:rsidR="00A51178" w:rsidRPr="001F6869" w:rsidRDefault="00A51178" w:rsidP="00952D2A">
      <w:pPr>
        <w:ind w:right="374"/>
        <w:rPr>
          <w:rFonts w:ascii="Times New Roman" w:hAnsi="Times New Roman"/>
          <w:bCs/>
        </w:rPr>
      </w:pPr>
      <w:r w:rsidRPr="001F6869">
        <w:rPr>
          <w:rFonts w:ascii="Times New Roman" w:hAnsi="Times New Roman"/>
          <w:b/>
          <w:bCs/>
        </w:rPr>
        <w:tab/>
      </w:r>
      <w:r w:rsidRPr="001F6869">
        <w:rPr>
          <w:rFonts w:ascii="Times New Roman" w:hAnsi="Times New Roman"/>
          <w:bCs/>
        </w:rPr>
        <w:t xml:space="preserve">4. Запознат съм с правомощията </w:t>
      </w:r>
      <w:r w:rsidRPr="001F6869">
        <w:rPr>
          <w:rFonts w:ascii="Times New Roman" w:hAnsi="Times New Roman"/>
          <w:lang w:eastAsia="en-US"/>
        </w:rPr>
        <w:t>на</w:t>
      </w:r>
      <w:r w:rsidRPr="001F6869">
        <w:rPr>
          <w:rFonts w:ascii="Times New Roman" w:hAnsi="Times New Roman"/>
          <w:bCs/>
        </w:rPr>
        <w:t xml:space="preserve">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
    <w:p w:rsidR="00A51178" w:rsidRPr="001F6869" w:rsidRDefault="00A51178" w:rsidP="00952D2A">
      <w:pPr>
        <w:ind w:right="374"/>
        <w:textAlignment w:val="center"/>
        <w:rPr>
          <w:rFonts w:ascii="Times New Roman" w:hAnsi="Times New Roman"/>
          <w:bCs/>
        </w:rPr>
      </w:pPr>
      <w:r w:rsidRPr="001F6869">
        <w:rPr>
          <w:rFonts w:ascii="Times New Roman" w:hAnsi="Times New Roman"/>
          <w:bCs/>
        </w:rPr>
        <w:tab/>
      </w: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 xml:space="preserve">Известно ми е, че за </w:t>
      </w:r>
      <w:r w:rsidRPr="001F6869">
        <w:rPr>
          <w:rFonts w:ascii="Times New Roman" w:hAnsi="Times New Roman"/>
          <w:bCs/>
        </w:rPr>
        <w:t>неверни</w:t>
      </w:r>
      <w:r w:rsidRPr="001F6869">
        <w:rPr>
          <w:rFonts w:ascii="Times New Roman" w:hAnsi="Times New Roman"/>
          <w:lang w:eastAsia="en-US"/>
        </w:rPr>
        <w:t xml:space="preserve"> данни нося наказателна отговорност по чл. 313 от Наказателния кодекс.</w:t>
      </w:r>
    </w:p>
    <w:p w:rsidR="00A51178" w:rsidRPr="001F6869" w:rsidRDefault="00A51178" w:rsidP="00952D2A">
      <w:pPr>
        <w:ind w:right="374" w:firstLine="900"/>
        <w:rPr>
          <w:rFonts w:ascii="Times New Roman" w:hAnsi="Times New Roman"/>
          <w:lang w:eastAsia="en-US"/>
        </w:rPr>
      </w:pPr>
    </w:p>
    <w:p w:rsidR="00A51178" w:rsidRPr="001F6869" w:rsidRDefault="00A51178" w:rsidP="00952D2A">
      <w:pPr>
        <w:ind w:right="374" w:firstLine="900"/>
        <w:rPr>
          <w:rFonts w:ascii="Times New Roman" w:hAnsi="Times New Roman"/>
          <w:lang w:eastAsia="en-US"/>
        </w:rPr>
      </w:pP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 xml:space="preserve">Дата </w:t>
      </w:r>
      <w:r w:rsidRPr="001F6869">
        <w:rPr>
          <w:rFonts w:ascii="Times New Roman" w:hAnsi="Times New Roman"/>
          <w:u w:val="single"/>
          <w:lang w:eastAsia="en-US"/>
        </w:rPr>
        <w:tab/>
      </w:r>
      <w:r w:rsidRPr="001F6869">
        <w:rPr>
          <w:rFonts w:ascii="Times New Roman" w:hAnsi="Times New Roman"/>
          <w:u w:val="single"/>
          <w:lang w:eastAsia="en-US"/>
        </w:rPr>
        <w:tab/>
      </w:r>
      <w:r w:rsidRPr="001F6869">
        <w:rPr>
          <w:rFonts w:ascii="Times New Roman" w:hAnsi="Times New Roman"/>
          <w:u w:val="single"/>
          <w:lang w:eastAsia="en-US"/>
        </w:rPr>
        <w:tab/>
      </w:r>
      <w:r w:rsidRPr="001F6869">
        <w:rPr>
          <w:rFonts w:ascii="Times New Roman" w:hAnsi="Times New Roman"/>
          <w:lang w:eastAsia="en-US"/>
        </w:rPr>
        <w:t>2015 г.</w:t>
      </w:r>
      <w:r w:rsidRPr="001F6869">
        <w:rPr>
          <w:rFonts w:ascii="Times New Roman" w:hAnsi="Times New Roman"/>
          <w:lang w:eastAsia="en-US"/>
        </w:rPr>
        <w:tab/>
      </w:r>
      <w:r w:rsidRPr="001F6869">
        <w:rPr>
          <w:rFonts w:ascii="Times New Roman" w:hAnsi="Times New Roman"/>
          <w:lang w:eastAsia="en-US"/>
        </w:rPr>
        <w:tab/>
      </w:r>
      <w:r w:rsidRPr="001F6869">
        <w:rPr>
          <w:rFonts w:ascii="Times New Roman" w:hAnsi="Times New Roman"/>
          <w:lang w:eastAsia="en-US"/>
        </w:rPr>
        <w:tab/>
        <w:t xml:space="preserve">    ДЕКЛАРАТОР: </w:t>
      </w:r>
      <w:r w:rsidRPr="001F6869">
        <w:rPr>
          <w:rFonts w:ascii="Times New Roman" w:hAnsi="Times New Roman"/>
          <w:u w:val="single"/>
          <w:lang w:eastAsia="en-US"/>
        </w:rPr>
        <w:tab/>
      </w:r>
      <w:r w:rsidRPr="001F6869">
        <w:rPr>
          <w:rFonts w:ascii="Times New Roman" w:hAnsi="Times New Roman"/>
          <w:u w:val="single"/>
          <w:lang w:eastAsia="en-US"/>
        </w:rPr>
        <w:tab/>
        <w:t>_________</w:t>
      </w:r>
    </w:p>
    <w:p w:rsidR="00A51178" w:rsidRPr="001F6869" w:rsidRDefault="00A51178" w:rsidP="00952D2A">
      <w:pPr>
        <w:ind w:right="374"/>
        <w:rPr>
          <w:rFonts w:ascii="Times New Roman" w:hAnsi="Times New Roman"/>
          <w:lang w:eastAsia="en-US"/>
        </w:rPr>
      </w:pP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t>Гр.</w:t>
      </w:r>
      <w:r w:rsidRPr="001F6869">
        <w:rPr>
          <w:rFonts w:ascii="Times New Roman" w:hAnsi="Times New Roman"/>
          <w:u w:val="single"/>
          <w:lang w:eastAsia="en-US"/>
        </w:rPr>
        <w:tab/>
      </w:r>
      <w:r w:rsidRPr="001F6869">
        <w:rPr>
          <w:rFonts w:ascii="Times New Roman" w:hAnsi="Times New Roman"/>
          <w:u w:val="single"/>
          <w:lang w:eastAsia="en-US"/>
        </w:rPr>
        <w:tab/>
      </w:r>
      <w:r w:rsidRPr="001F6869">
        <w:rPr>
          <w:rFonts w:ascii="Times New Roman" w:hAnsi="Times New Roman"/>
          <w:u w:val="single"/>
          <w:lang w:eastAsia="en-US"/>
        </w:rPr>
        <w:tab/>
      </w:r>
      <w:r w:rsidRPr="001F6869">
        <w:rPr>
          <w:rFonts w:ascii="Times New Roman" w:hAnsi="Times New Roman"/>
          <w:u w:val="single"/>
          <w:lang w:eastAsia="en-US"/>
        </w:rPr>
        <w:tab/>
      </w:r>
      <w:r w:rsidRPr="001F6869">
        <w:rPr>
          <w:rFonts w:ascii="Times New Roman" w:hAnsi="Times New Roman"/>
          <w:lang w:eastAsia="en-US"/>
        </w:rPr>
        <w:tab/>
      </w:r>
      <w:r w:rsidRPr="001F6869">
        <w:rPr>
          <w:rFonts w:ascii="Times New Roman" w:hAnsi="Times New Roman"/>
          <w:lang w:eastAsia="en-US"/>
        </w:rPr>
        <w:tab/>
      </w:r>
      <w:r w:rsidRPr="001F6869">
        <w:rPr>
          <w:rFonts w:ascii="Times New Roman" w:hAnsi="Times New Roman"/>
          <w:lang w:eastAsia="en-US"/>
        </w:rPr>
        <w:tab/>
      </w:r>
      <w:r w:rsidRPr="001F6869">
        <w:rPr>
          <w:rFonts w:ascii="Times New Roman" w:hAnsi="Times New Roman"/>
          <w:lang w:eastAsia="en-US"/>
        </w:rPr>
        <w:tab/>
      </w:r>
      <w:r w:rsidRPr="001F6869">
        <w:rPr>
          <w:rFonts w:ascii="Times New Roman" w:hAnsi="Times New Roman"/>
          <w:lang w:eastAsia="en-US"/>
        </w:rPr>
        <w:tab/>
        <w:t xml:space="preserve">               /подпис/</w:t>
      </w:r>
    </w:p>
    <w:p w:rsidR="00A51178" w:rsidRPr="001F6869" w:rsidRDefault="00A51178" w:rsidP="00952D2A">
      <w:pPr>
        <w:ind w:right="374"/>
        <w:rPr>
          <w:rFonts w:ascii="Times New Roman" w:hAnsi="Times New Roman"/>
          <w:bCs/>
          <w:lang w:eastAsia="en-US"/>
        </w:rPr>
      </w:pPr>
    </w:p>
    <w:p w:rsidR="00A51178" w:rsidRPr="001F6869" w:rsidRDefault="00A51178" w:rsidP="00952D2A">
      <w:pPr>
        <w:ind w:right="374"/>
        <w:rPr>
          <w:rFonts w:ascii="Times New Roman" w:hAnsi="Times New Roman"/>
          <w:bCs/>
          <w:lang w:eastAsia="en-US"/>
        </w:rPr>
      </w:pPr>
    </w:p>
    <w:p w:rsidR="00A51178" w:rsidRPr="001F6869" w:rsidRDefault="00A51178" w:rsidP="00952D2A">
      <w:pPr>
        <w:ind w:right="374" w:firstLine="708"/>
        <w:rPr>
          <w:rFonts w:ascii="Times New Roman" w:hAnsi="Times New Roman"/>
          <w:i/>
        </w:rPr>
      </w:pPr>
      <w:r w:rsidRPr="001F6869">
        <w:rPr>
          <w:rFonts w:ascii="Times New Roman" w:hAnsi="Times New Roman"/>
          <w:i/>
        </w:rPr>
        <w:t xml:space="preserve">В случай, че </w:t>
      </w:r>
      <w:r w:rsidRPr="001F6869">
        <w:rPr>
          <w:rFonts w:ascii="Times New Roman" w:hAnsi="Times New Roman"/>
          <w:i/>
          <w:lang w:eastAsia="en-US"/>
        </w:rPr>
        <w:t>участникът</w:t>
      </w:r>
      <w:r w:rsidRPr="001F6869">
        <w:rPr>
          <w:rFonts w:ascii="Times New Roman" w:hAnsi="Times New Roman"/>
          <w:i/>
        </w:rPr>
        <w:t xml:space="preserve"> е обединение от няколко лица, настоящата декларация се представя от всяко едно от тях.</w:t>
      </w:r>
    </w:p>
    <w:p w:rsidR="00A51178" w:rsidRPr="001F6869" w:rsidRDefault="00A51178" w:rsidP="00952D2A">
      <w:pPr>
        <w:ind w:right="374" w:firstLine="708"/>
        <w:rPr>
          <w:rFonts w:ascii="Times New Roman" w:hAnsi="Times New Roman"/>
          <w:i/>
          <w:lang w:eastAsia="en-US"/>
        </w:rPr>
      </w:pPr>
      <w:r w:rsidRPr="001F6869">
        <w:rPr>
          <w:rFonts w:ascii="Times New Roman" w:hAnsi="Times New Roman"/>
          <w:i/>
          <w:lang w:eastAsia="en-US"/>
        </w:rPr>
        <w:t>В зависимост от правно-организационната форма на участниците, декларацията се представя от едно от лицата, посочени в чл. 47, ал. 4 от ЗОП.</w:t>
      </w:r>
    </w:p>
    <w:p w:rsidR="00A51178" w:rsidRPr="001F6869" w:rsidRDefault="00A51178" w:rsidP="00952D2A">
      <w:pPr>
        <w:ind w:right="374"/>
        <w:rPr>
          <w:rFonts w:ascii="Times New Roman" w:hAnsi="Times New Roman"/>
          <w:b/>
          <w:bCs/>
          <w:lang w:eastAsia="en-US"/>
        </w:rPr>
      </w:pPr>
      <w:r w:rsidRPr="001F6869">
        <w:rPr>
          <w:rFonts w:ascii="Times New Roman" w:hAnsi="Times New Roman"/>
          <w:b/>
          <w:u w:val="single"/>
          <w:lang w:eastAsia="en-US"/>
        </w:rPr>
        <w:tab/>
      </w:r>
      <w:r w:rsidRPr="001F6869">
        <w:rPr>
          <w:rFonts w:ascii="Times New Roman" w:hAnsi="Times New Roman"/>
          <w:b/>
          <w:u w:val="single"/>
          <w:lang w:eastAsia="en-US"/>
        </w:rPr>
        <w:tab/>
      </w:r>
    </w:p>
    <w:p w:rsidR="00A51178" w:rsidRPr="001F6869" w:rsidRDefault="00A51178" w:rsidP="00952D2A">
      <w:pPr>
        <w:ind w:right="374"/>
        <w:rPr>
          <w:rFonts w:ascii="Times New Roman" w:hAnsi="Times New Roman"/>
          <w:i/>
          <w:lang w:eastAsia="en-US"/>
        </w:rPr>
      </w:pPr>
      <w:r w:rsidRPr="001F6869">
        <w:rPr>
          <w:rFonts w:ascii="Times New Roman" w:hAnsi="Times New Roman"/>
          <w:lang w:eastAsia="en-US"/>
        </w:rPr>
        <w:tab/>
      </w:r>
    </w:p>
    <w:p w:rsidR="00A51178" w:rsidRPr="001F6869" w:rsidRDefault="00A51178" w:rsidP="00952D2A">
      <w:pPr>
        <w:ind w:right="374" w:firstLine="600"/>
        <w:rPr>
          <w:rFonts w:ascii="Times New Roman" w:hAnsi="Times New Roman"/>
          <w:i/>
          <w:noProof/>
        </w:rPr>
      </w:pPr>
      <w:r w:rsidRPr="001F6869">
        <w:rPr>
          <w:rFonts w:ascii="Times New Roman" w:hAnsi="Times New Roman"/>
          <w:lang w:eastAsia="en-US"/>
        </w:rPr>
        <w:t xml:space="preserve">* </w:t>
      </w:r>
      <w:r w:rsidRPr="001F6869">
        <w:rPr>
          <w:rFonts w:ascii="Times New Roman" w:hAnsi="Times New Roman"/>
          <w:i/>
          <w:noProof/>
        </w:rPr>
        <w:t>§ 1, т. § 1. (1 ) от Търговския  закон  "Свързани лица" са:</w:t>
      </w:r>
    </w:p>
    <w:p w:rsidR="00A51178" w:rsidRPr="001F6869" w:rsidRDefault="00A51178" w:rsidP="00952D2A">
      <w:pPr>
        <w:ind w:right="374" w:firstLine="600"/>
        <w:rPr>
          <w:rFonts w:ascii="Times New Roman" w:hAnsi="Times New Roman"/>
          <w:i/>
          <w:noProof/>
        </w:rPr>
      </w:pPr>
    </w:p>
    <w:p w:rsidR="00A51178" w:rsidRPr="001F6869" w:rsidRDefault="00A51178" w:rsidP="00952D2A">
      <w:pPr>
        <w:ind w:right="374" w:firstLine="708"/>
        <w:rPr>
          <w:rFonts w:ascii="Times New Roman" w:hAnsi="Times New Roman"/>
          <w:i/>
          <w:noProof/>
        </w:rPr>
      </w:pPr>
      <w:r w:rsidRPr="001F6869">
        <w:rPr>
          <w:rFonts w:ascii="Times New Roman" w:hAnsi="Times New Roman"/>
          <w:i/>
          <w:noProof/>
        </w:rPr>
        <w:t>1. съпрузите, роднините по права линия - без ограничения, по съребрена линия - до четвърта степен включително, и роднините по сватовство - до трета степен включително;</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2. работодател и работник;</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3. лицата, едното от които участва в управлението на дружеството на другото;</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4. съдружниците;</w:t>
      </w:r>
    </w:p>
    <w:p w:rsidR="00A51178" w:rsidRPr="001F6869" w:rsidRDefault="00A51178" w:rsidP="00952D2A">
      <w:pPr>
        <w:ind w:right="374" w:firstLine="708"/>
        <w:rPr>
          <w:rFonts w:ascii="Times New Roman" w:hAnsi="Times New Roman"/>
          <w:i/>
          <w:noProof/>
        </w:rPr>
      </w:pPr>
      <w:r w:rsidRPr="001F6869">
        <w:rPr>
          <w:rFonts w:ascii="Times New Roman" w:hAnsi="Times New Roman"/>
          <w:i/>
          <w:noProof/>
        </w:rPr>
        <w:t>5. дружество и лице, което притежава повече от 5 на сто от дяловете и акциите, издадени с право на глас в дружеството;</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6. лицата, чиято дейност се контролира пряко или косвено от трето лице;</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7. лицата, които съвместно контролират пряко или косвено трето лице;</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8. лицата, едното от които е търговски представител на другото;</w:t>
      </w:r>
    </w:p>
    <w:p w:rsidR="00A51178" w:rsidRPr="001F6869" w:rsidRDefault="00A51178" w:rsidP="00952D2A">
      <w:pPr>
        <w:ind w:right="374" w:firstLine="600"/>
        <w:rPr>
          <w:rFonts w:ascii="Times New Roman" w:hAnsi="Times New Roman"/>
          <w:i/>
          <w:noProof/>
        </w:rPr>
      </w:pPr>
      <w:r w:rsidRPr="001F6869">
        <w:rPr>
          <w:rFonts w:ascii="Times New Roman" w:hAnsi="Times New Roman"/>
          <w:i/>
          <w:noProof/>
        </w:rPr>
        <w:t>9. лицата, едното от които е направило дарение в полза на другото.</w:t>
      </w:r>
    </w:p>
    <w:p w:rsidR="00A51178" w:rsidRPr="001F6869" w:rsidRDefault="00A51178" w:rsidP="00952D2A">
      <w:pPr>
        <w:ind w:right="374" w:firstLine="708"/>
        <w:rPr>
          <w:rFonts w:ascii="Times New Roman" w:hAnsi="Times New Roman"/>
          <w:i/>
          <w:noProof/>
        </w:rPr>
      </w:pPr>
      <w:r w:rsidRPr="001F6869">
        <w:rPr>
          <w:rFonts w:ascii="Times New Roman" w:hAnsi="Times New Roman"/>
          <w:i/>
          <w:noProof/>
        </w:rPr>
        <w:t>(2) "Свързани лица" са и лицата, които участват пряко или косвено в управлението, контрола или капитала на друго лице или лица, поради което между тях могат да се уговарят условия, различни от обичайните.</w:t>
      </w:r>
    </w:p>
    <w:p w:rsidR="00A51178" w:rsidRPr="001F6869" w:rsidRDefault="00A51178" w:rsidP="00952D2A">
      <w:pPr>
        <w:ind w:right="374" w:firstLine="600"/>
        <w:rPr>
          <w:rFonts w:ascii="Times New Roman" w:hAnsi="Times New Roman"/>
          <w:i/>
        </w:rPr>
      </w:pPr>
    </w:p>
    <w:p w:rsidR="00A51178" w:rsidRPr="001F6869" w:rsidRDefault="00A51178" w:rsidP="00952D2A">
      <w:pPr>
        <w:ind w:right="374" w:firstLine="708"/>
        <w:rPr>
          <w:rFonts w:ascii="Times New Roman" w:hAnsi="Times New Roman"/>
          <w:i/>
          <w:noProof/>
        </w:rPr>
      </w:pPr>
      <w:r w:rsidRPr="001F6869">
        <w:rPr>
          <w:rFonts w:ascii="Times New Roman" w:hAnsi="Times New Roman"/>
          <w:lang w:eastAsia="en-US"/>
        </w:rPr>
        <w:lastRenderedPageBreak/>
        <w:t xml:space="preserve">** </w:t>
      </w:r>
      <w:r w:rsidRPr="001F6869">
        <w:rPr>
          <w:rFonts w:ascii="Times New Roman" w:hAnsi="Times New Roman"/>
          <w:i/>
          <w:lang w:eastAsia="en-US"/>
        </w:rPr>
        <w:t xml:space="preserve">Чл. 4 от Закона за икономическите и финансовите отношения с дружествата, регистрирани </w:t>
      </w:r>
      <w:r w:rsidRPr="001F6869">
        <w:rPr>
          <w:rFonts w:ascii="Times New Roman" w:hAnsi="Times New Roman"/>
          <w:i/>
          <w:noProof/>
        </w:rPr>
        <w:t>в юрисдикции с преференциален данъчен режим, свързаните с тях лица и техните действителни собственици</w:t>
      </w:r>
    </w:p>
    <w:p w:rsidR="00A51178" w:rsidRPr="001F6869" w:rsidRDefault="00A51178" w:rsidP="00952D2A">
      <w:pPr>
        <w:ind w:right="374" w:firstLine="708"/>
        <w:rPr>
          <w:rFonts w:ascii="Times New Roman" w:hAnsi="Times New Roman"/>
          <w:i/>
          <w:lang w:eastAsia="en-US"/>
        </w:rPr>
      </w:pPr>
      <w:r w:rsidRPr="001F6869">
        <w:rPr>
          <w:rFonts w:ascii="Times New Roman" w:hAnsi="Times New Roman"/>
          <w:i/>
          <w:noProof/>
        </w:rPr>
        <w:t>1. акциите</w:t>
      </w:r>
      <w:r w:rsidRPr="001F6869">
        <w:rPr>
          <w:rFonts w:ascii="Times New Roman" w:hAnsi="Times New Roman"/>
          <w:i/>
          <w:lang w:eastAsia="en-US"/>
        </w:rPr>
        <w:t xml:space="preserve">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w:t>
      </w:r>
      <w:r w:rsidRPr="001F6869">
        <w:rPr>
          <w:rFonts w:ascii="Times New Roman" w:hAnsi="Times New Roman"/>
          <w:i/>
          <w:u w:val="single"/>
          <w:lang w:eastAsia="en-US"/>
        </w:rPr>
        <w:t>Кодекса за социално осигуряване, Закона за публичното предлагане на ценни книжа</w:t>
      </w:r>
      <w:r w:rsidRPr="001F6869">
        <w:rPr>
          <w:rFonts w:ascii="Times New Roman" w:hAnsi="Times New Roman"/>
          <w:i/>
          <w:lang w:eastAsia="en-US"/>
        </w:rPr>
        <w:t xml:space="preserve"> или </w:t>
      </w:r>
      <w:r w:rsidRPr="001F6869">
        <w:rPr>
          <w:rFonts w:ascii="Times New Roman" w:hAnsi="Times New Roman"/>
          <w:i/>
          <w:u w:val="single"/>
          <w:lang w:eastAsia="en-US"/>
        </w:rPr>
        <w:t>Закона за дейността на колективните инвестиционни схеми и на други предприятия за колективно инвестиране,</w:t>
      </w:r>
      <w:r w:rsidRPr="001F6869">
        <w:rPr>
          <w:rFonts w:ascii="Times New Roman" w:hAnsi="Times New Roman"/>
          <w:i/>
          <w:lang w:eastAsia="en-US"/>
        </w:rPr>
        <w:t xml:space="preserve"> и действителните собственици - физически лица, са обявени по реда на съответния специален закон;</w:t>
      </w:r>
    </w:p>
    <w:p w:rsidR="00A51178" w:rsidRPr="001F6869" w:rsidRDefault="00A51178" w:rsidP="00952D2A">
      <w:pPr>
        <w:ind w:right="374" w:firstLine="708"/>
        <w:rPr>
          <w:rFonts w:ascii="Times New Roman" w:hAnsi="Times New Roman"/>
          <w:i/>
          <w:noProof/>
        </w:rPr>
      </w:pPr>
      <w:r w:rsidRPr="001F6869">
        <w:rPr>
          <w:rFonts w:ascii="Times New Roman" w:hAnsi="Times New Roman"/>
          <w:i/>
          <w:lang w:eastAsia="en-US"/>
        </w:rPr>
        <w:t xml:space="preserve">2. </w:t>
      </w:r>
      <w:r w:rsidRPr="001F6869">
        <w:rPr>
          <w:rFonts w:ascii="Times New Roman" w:hAnsi="Times New Roman"/>
          <w:i/>
          <w:noProof/>
        </w:rPr>
        <w:t>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A51178" w:rsidRPr="001F6869" w:rsidRDefault="00A51178" w:rsidP="00952D2A">
      <w:pPr>
        <w:ind w:right="374" w:firstLine="708"/>
        <w:rPr>
          <w:rFonts w:ascii="Times New Roman" w:hAnsi="Times New Roman"/>
          <w:i/>
          <w:lang w:eastAsia="en-US"/>
        </w:rPr>
      </w:pPr>
      <w:r w:rsidRPr="001F6869">
        <w:rPr>
          <w:rFonts w:ascii="Times New Roman" w:hAnsi="Times New Roman"/>
          <w:i/>
          <w:noProof/>
        </w:rPr>
        <w:t>3. дружеството</w:t>
      </w:r>
      <w:r w:rsidRPr="001F6869">
        <w:rPr>
          <w:rFonts w:ascii="Times New Roman" w:hAnsi="Times New Roman"/>
          <w:i/>
          <w:lang w:eastAsia="en-US"/>
        </w:rPr>
        <w:t xml:space="preserve">,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w:t>
      </w:r>
      <w:r w:rsidRPr="001F6869">
        <w:rPr>
          <w:rFonts w:ascii="Times New Roman" w:hAnsi="Times New Roman"/>
          <w:i/>
          <w:noProof/>
        </w:rPr>
        <w:t>действителни</w:t>
      </w:r>
      <w:r w:rsidRPr="001F6869">
        <w:rPr>
          <w:rFonts w:ascii="Times New Roman" w:hAnsi="Times New Roman"/>
          <w:i/>
          <w:lang w:eastAsia="en-US"/>
        </w:rPr>
        <w:t xml:space="preserve">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A51178" w:rsidRPr="001F6869" w:rsidRDefault="00A51178" w:rsidP="00952D2A">
      <w:pPr>
        <w:ind w:right="374" w:firstLine="708"/>
        <w:rPr>
          <w:rFonts w:ascii="Times New Roman" w:hAnsi="Times New Roman"/>
          <w:i/>
          <w:lang w:eastAsia="en-US"/>
        </w:rPr>
      </w:pPr>
      <w:r w:rsidRPr="001F6869">
        <w:rPr>
          <w:rFonts w:ascii="Times New Roman" w:hAnsi="Times New Roman"/>
          <w:i/>
          <w:lang w:eastAsia="en-US"/>
        </w:rPr>
        <w:t xml:space="preserve">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w:t>
      </w:r>
      <w:r w:rsidRPr="001F6869">
        <w:rPr>
          <w:rFonts w:ascii="Times New Roman" w:hAnsi="Times New Roman"/>
          <w:i/>
          <w:noProof/>
        </w:rPr>
        <w:t>действителните</w:t>
      </w:r>
      <w:r w:rsidRPr="001F6869">
        <w:rPr>
          <w:rFonts w:ascii="Times New Roman" w:hAnsi="Times New Roman"/>
          <w:i/>
          <w:lang w:eastAsia="en-US"/>
        </w:rPr>
        <w:t xml:space="preserve"> собственици - физически лица, по реда на </w:t>
      </w:r>
      <w:r w:rsidRPr="001F6869">
        <w:rPr>
          <w:rFonts w:ascii="Times New Roman" w:hAnsi="Times New Roman"/>
          <w:i/>
          <w:u w:val="single"/>
          <w:lang w:eastAsia="en-US"/>
        </w:rPr>
        <w:t>Закона за задължителното депозиране на печатни и други произведения</w:t>
      </w:r>
      <w:r w:rsidRPr="001F6869">
        <w:rPr>
          <w:rFonts w:ascii="Times New Roman" w:hAnsi="Times New Roman"/>
          <w:i/>
          <w:lang w:eastAsia="en-US"/>
        </w:rPr>
        <w:t>.</w:t>
      </w:r>
    </w:p>
    <w:p w:rsidR="00A51178" w:rsidRPr="001F6869" w:rsidRDefault="00A51178" w:rsidP="00952D2A">
      <w:pPr>
        <w:ind w:right="374"/>
        <w:rPr>
          <w:rFonts w:ascii="Times New Roman" w:hAnsi="Times New Roman"/>
          <w:lang w:eastAsia="en-US"/>
        </w:rPr>
      </w:pPr>
      <w:r w:rsidRPr="001F6869">
        <w:rPr>
          <w:rFonts w:ascii="Times New Roman" w:hAnsi="Times New Roman"/>
          <w:lang w:eastAsia="en-US"/>
        </w:rPr>
        <w:br w:type="page"/>
      </w:r>
    </w:p>
    <w:p w:rsidR="00A51178" w:rsidRPr="001F6869" w:rsidRDefault="00A51178" w:rsidP="00952D2A">
      <w:pPr>
        <w:ind w:right="374"/>
        <w:rPr>
          <w:rFonts w:ascii="Times New Roman" w:hAnsi="Times New Roman"/>
          <w:lang w:eastAsia="en-US"/>
        </w:rPr>
      </w:pPr>
    </w:p>
    <w:p w:rsidR="00A51178" w:rsidRPr="001F6869" w:rsidRDefault="00A51178" w:rsidP="00952D2A">
      <w:pPr>
        <w:ind w:left="5664" w:right="374" w:firstLine="708"/>
        <w:outlineLvl w:val="0"/>
        <w:rPr>
          <w:rFonts w:ascii="Times New Roman" w:hAnsi="Times New Roman"/>
          <w:lang w:eastAsia="en-US"/>
        </w:rPr>
      </w:pPr>
      <w:r w:rsidRPr="001F6869">
        <w:rPr>
          <w:rFonts w:ascii="Times New Roman" w:hAnsi="Times New Roman"/>
          <w:b/>
          <w:bCs/>
          <w:iCs/>
          <w:kern w:val="28"/>
          <w:lang w:eastAsia="en-US"/>
        </w:rPr>
        <w:t>П</w:t>
      </w:r>
      <w:r w:rsidR="00C87B6A" w:rsidRPr="001F6869">
        <w:rPr>
          <w:rFonts w:ascii="Times New Roman" w:hAnsi="Times New Roman"/>
          <w:b/>
          <w:bCs/>
          <w:iCs/>
          <w:kern w:val="28"/>
          <w:lang w:eastAsia="en-US"/>
        </w:rPr>
        <w:t>риложение</w:t>
      </w:r>
      <w:r w:rsidRPr="001F6869">
        <w:rPr>
          <w:rFonts w:ascii="Times New Roman" w:hAnsi="Times New Roman"/>
          <w:b/>
          <w:bCs/>
          <w:iCs/>
          <w:kern w:val="28"/>
          <w:lang w:eastAsia="en-US"/>
        </w:rPr>
        <w:t xml:space="preserve"> № </w:t>
      </w:r>
      <w:r w:rsidR="009D611D" w:rsidRPr="001F6869">
        <w:rPr>
          <w:rFonts w:ascii="Times New Roman" w:hAnsi="Times New Roman"/>
          <w:b/>
          <w:bCs/>
          <w:iCs/>
          <w:kern w:val="28"/>
          <w:lang w:eastAsia="en-US"/>
        </w:rPr>
        <w:t>11</w:t>
      </w:r>
    </w:p>
    <w:p w:rsidR="00A51178" w:rsidRPr="001F6869" w:rsidRDefault="00A51178" w:rsidP="00952D2A">
      <w:pPr>
        <w:ind w:left="5664" w:right="374" w:firstLine="708"/>
        <w:outlineLvl w:val="0"/>
        <w:rPr>
          <w:rFonts w:ascii="Times New Roman" w:hAnsi="Times New Roman"/>
          <w:lang w:eastAsia="en-US"/>
        </w:rPr>
      </w:pPr>
    </w:p>
    <w:p w:rsidR="00A51178" w:rsidRPr="001F6869" w:rsidRDefault="00A51178" w:rsidP="00952D2A">
      <w:pPr>
        <w:ind w:right="374"/>
        <w:outlineLvl w:val="0"/>
        <w:rPr>
          <w:rFonts w:ascii="Times New Roman" w:hAnsi="Times New Roman"/>
          <w:lang w:eastAsia="en-US"/>
        </w:rPr>
      </w:pPr>
    </w:p>
    <w:p w:rsidR="00A51178" w:rsidRPr="001F6869" w:rsidRDefault="00A51178" w:rsidP="00952D2A">
      <w:pPr>
        <w:ind w:right="374" w:firstLine="567"/>
        <w:jc w:val="center"/>
        <w:outlineLvl w:val="0"/>
        <w:rPr>
          <w:rFonts w:ascii="Times New Roman" w:hAnsi="Times New Roman"/>
          <w:b/>
          <w:lang w:eastAsia="en-US"/>
        </w:rPr>
      </w:pPr>
    </w:p>
    <w:p w:rsidR="00A51178" w:rsidRPr="001F6869" w:rsidRDefault="00A51178" w:rsidP="00952D2A">
      <w:pPr>
        <w:ind w:right="374" w:firstLine="567"/>
        <w:jc w:val="center"/>
        <w:outlineLvl w:val="0"/>
        <w:rPr>
          <w:rFonts w:ascii="Times New Roman" w:hAnsi="Times New Roman"/>
          <w:b/>
          <w:lang w:eastAsia="en-US"/>
        </w:rPr>
      </w:pPr>
      <w:r w:rsidRPr="001F6869">
        <w:rPr>
          <w:rFonts w:ascii="Times New Roman" w:hAnsi="Times New Roman"/>
          <w:b/>
          <w:lang w:eastAsia="en-US"/>
        </w:rPr>
        <w:t>ДЕКЛАРАЦИЯ</w:t>
      </w:r>
    </w:p>
    <w:p w:rsidR="00A51178" w:rsidRPr="001F6869" w:rsidRDefault="00A51178" w:rsidP="00952D2A">
      <w:pPr>
        <w:ind w:right="374" w:firstLine="567"/>
        <w:jc w:val="center"/>
        <w:outlineLvl w:val="0"/>
        <w:rPr>
          <w:rFonts w:ascii="Times New Roman" w:hAnsi="Times New Roman"/>
          <w:b/>
          <w:lang w:eastAsia="en-US"/>
        </w:rPr>
      </w:pPr>
      <w:r w:rsidRPr="001F6869">
        <w:rPr>
          <w:rFonts w:ascii="Times New Roman" w:hAnsi="Times New Roman"/>
          <w:b/>
          <w:lang w:eastAsia="en-US"/>
        </w:rPr>
        <w:t>по чл. 6, ал. 2 от Закона за мерките срещу изпирането на пари</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Долуподписаният/ата: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(име, презиме, фамилия)</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ЕГН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постоянен адрес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гражданство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документ за самоличност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В качеството ми на законен представител (пълномощник) на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вписано в регистъра при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left="567" w:right="374"/>
        <w:outlineLvl w:val="0"/>
        <w:rPr>
          <w:rFonts w:ascii="Times New Roman" w:hAnsi="Times New Roman"/>
          <w:lang w:eastAsia="en-US"/>
        </w:rPr>
      </w:pPr>
      <w:r w:rsidRPr="001F6869">
        <w:rPr>
          <w:rFonts w:ascii="Times New Roman" w:hAnsi="Times New Roman"/>
          <w:lang w:eastAsia="en-US"/>
        </w:rPr>
        <w:t>Декларирам, че действителен собственик по смисъла на чл. 6, ал. 2 Закона за мерките срещу изпирането на пари, във връзка с чл. 3, ал. 5 Правилника за прилагане на Закона за мерките срещу изпирането на пари на горепосоченото юридическо лице са следното физическо лице/следните физически лица:</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1. ......................................................................,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(име, презиме, фамилия)</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ЕГН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постоянен адрес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гражданство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документ за самоличност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2. ......................................................................,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(име, презиме, фамилия)</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lastRenderedPageBreak/>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ЕГН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постоянен адрес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гражданство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документ за самоличност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3. ......................................................................,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(име, презиме, фамилия)</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ЕГН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постоянен адрес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гражданство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документ за самоличност ..................................................</w:t>
      </w:r>
    </w:p>
    <w:p w:rsidR="00A51178" w:rsidRPr="001F6869" w:rsidRDefault="00A51178" w:rsidP="00952D2A">
      <w:pPr>
        <w:spacing w:before="0"/>
        <w:ind w:right="374" w:firstLine="562"/>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Известна ми е наказателната отговорност по чл. 313 от Наказателния кодекс за деклариране на неверни обстоятелства.</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Дата на деклариране:</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w:t>
      </w:r>
    </w:p>
    <w:p w:rsidR="00A51178" w:rsidRPr="001F6869" w:rsidRDefault="00A51178" w:rsidP="00952D2A">
      <w:pPr>
        <w:ind w:right="374" w:firstLine="567"/>
        <w:outlineLvl w:val="0"/>
        <w:rPr>
          <w:rFonts w:ascii="Times New Roman" w:hAnsi="Times New Roman"/>
          <w:lang w:eastAsia="en-US"/>
        </w:rPr>
      </w:pP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Декларатор:</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(подпис)</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lang w:eastAsia="en-US"/>
        </w:rPr>
      </w:pPr>
      <w:r w:rsidRPr="001F6869">
        <w:rPr>
          <w:rFonts w:ascii="Times New Roman" w:hAnsi="Times New Roman"/>
          <w:lang w:eastAsia="en-US"/>
        </w:rPr>
        <w:t xml:space="preserve"> </w:t>
      </w:r>
    </w:p>
    <w:p w:rsidR="00A51178" w:rsidRPr="001F6869" w:rsidRDefault="00A51178" w:rsidP="00952D2A">
      <w:pPr>
        <w:ind w:right="374" w:firstLine="567"/>
        <w:outlineLvl w:val="0"/>
        <w:rPr>
          <w:rFonts w:ascii="Times New Roman" w:hAnsi="Times New Roman"/>
          <w:i/>
          <w:lang w:eastAsia="en-US"/>
        </w:rPr>
      </w:pPr>
      <w:r w:rsidRPr="001F6869">
        <w:rPr>
          <w:rFonts w:ascii="Times New Roman" w:hAnsi="Times New Roman"/>
          <w:i/>
          <w:lang w:eastAsia="en-US"/>
        </w:rPr>
        <w:t>Забележки:</w:t>
      </w:r>
    </w:p>
    <w:p w:rsidR="00A51178" w:rsidRPr="001F6869" w:rsidRDefault="00A51178" w:rsidP="00952D2A">
      <w:pPr>
        <w:pStyle w:val="ListParagraph"/>
        <w:numPr>
          <w:ilvl w:val="3"/>
          <w:numId w:val="12"/>
        </w:numPr>
        <w:tabs>
          <w:tab w:val="left" w:pos="851"/>
        </w:tabs>
        <w:spacing w:line="240" w:lineRule="auto"/>
        <w:ind w:left="0" w:right="374" w:firstLine="567"/>
        <w:jc w:val="both"/>
        <w:outlineLvl w:val="0"/>
        <w:rPr>
          <w:rFonts w:ascii="Times New Roman" w:hAnsi="Times New Roman"/>
          <w:i/>
          <w:sz w:val="24"/>
          <w:szCs w:val="24"/>
        </w:rPr>
      </w:pPr>
      <w:r w:rsidRPr="001F6869">
        <w:rPr>
          <w:rFonts w:ascii="Times New Roman" w:hAnsi="Times New Roman"/>
          <w:i/>
          <w:sz w:val="24"/>
          <w:szCs w:val="24"/>
        </w:rPr>
        <w:t>Декларацията се представя за участници – юридически лица;</w:t>
      </w:r>
    </w:p>
    <w:p w:rsidR="00A51178" w:rsidRPr="001F6869" w:rsidRDefault="00A51178" w:rsidP="00952D2A">
      <w:pPr>
        <w:pStyle w:val="ListParagraph"/>
        <w:numPr>
          <w:ilvl w:val="3"/>
          <w:numId w:val="12"/>
        </w:numPr>
        <w:tabs>
          <w:tab w:val="left" w:pos="851"/>
        </w:tabs>
        <w:spacing w:line="240" w:lineRule="auto"/>
        <w:ind w:left="0" w:right="374" w:firstLine="567"/>
        <w:jc w:val="both"/>
        <w:outlineLvl w:val="0"/>
        <w:rPr>
          <w:rFonts w:ascii="Times New Roman" w:hAnsi="Times New Roman"/>
          <w:i/>
          <w:sz w:val="24"/>
          <w:szCs w:val="24"/>
        </w:rPr>
      </w:pPr>
      <w:r w:rsidRPr="001F6869">
        <w:rPr>
          <w:rFonts w:ascii="Times New Roman" w:hAnsi="Times New Roman"/>
          <w:i/>
          <w:sz w:val="24"/>
          <w:szCs w:val="24"/>
        </w:rPr>
        <w:t>В случай, че участникът е обединение от няколко лица, настоящата декларация се представя за всеки член на обединението – юридическо лице.</w:t>
      </w:r>
    </w:p>
    <w:p w:rsidR="00A51178" w:rsidRPr="001F6869" w:rsidRDefault="00A51178" w:rsidP="00952D2A">
      <w:pPr>
        <w:tabs>
          <w:tab w:val="left" w:pos="851"/>
        </w:tabs>
        <w:ind w:right="374"/>
        <w:outlineLvl w:val="0"/>
        <w:rPr>
          <w:rFonts w:ascii="Times New Roman" w:hAnsi="Times New Roman"/>
          <w:i/>
          <w:lang w:eastAsia="en-US"/>
        </w:rPr>
      </w:pPr>
    </w:p>
    <w:p w:rsidR="00A51178" w:rsidRPr="001F6869" w:rsidRDefault="00A51178" w:rsidP="00952D2A">
      <w:pPr>
        <w:tabs>
          <w:tab w:val="left" w:pos="851"/>
        </w:tabs>
        <w:ind w:right="374"/>
        <w:outlineLvl w:val="0"/>
        <w:rPr>
          <w:rFonts w:ascii="Times New Roman" w:hAnsi="Times New Roman"/>
          <w:i/>
          <w:lang w:eastAsia="en-US"/>
        </w:rPr>
      </w:pPr>
    </w:p>
    <w:p w:rsidR="00A51178" w:rsidRPr="001F6869" w:rsidRDefault="00A51178" w:rsidP="00952D2A">
      <w:pPr>
        <w:tabs>
          <w:tab w:val="left" w:pos="851"/>
        </w:tabs>
        <w:ind w:right="374"/>
        <w:outlineLvl w:val="0"/>
        <w:rPr>
          <w:rFonts w:ascii="Times New Roman" w:hAnsi="Times New Roman"/>
          <w:i/>
          <w:lang w:eastAsia="en-US"/>
        </w:rPr>
      </w:pPr>
    </w:p>
    <w:p w:rsidR="00A51178" w:rsidRPr="001F6869" w:rsidRDefault="00A51178" w:rsidP="00952D2A">
      <w:pPr>
        <w:tabs>
          <w:tab w:val="left" w:pos="851"/>
        </w:tabs>
        <w:ind w:right="374"/>
        <w:outlineLvl w:val="0"/>
        <w:rPr>
          <w:rFonts w:ascii="Times New Roman" w:hAnsi="Times New Roman"/>
          <w:i/>
          <w:lang w:eastAsia="en-US"/>
        </w:rPr>
      </w:pPr>
      <w:r w:rsidRPr="001F6869">
        <w:rPr>
          <w:rFonts w:ascii="Times New Roman" w:hAnsi="Times New Roman"/>
          <w:i/>
          <w:lang w:eastAsia="en-US"/>
        </w:rPr>
        <w:br w:type="page"/>
      </w:r>
    </w:p>
    <w:p w:rsidR="00A51178" w:rsidRPr="001F6869" w:rsidRDefault="00A51178" w:rsidP="00952D2A">
      <w:pPr>
        <w:tabs>
          <w:tab w:val="left" w:pos="851"/>
        </w:tabs>
        <w:ind w:right="374"/>
        <w:outlineLvl w:val="0"/>
        <w:rPr>
          <w:rFonts w:ascii="Times New Roman" w:hAnsi="Times New Roman"/>
          <w:i/>
          <w:lang w:eastAsia="en-US"/>
        </w:rPr>
      </w:pPr>
    </w:p>
    <w:p w:rsidR="00A51178" w:rsidRPr="001F6869" w:rsidRDefault="00A51178" w:rsidP="00952D2A">
      <w:pPr>
        <w:ind w:right="374"/>
        <w:jc w:val="right"/>
        <w:rPr>
          <w:rFonts w:ascii="Times New Roman" w:hAnsi="Times New Roman"/>
        </w:rPr>
      </w:pPr>
      <w:r w:rsidRPr="001F6869">
        <w:rPr>
          <w:rFonts w:ascii="Times New Roman" w:hAnsi="Times New Roman"/>
          <w:b/>
          <w:bCs/>
          <w:iCs/>
          <w:kern w:val="28"/>
          <w:lang w:eastAsia="en-US"/>
        </w:rPr>
        <w:t>П</w:t>
      </w:r>
      <w:r w:rsidR="00C87B6A" w:rsidRPr="001F6869">
        <w:rPr>
          <w:rFonts w:ascii="Times New Roman" w:hAnsi="Times New Roman"/>
          <w:b/>
          <w:bCs/>
          <w:iCs/>
          <w:kern w:val="28"/>
          <w:lang w:eastAsia="en-US"/>
        </w:rPr>
        <w:t>риложение</w:t>
      </w:r>
      <w:r w:rsidRPr="001F6869">
        <w:rPr>
          <w:rFonts w:ascii="Times New Roman" w:hAnsi="Times New Roman"/>
          <w:b/>
          <w:bCs/>
          <w:iCs/>
          <w:kern w:val="28"/>
          <w:lang w:eastAsia="en-US"/>
        </w:rPr>
        <w:t xml:space="preserve"> № </w:t>
      </w:r>
      <w:r w:rsidR="009D611D" w:rsidRPr="001F6869">
        <w:rPr>
          <w:rFonts w:ascii="Times New Roman" w:hAnsi="Times New Roman"/>
          <w:b/>
          <w:bCs/>
          <w:iCs/>
          <w:kern w:val="28"/>
          <w:lang w:eastAsia="en-US"/>
        </w:rPr>
        <w:t>1</w:t>
      </w:r>
      <w:r w:rsidR="00E61B58" w:rsidRPr="001F6869">
        <w:rPr>
          <w:rFonts w:ascii="Times New Roman" w:hAnsi="Times New Roman"/>
          <w:b/>
          <w:bCs/>
          <w:iCs/>
          <w:kern w:val="28"/>
          <w:lang w:eastAsia="en-US"/>
        </w:rPr>
        <w:t>2</w:t>
      </w:r>
    </w:p>
    <w:tbl>
      <w:tblPr>
        <w:tblW w:w="9639" w:type="dxa"/>
        <w:tblInd w:w="75" w:type="dxa"/>
        <w:tblCellMar>
          <w:left w:w="0" w:type="dxa"/>
          <w:right w:w="0" w:type="dxa"/>
        </w:tblCellMar>
        <w:tblLook w:val="04A0" w:firstRow="1" w:lastRow="0" w:firstColumn="1" w:lastColumn="0" w:noHBand="0" w:noVBand="1"/>
      </w:tblPr>
      <w:tblGrid>
        <w:gridCol w:w="9950"/>
      </w:tblGrid>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p>
          <w:p w:rsidR="00065F6C" w:rsidRPr="001F6869" w:rsidRDefault="00065F6C" w:rsidP="00952D2A">
            <w:pPr>
              <w:spacing w:before="100" w:beforeAutospacing="1" w:after="100" w:afterAutospacing="1"/>
              <w:jc w:val="center"/>
              <w:rPr>
                <w:rFonts w:ascii="Times New Roman" w:hAnsi="Times New Roman"/>
                <w:b/>
                <w:color w:val="000000"/>
              </w:rPr>
            </w:pPr>
            <w:r w:rsidRPr="001F6869">
              <w:rPr>
                <w:rFonts w:ascii="Times New Roman" w:hAnsi="Times New Roman"/>
                <w:b/>
                <w:color w:val="000000"/>
              </w:rPr>
              <w:t>ДЕКЛАРАЦИЯ</w:t>
            </w:r>
          </w:p>
          <w:p w:rsidR="00065F6C" w:rsidRPr="001F6869" w:rsidRDefault="00065F6C" w:rsidP="00952D2A">
            <w:pPr>
              <w:spacing w:before="100" w:beforeAutospacing="1" w:after="100" w:afterAutospacing="1"/>
              <w:jc w:val="center"/>
              <w:rPr>
                <w:rFonts w:ascii="Times New Roman" w:hAnsi="Times New Roman"/>
                <w:color w:val="000000"/>
              </w:rPr>
            </w:pPr>
            <w:r w:rsidRPr="001F6869">
              <w:rPr>
                <w:rFonts w:ascii="Times New Roman" w:hAnsi="Times New Roman"/>
                <w:color w:val="000000"/>
              </w:rPr>
              <w:br/>
              <w:t xml:space="preserve">за липса на свързаност с друг участник по </w:t>
            </w:r>
            <w:hyperlink r:id="rId26" w:history="1">
              <w:r w:rsidRPr="001F6869">
                <w:rPr>
                  <w:rFonts w:ascii="Times New Roman" w:hAnsi="Times New Roman"/>
                  <w:color w:val="000000"/>
                </w:rPr>
                <w:t>чл. 55, ал. 7 ЗОП</w:t>
              </w:r>
            </w:hyperlink>
            <w:r w:rsidRPr="001F6869">
              <w:rPr>
                <w:rFonts w:ascii="Times New Roman" w:hAnsi="Times New Roman"/>
                <w:color w:val="000000"/>
              </w:rPr>
              <w:t>, както и за липса</w:t>
            </w:r>
            <w:r w:rsidRPr="001F6869">
              <w:rPr>
                <w:rFonts w:ascii="Times New Roman" w:hAnsi="Times New Roman"/>
                <w:color w:val="000000"/>
              </w:rPr>
              <w:br/>
              <w:t xml:space="preserve">на обстоятелство по </w:t>
            </w:r>
            <w:hyperlink r:id="rId27" w:history="1">
              <w:r w:rsidRPr="001F6869">
                <w:rPr>
                  <w:rFonts w:ascii="Times New Roman" w:hAnsi="Times New Roman"/>
                  <w:color w:val="000000"/>
                </w:rPr>
                <w:t>чл. 8, ал. 8, т. 2</w:t>
              </w:r>
            </w:hyperlink>
            <w:r w:rsidRPr="001F6869">
              <w:rPr>
                <w:rFonts w:ascii="Times New Roman" w:hAnsi="Times New Roman"/>
                <w:color w:val="000000"/>
              </w:rPr>
              <w:t xml:space="preserve"> ЗОП</w:t>
            </w:r>
          </w:p>
          <w:p w:rsidR="00065F6C" w:rsidRPr="001F6869" w:rsidRDefault="00065F6C" w:rsidP="00952D2A">
            <w:pPr>
              <w:spacing w:before="100" w:beforeAutospacing="1" w:after="100" w:afterAutospacing="1"/>
              <w:jc w:val="center"/>
              <w:rPr>
                <w:rFonts w:ascii="Times New Roman" w:hAnsi="Times New Roman"/>
                <w:color w:val="000000"/>
              </w:rPr>
            </w:pP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Подписаният/ата ..........................................................................................</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r w:rsidRPr="001F6869">
              <w:rPr>
                <w:rFonts w:ascii="Times New Roman" w:hAnsi="Times New Roman"/>
                <w:i/>
                <w:iCs/>
                <w:color w:val="000000"/>
              </w:rPr>
              <w:t>(трите имена)</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данни по документ за самоличност ..........................................................................................</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r w:rsidRPr="001F6869">
              <w:rPr>
                <w:rFonts w:ascii="Times New Roman" w:hAnsi="Times New Roman"/>
                <w:i/>
                <w:iCs/>
                <w:color w:val="000000"/>
              </w:rPr>
              <w:t>(номер на лична карта, дата, орган и място на издаването)</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в качеството си на ..........................................................................................</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r w:rsidRPr="001F6869">
              <w:rPr>
                <w:rFonts w:ascii="Times New Roman" w:hAnsi="Times New Roman"/>
                <w:i/>
                <w:iCs/>
                <w:color w:val="000000"/>
              </w:rPr>
              <w:t>(длъжност)</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на ...................................................................................................................................................</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r w:rsidRPr="001F6869">
              <w:rPr>
                <w:rFonts w:ascii="Times New Roman" w:hAnsi="Times New Roman"/>
                <w:i/>
                <w:iCs/>
                <w:color w:val="000000"/>
              </w:rPr>
              <w:t>(наименование на участника)</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ЕИК/БУЛСТАТ  ...........................................................– участник в процедура за възлагане на </w:t>
            </w:r>
          </w:p>
        </w:tc>
      </w:tr>
      <w:tr w:rsidR="00065F6C" w:rsidRPr="001F6869" w:rsidTr="00F36A8A">
        <w:tc>
          <w:tcPr>
            <w:tcW w:w="6943" w:type="dxa"/>
            <w:tcMar>
              <w:top w:w="0" w:type="dxa"/>
              <w:left w:w="108" w:type="dxa"/>
              <w:bottom w:w="0" w:type="dxa"/>
              <w:right w:w="108" w:type="dxa"/>
            </w:tcMar>
            <w:hideMark/>
          </w:tcPr>
          <w:p w:rsidR="00A51FD1" w:rsidRPr="001F6869" w:rsidRDefault="00065F6C" w:rsidP="00A51FD1">
            <w:pPr>
              <w:ind w:right="283" w:firstLine="539"/>
              <w:rPr>
                <w:rFonts w:ascii="Times New Roman" w:hAnsi="Times New Roman"/>
                <w:b/>
              </w:rPr>
            </w:pPr>
            <w:r w:rsidRPr="001F6869">
              <w:rPr>
                <w:rFonts w:ascii="Times New Roman" w:hAnsi="Times New Roman"/>
                <w:color w:val="000000"/>
              </w:rPr>
              <w:t xml:space="preserve">обществена поръчка с предмет: </w:t>
            </w:r>
            <w:r w:rsidR="00A51FD1" w:rsidRPr="001F6869">
              <w:rPr>
                <w:rFonts w:ascii="Times New Roman" w:hAnsi="Times New Roman"/>
                <w:b/>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p w:rsidR="00065F6C" w:rsidRPr="001F6869" w:rsidRDefault="00065F6C" w:rsidP="00952D2A">
            <w:pPr>
              <w:spacing w:before="100" w:beforeAutospacing="1" w:after="100" w:afterAutospacing="1"/>
              <w:rPr>
                <w:rFonts w:ascii="Times New Roman" w:hAnsi="Times New Roman"/>
                <w:color w:val="000000"/>
              </w:rPr>
            </w:pP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jc w:val="center"/>
              <w:rPr>
                <w:rFonts w:ascii="Times New Roman" w:hAnsi="Times New Roman"/>
                <w:color w:val="000000"/>
              </w:rPr>
            </w:pPr>
          </w:p>
          <w:p w:rsidR="00065F6C" w:rsidRPr="001F6869" w:rsidRDefault="00065F6C" w:rsidP="00952D2A">
            <w:pPr>
              <w:spacing w:before="100" w:beforeAutospacing="1" w:after="100" w:afterAutospacing="1"/>
              <w:jc w:val="center"/>
              <w:rPr>
                <w:rFonts w:ascii="Times New Roman" w:hAnsi="Times New Roman"/>
                <w:b/>
                <w:color w:val="000000"/>
              </w:rPr>
            </w:pPr>
            <w:r w:rsidRPr="001F6869">
              <w:rPr>
                <w:rFonts w:ascii="Times New Roman" w:hAnsi="Times New Roman"/>
                <w:b/>
                <w:color w:val="000000"/>
              </w:rPr>
              <w:t>ДЕКЛАРИРАМ:</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1. 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участник в настоящата процедура.</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ind w:firstLine="717"/>
              <w:rPr>
                <w:rFonts w:ascii="Times New Roman" w:hAnsi="Times New Roman"/>
                <w:color w:val="000000"/>
              </w:rPr>
            </w:pPr>
            <w:r w:rsidRPr="001F6869">
              <w:rPr>
                <w:rFonts w:ascii="Times New Roman" w:hAnsi="Times New Roman"/>
                <w:color w:val="000000"/>
              </w:rPr>
              <w:t xml:space="preserve">2. За представлявания от мен участник не са налице обстоятелствата по </w:t>
            </w:r>
            <w:hyperlink r:id="rId28" w:history="1">
              <w:r w:rsidRPr="001F6869">
                <w:rPr>
                  <w:rFonts w:ascii="Times New Roman" w:hAnsi="Times New Roman"/>
                  <w:color w:val="000000"/>
                </w:rPr>
                <w:t>чл. 8, ал. 8, т. 2 ЗОП</w:t>
              </w:r>
            </w:hyperlink>
            <w:r w:rsidRPr="001F6869">
              <w:rPr>
                <w:rFonts w:ascii="Times New Roman" w:hAnsi="Times New Roman"/>
                <w:color w:val="000000"/>
              </w:rPr>
              <w:t xml:space="preserve"> по отношение на настоящата процедура за възлагане на обществена поръчка. </w:t>
            </w:r>
          </w:p>
        </w:tc>
      </w:tr>
      <w:tr w:rsidR="00065F6C" w:rsidRPr="001F6869" w:rsidTr="00F36A8A">
        <w:tc>
          <w:tcPr>
            <w:tcW w:w="6943" w:type="dxa"/>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xml:space="preserve">Известна ми е отговорността по </w:t>
            </w:r>
            <w:hyperlink r:id="rId29" w:history="1">
              <w:r w:rsidRPr="001F6869">
                <w:rPr>
                  <w:rFonts w:ascii="Times New Roman" w:hAnsi="Times New Roman"/>
                  <w:color w:val="000000"/>
                </w:rPr>
                <w:t>чл. 313 НК</w:t>
              </w:r>
            </w:hyperlink>
            <w:r w:rsidRPr="001F6869">
              <w:rPr>
                <w:rFonts w:ascii="Times New Roman" w:hAnsi="Times New Roman"/>
                <w:color w:val="000000"/>
              </w:rPr>
              <w:t xml:space="preserve"> за неверни данни.</w:t>
            </w:r>
          </w:p>
          <w:tbl>
            <w:tblPr>
              <w:tblW w:w="9639" w:type="dxa"/>
              <w:tblInd w:w="75" w:type="dxa"/>
              <w:tblCellMar>
                <w:left w:w="0" w:type="dxa"/>
                <w:right w:w="0" w:type="dxa"/>
              </w:tblCellMar>
              <w:tblLook w:val="04A0" w:firstRow="1" w:lastRow="0" w:firstColumn="1" w:lastColumn="0" w:noHBand="0" w:noVBand="1"/>
            </w:tblPr>
            <w:tblGrid>
              <w:gridCol w:w="2484"/>
              <w:gridCol w:w="7155"/>
            </w:tblGrid>
            <w:tr w:rsidR="00065F6C" w:rsidRPr="001F6869" w:rsidTr="00F36A8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182"/>
                    <w:rPr>
                      <w:rFonts w:ascii="Times New Roman" w:hAnsi="Times New Roman"/>
                      <w:color w:val="000000"/>
                    </w:rPr>
                  </w:pPr>
                  <w:r w:rsidRPr="001F6869">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 ............................/ ............................</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182"/>
                    <w:rPr>
                      <w:rFonts w:ascii="Times New Roman" w:hAnsi="Times New Roman"/>
                      <w:color w:val="000000"/>
                    </w:rPr>
                  </w:pPr>
                  <w:r w:rsidRPr="001F6869">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w:t>
                  </w:r>
                </w:p>
              </w:tc>
            </w:tr>
            <w:tr w:rsidR="00065F6C" w:rsidRPr="001F6869" w:rsidTr="00F36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ind w:firstLine="182"/>
                    <w:rPr>
                      <w:rFonts w:ascii="Times New Roman" w:hAnsi="Times New Roman"/>
                      <w:color w:val="000000"/>
                    </w:rPr>
                  </w:pPr>
                  <w:r w:rsidRPr="001F6869">
                    <w:rPr>
                      <w:rFonts w:ascii="Times New Roman" w:hAnsi="Times New Roman"/>
                      <w:color w:val="000000"/>
                    </w:rPr>
                    <w:t>Подпис (и печат)</w:t>
                  </w:r>
                  <w:r w:rsidRPr="001F6869">
                    <w:rPr>
                      <w:rFonts w:ascii="Times New Roman" w:hAnsi="Times New Roman"/>
                      <w:color w:val="000000"/>
                      <w:vertAlign w:val="superscript"/>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65F6C" w:rsidRPr="001F6869" w:rsidRDefault="00065F6C" w:rsidP="00952D2A">
                  <w:pPr>
                    <w:spacing w:before="100" w:beforeAutospacing="1" w:after="100" w:afterAutospacing="1"/>
                    <w:rPr>
                      <w:rFonts w:ascii="Times New Roman" w:hAnsi="Times New Roman"/>
                      <w:color w:val="000000"/>
                    </w:rPr>
                  </w:pPr>
                  <w:r w:rsidRPr="001F6869">
                    <w:rPr>
                      <w:rFonts w:ascii="Times New Roman" w:hAnsi="Times New Roman"/>
                      <w:color w:val="000000"/>
                    </w:rPr>
                    <w:t>...........................................................................................</w:t>
                  </w:r>
                </w:p>
              </w:tc>
            </w:tr>
          </w:tbl>
          <w:p w:rsidR="00065F6C" w:rsidRPr="001F6869" w:rsidRDefault="00065F6C" w:rsidP="00952D2A">
            <w:pPr>
              <w:spacing w:before="100" w:beforeAutospacing="1" w:after="100" w:afterAutospacing="1"/>
              <w:rPr>
                <w:rFonts w:ascii="Times New Roman" w:hAnsi="Times New Roman"/>
                <w:color w:val="000000"/>
              </w:rPr>
            </w:pPr>
          </w:p>
        </w:tc>
      </w:tr>
    </w:tbl>
    <w:p w:rsidR="00446683" w:rsidRPr="001F6869" w:rsidRDefault="00446683"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8C034B" w:rsidP="00952D2A">
      <w:pPr>
        <w:ind w:right="374"/>
        <w:jc w:val="right"/>
        <w:rPr>
          <w:rFonts w:ascii="Times New Roman" w:hAnsi="Times New Roman"/>
          <w:noProof/>
        </w:rPr>
      </w:pPr>
    </w:p>
    <w:p w:rsidR="008C034B" w:rsidRPr="001F6869" w:rsidRDefault="00FE5754" w:rsidP="00952D2A">
      <w:pPr>
        <w:spacing w:before="0"/>
        <w:ind w:firstLine="0"/>
        <w:jc w:val="left"/>
        <w:rPr>
          <w:rFonts w:ascii="Times New Roman" w:hAnsi="Times New Roman"/>
          <w:b/>
          <w:bCs/>
          <w:szCs w:val="20"/>
        </w:rPr>
      </w:pPr>
      <w:r w:rsidRPr="001F6869">
        <w:rPr>
          <w:rFonts w:ascii="Times New Roman" w:hAnsi="Times New Roman"/>
          <w:b/>
          <w:bCs/>
          <w:szCs w:val="20"/>
        </w:rPr>
        <w:t>о</w:t>
      </w:r>
    </w:p>
    <w:p w:rsidR="008C034B" w:rsidRPr="001F6869" w:rsidRDefault="008C034B" w:rsidP="00952D2A">
      <w:pPr>
        <w:spacing w:before="100" w:beforeAutospacing="1" w:after="100" w:afterAutospacing="1"/>
        <w:ind w:firstLine="0"/>
        <w:jc w:val="right"/>
        <w:rPr>
          <w:rFonts w:ascii="Times New Roman" w:hAnsi="Times New Roman"/>
          <w:b/>
        </w:rPr>
      </w:pPr>
      <w:r w:rsidRPr="001F6869">
        <w:rPr>
          <w:rFonts w:ascii="Times New Roman" w:hAnsi="Times New Roman"/>
          <w:b/>
        </w:rPr>
        <w:lastRenderedPageBreak/>
        <w:t>Приложение № 13</w:t>
      </w:r>
    </w:p>
    <w:p w:rsidR="008C034B" w:rsidRPr="001F6869" w:rsidRDefault="008C034B" w:rsidP="00952D2A">
      <w:pPr>
        <w:spacing w:before="0"/>
        <w:ind w:firstLine="0"/>
        <w:jc w:val="left"/>
        <w:rPr>
          <w:rFonts w:ascii="Times New Roman" w:hAnsi="Times New Roman"/>
          <w:szCs w:val="20"/>
        </w:rPr>
      </w:pPr>
    </w:p>
    <w:tbl>
      <w:tblPr>
        <w:tblW w:w="9639" w:type="dxa"/>
        <w:tblInd w:w="284" w:type="dxa"/>
        <w:tblCellMar>
          <w:left w:w="0" w:type="dxa"/>
          <w:right w:w="0" w:type="dxa"/>
        </w:tblCellMar>
        <w:tblLook w:val="04A0" w:firstRow="1" w:lastRow="0" w:firstColumn="1" w:lastColumn="0" w:noHBand="0" w:noVBand="1"/>
      </w:tblPr>
      <w:tblGrid>
        <w:gridCol w:w="9639"/>
      </w:tblGrid>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rPr>
              <w:t xml:space="preserve">ДЕКЛАРАЦИЯ </w:t>
            </w:r>
            <w:r w:rsidRPr="001F6869">
              <w:rPr>
                <w:rFonts w:ascii="Times New Roman" w:hAnsi="Times New Roman"/>
              </w:rPr>
              <w:br/>
              <w:t xml:space="preserve">по </w:t>
            </w:r>
            <w:hyperlink r:id="rId30" w:anchor="p18616905" w:history="1">
              <w:r w:rsidRPr="001F6869">
                <w:rPr>
                  <w:rFonts w:ascii="Times New Roman" w:hAnsi="Times New Roman"/>
                  <w:color w:val="0563C1"/>
                  <w:u w:val="single"/>
                </w:rPr>
                <w:t>чл. 51а ЗОП</w:t>
              </w:r>
            </w:hyperlink>
            <w:r w:rsidRPr="001F6869">
              <w:rPr>
                <w:rFonts w:ascii="Times New Roman" w:hAnsi="Times New Roman"/>
              </w:rPr>
              <w:t xml:space="preserve"> за ангажираност на експерт</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Подписаният/ата ......................................................................................................................</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i/>
                <w:iCs/>
              </w:rPr>
              <w:t>(трите имена)</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rPr>
              <w:t>...................................................................................................................................................</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i/>
                <w:iCs/>
              </w:rPr>
              <w:t>(данни по документ за самоличност)</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в качеството ми на експерт в офертата на ................................................................................</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0"/>
              <w:ind w:firstLine="0"/>
              <w:jc w:val="left"/>
              <w:rPr>
                <w:rFonts w:ascii="Times New Roman" w:hAnsi="Times New Roman"/>
                <w:sz w:val="18"/>
                <w:szCs w:val="18"/>
              </w:rPr>
            </w:pP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i/>
                <w:iCs/>
              </w:rPr>
              <w:t>(наименование на участника)</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center"/>
              <w:rPr>
                <w:rFonts w:ascii="Times New Roman" w:hAnsi="Times New Roman"/>
              </w:rPr>
            </w:pPr>
            <w:r w:rsidRPr="001F6869">
              <w:rPr>
                <w:rFonts w:ascii="Times New Roman" w:hAnsi="Times New Roman"/>
              </w:rPr>
              <w:t>ДЕКЛАРИРАМ:</w:t>
            </w:r>
          </w:p>
        </w:tc>
      </w:tr>
      <w:tr w:rsidR="008C034B" w:rsidRPr="001F6869" w:rsidTr="00DC5B74">
        <w:tc>
          <w:tcPr>
            <w:tcW w:w="9212" w:type="dxa"/>
            <w:tcMar>
              <w:top w:w="0" w:type="dxa"/>
              <w:left w:w="108" w:type="dxa"/>
              <w:bottom w:w="0" w:type="dxa"/>
              <w:right w:w="108" w:type="dxa"/>
            </w:tcMar>
            <w:hideMark/>
          </w:tcPr>
          <w:p w:rsidR="008C034B" w:rsidRPr="001F6869" w:rsidRDefault="008C034B" w:rsidP="00A51FD1">
            <w:pPr>
              <w:ind w:right="283" w:firstLine="539"/>
              <w:rPr>
                <w:rFonts w:ascii="Times New Roman" w:hAnsi="Times New Roman"/>
              </w:rPr>
            </w:pPr>
            <w:r w:rsidRPr="001F6869">
              <w:rPr>
                <w:rFonts w:ascii="Times New Roman" w:hAnsi="Times New Roman"/>
              </w:rPr>
              <w:t xml:space="preserve">1. На разположение съм да поема работата по обществена поръчка с предмет </w:t>
            </w:r>
            <w:r w:rsidR="00A51FD1" w:rsidRPr="001F6869">
              <w:rPr>
                <w:rFonts w:ascii="Times New Roman" w:hAnsi="Times New Roman"/>
                <w:b/>
              </w:rPr>
              <w:t>„Поддръжка, планови ремонти и техническо обслужване на бойлер-утилизатор, ремонт на шнекови валове и приемна камера и доставка на нови шнекови валове за инсинератор за опасни болнични отпадъци при ПУДООС“</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 xml:space="preserve">2. Задължавам се да работя в съответствие с предложението на участника за качественото изпълнение на обществената поръчка. </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3. Заявените от участника по отношение на мен данни и информация са верни.</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4. Разбирам, че всяко невярно изявление от моя страна може да доведе до отстраняване на участника от поръчката.</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поръчката.</w:t>
            </w:r>
          </w:p>
        </w:tc>
      </w:tr>
      <w:tr w:rsidR="008C034B" w:rsidRPr="001F6869" w:rsidTr="00DC5B74">
        <w:tc>
          <w:tcPr>
            <w:tcW w:w="9212" w:type="dxa"/>
            <w:tcMar>
              <w:top w:w="0" w:type="dxa"/>
              <w:left w:w="108" w:type="dxa"/>
              <w:bottom w:w="0" w:type="dxa"/>
              <w:right w:w="108" w:type="dxa"/>
            </w:tcMar>
            <w:hideMark/>
          </w:tcPr>
          <w:p w:rsidR="008C034B" w:rsidRPr="001F6869" w:rsidRDefault="008C034B" w:rsidP="00952D2A">
            <w:pPr>
              <w:spacing w:before="100" w:beforeAutospacing="1" w:after="100" w:afterAutospacing="1"/>
              <w:ind w:firstLine="0"/>
              <w:jc w:val="left"/>
              <w:rPr>
                <w:rFonts w:ascii="Times New Roman" w:hAnsi="Times New Roman"/>
              </w:rPr>
            </w:pPr>
            <w:r w:rsidRPr="001F6869">
              <w:rPr>
                <w:rFonts w:ascii="Times New Roman" w:hAnsi="Times New Roman"/>
              </w:rPr>
              <w:t>Дата: ..................................................                             Декларатор:.........................................</w:t>
            </w:r>
          </w:p>
        </w:tc>
      </w:tr>
    </w:tbl>
    <w:p w:rsidR="008C034B" w:rsidRPr="001F6869" w:rsidRDefault="008C034B" w:rsidP="00952D2A">
      <w:pPr>
        <w:spacing w:before="0"/>
        <w:ind w:firstLine="0"/>
        <w:jc w:val="left"/>
        <w:rPr>
          <w:rFonts w:ascii="Times New Roman" w:hAnsi="Times New Roman"/>
          <w:szCs w:val="20"/>
        </w:rPr>
      </w:pPr>
    </w:p>
    <w:p w:rsidR="008C034B" w:rsidRPr="001F6869" w:rsidRDefault="008C034B"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ind w:right="374"/>
        <w:jc w:val="right"/>
        <w:rPr>
          <w:rFonts w:ascii="Times New Roman" w:hAnsi="Times New Roman"/>
          <w:noProof/>
        </w:rPr>
      </w:pPr>
    </w:p>
    <w:p w:rsidR="00180D7C" w:rsidRPr="001F6869" w:rsidRDefault="00180D7C" w:rsidP="00952D2A">
      <w:pPr>
        <w:pStyle w:val="Aaoeeu"/>
        <w:widowControl/>
        <w:rPr>
          <w:lang w:val="bg-BG"/>
        </w:rPr>
      </w:pPr>
    </w:p>
    <w:p w:rsidR="00180D7C" w:rsidRPr="001F6869" w:rsidRDefault="00180D7C" w:rsidP="00952D2A">
      <w:pPr>
        <w:pStyle w:val="Aaoeeu"/>
        <w:widowControl/>
        <w:rPr>
          <w:lang w:val="bg-BG"/>
        </w:rPr>
      </w:pPr>
    </w:p>
    <w:p w:rsidR="00180D7C" w:rsidRPr="001F6869" w:rsidRDefault="00180D7C" w:rsidP="00952D2A">
      <w:pPr>
        <w:pStyle w:val="Aaoeeu"/>
        <w:widowControl/>
        <w:rPr>
          <w:lang w:val="bg-BG"/>
        </w:rPr>
      </w:pPr>
    </w:p>
    <w:p w:rsidR="00990680" w:rsidRPr="001F6869" w:rsidRDefault="00990680" w:rsidP="00952D2A">
      <w:pPr>
        <w:pStyle w:val="Aaoeeu"/>
        <w:widowControl/>
        <w:rPr>
          <w:lang w:val="bg-BG"/>
        </w:rPr>
      </w:pPr>
    </w:p>
    <w:p w:rsidR="00990680" w:rsidRPr="001F6869" w:rsidRDefault="00990680" w:rsidP="00952D2A">
      <w:pPr>
        <w:pStyle w:val="Aaoeeu"/>
        <w:widowControl/>
        <w:rPr>
          <w:lang w:val="bg-BG"/>
        </w:rPr>
      </w:pPr>
    </w:p>
    <w:p w:rsidR="00180D7C" w:rsidRPr="001F6869" w:rsidRDefault="00180D7C" w:rsidP="00952D2A">
      <w:pPr>
        <w:pStyle w:val="Aaoeeu"/>
        <w:widowControl/>
        <w:rPr>
          <w:lang w:val="bg-BG"/>
        </w:rPr>
      </w:pPr>
    </w:p>
    <w:p w:rsidR="00180D7C" w:rsidRPr="001F6869" w:rsidRDefault="00180D7C" w:rsidP="00952D2A">
      <w:pPr>
        <w:pStyle w:val="Aaoeeu"/>
        <w:widowControl/>
        <w:jc w:val="right"/>
        <w:rPr>
          <w:lang w:val="bg-BG"/>
        </w:rPr>
      </w:pPr>
      <w:r w:rsidRPr="001F6869">
        <w:rPr>
          <w:lang w:val="bg-BG"/>
        </w:rPr>
        <w:lastRenderedPageBreak/>
        <w:t>Приложение № 14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tblGrid>
      <w:tr w:rsidR="00180D7C" w:rsidRPr="001F6869" w:rsidTr="00180D7C">
        <w:tc>
          <w:tcPr>
            <w:tcW w:w="2943" w:type="dxa"/>
            <w:tcBorders>
              <w:top w:val="nil"/>
              <w:left w:val="nil"/>
              <w:bottom w:val="nil"/>
              <w:right w:val="nil"/>
            </w:tcBorders>
          </w:tcPr>
          <w:p w:rsidR="00180D7C" w:rsidRPr="001F6869" w:rsidRDefault="00866721" w:rsidP="00952D2A">
            <w:pPr>
              <w:pStyle w:val="Aaoeeu"/>
              <w:jc w:val="right"/>
              <w:rPr>
                <w:sz w:val="16"/>
                <w:lang w:val="bg-BG"/>
              </w:rPr>
            </w:pPr>
            <w:r w:rsidRPr="001F6869">
              <w:rPr>
                <w:sz w:val="16"/>
                <w:lang w:val="bg-BG"/>
              </w:rPr>
              <w:t>Автобиография</w:t>
            </w:r>
          </w:p>
        </w:tc>
      </w:tr>
    </w:tbl>
    <w:p w:rsidR="00180D7C" w:rsidRPr="001F6869" w:rsidRDefault="00180D7C" w:rsidP="00952D2A">
      <w:pPr>
        <w:pStyle w:val="Aaoeeu"/>
        <w:widowControl/>
        <w:rPr>
          <w:lang w:val="bg-BG"/>
        </w:rPr>
      </w:pPr>
    </w:p>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rPr>
                <w:smallCaps/>
                <w:sz w:val="24"/>
                <w:lang w:val="bg-BG"/>
              </w:rPr>
            </w:pPr>
            <w:r w:rsidRPr="001F6869">
              <w:rPr>
                <w:smallCaps/>
                <w:sz w:val="24"/>
                <w:lang w:val="bg-BG"/>
              </w:rPr>
              <w:t>Лична информация</w:t>
            </w: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40" w:after="40"/>
              <w:rPr>
                <w:b w:val="0"/>
                <w:sz w:val="22"/>
                <w:lang w:val="bg-BG"/>
              </w:rPr>
            </w:pPr>
            <w:r w:rsidRPr="001F6869">
              <w:rPr>
                <w:b w:val="0"/>
                <w:sz w:val="22"/>
                <w:lang w:val="bg-BG"/>
              </w:rPr>
              <w:t>Име</w:t>
            </w:r>
          </w:p>
        </w:tc>
        <w:tc>
          <w:tcPr>
            <w:tcW w:w="284" w:type="dxa"/>
            <w:tcBorders>
              <w:top w:val="nil"/>
              <w:left w:val="nil"/>
              <w:bottom w:val="nil"/>
              <w:right w:val="nil"/>
            </w:tcBorders>
          </w:tcPr>
          <w:p w:rsidR="00180D7C" w:rsidRPr="001F6869" w:rsidRDefault="00180D7C" w:rsidP="00952D2A">
            <w:pPr>
              <w:pStyle w:val="Aaoeeu"/>
              <w:widowControl/>
              <w:spacing w:before="40" w:after="40"/>
              <w:rPr>
                <w:lang w:val="bg-BG"/>
              </w:rPr>
            </w:pPr>
          </w:p>
        </w:tc>
        <w:tc>
          <w:tcPr>
            <w:tcW w:w="7229" w:type="dxa"/>
            <w:tcBorders>
              <w:top w:val="nil"/>
              <w:left w:val="nil"/>
              <w:bottom w:val="nil"/>
              <w:right w:val="nil"/>
            </w:tcBorders>
            <w:hideMark/>
          </w:tcPr>
          <w:p w:rsidR="00180D7C" w:rsidRPr="001F6869" w:rsidRDefault="00180D7C" w:rsidP="00952D2A">
            <w:pPr>
              <w:pStyle w:val="Eaoaeaa"/>
              <w:widowControl/>
              <w:tabs>
                <w:tab w:val="left" w:pos="708"/>
              </w:tabs>
              <w:spacing w:before="40" w:after="40"/>
              <w:rPr>
                <w:sz w:val="24"/>
                <w:lang w:val="bg-BG"/>
              </w:rPr>
            </w:pPr>
            <w:r w:rsidRPr="001F6869">
              <w:rPr>
                <w:b/>
                <w:smallCaps/>
                <w:sz w:val="24"/>
                <w:lang w:val="bg-BG"/>
              </w:rPr>
              <w:t>[Фамилно, Лично, Бащино]</w:t>
            </w: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40" w:after="40"/>
              <w:rPr>
                <w:b w:val="0"/>
                <w:sz w:val="22"/>
                <w:lang w:val="bg-BG"/>
              </w:rPr>
            </w:pPr>
            <w:r w:rsidRPr="001F6869">
              <w:rPr>
                <w:b w:val="0"/>
                <w:lang w:val="bg-BG"/>
              </w:rPr>
              <w:t>Адрес</w:t>
            </w:r>
          </w:p>
        </w:tc>
        <w:tc>
          <w:tcPr>
            <w:tcW w:w="284" w:type="dxa"/>
            <w:tcBorders>
              <w:top w:val="nil"/>
              <w:left w:val="nil"/>
              <w:bottom w:val="nil"/>
              <w:right w:val="nil"/>
            </w:tcBorders>
          </w:tcPr>
          <w:p w:rsidR="00180D7C" w:rsidRPr="001F6869" w:rsidRDefault="00180D7C" w:rsidP="00952D2A">
            <w:pPr>
              <w:pStyle w:val="Aaoeeu"/>
              <w:widowControl/>
              <w:spacing w:before="40" w:after="40"/>
              <w:rPr>
                <w:lang w:val="bg-BG"/>
              </w:rPr>
            </w:pPr>
          </w:p>
        </w:tc>
        <w:tc>
          <w:tcPr>
            <w:tcW w:w="7229" w:type="dxa"/>
            <w:tcBorders>
              <w:top w:val="nil"/>
              <w:left w:val="nil"/>
              <w:bottom w:val="nil"/>
              <w:right w:val="nil"/>
            </w:tcBorders>
            <w:hideMark/>
          </w:tcPr>
          <w:p w:rsidR="00180D7C" w:rsidRPr="001F6869" w:rsidRDefault="00180D7C" w:rsidP="00952D2A">
            <w:pPr>
              <w:pStyle w:val="Eaoaeaa"/>
              <w:widowControl/>
              <w:tabs>
                <w:tab w:val="left" w:pos="708"/>
              </w:tabs>
              <w:spacing w:before="40" w:after="40"/>
              <w:rPr>
                <w:sz w:val="24"/>
                <w:lang w:val="bg-BG"/>
              </w:rPr>
            </w:pPr>
            <w:r w:rsidRPr="001F6869">
              <w:rPr>
                <w:b/>
                <w:smallCaps/>
                <w:sz w:val="24"/>
                <w:lang w:val="bg-BG"/>
              </w:rPr>
              <w:t>[</w:t>
            </w:r>
            <w:r w:rsidRPr="001F6869">
              <w:rPr>
                <w:b/>
                <w:sz w:val="24"/>
                <w:lang w:val="bg-BG"/>
              </w:rPr>
              <w:t xml:space="preserve">ул., №, гр./с., пощ. код, държава </w:t>
            </w:r>
            <w:r w:rsidRPr="001F6869">
              <w:rPr>
                <w:b/>
                <w:smallCaps/>
                <w:sz w:val="24"/>
                <w:lang w:val="bg-BG"/>
              </w:rPr>
              <w:t>]</w:t>
            </w: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40" w:after="40"/>
              <w:rPr>
                <w:b w:val="0"/>
                <w:sz w:val="22"/>
                <w:lang w:val="bg-BG"/>
              </w:rPr>
            </w:pPr>
            <w:r w:rsidRPr="001F6869">
              <w:rPr>
                <w:b w:val="0"/>
                <w:lang w:val="bg-BG"/>
              </w:rPr>
              <w:t>Телефон</w:t>
            </w:r>
          </w:p>
        </w:tc>
        <w:tc>
          <w:tcPr>
            <w:tcW w:w="284" w:type="dxa"/>
            <w:tcBorders>
              <w:top w:val="nil"/>
              <w:left w:val="nil"/>
              <w:bottom w:val="nil"/>
              <w:right w:val="nil"/>
            </w:tcBorders>
          </w:tcPr>
          <w:p w:rsidR="00180D7C" w:rsidRPr="001F6869" w:rsidRDefault="00180D7C" w:rsidP="00952D2A">
            <w:pPr>
              <w:pStyle w:val="Aaoeeu"/>
              <w:widowControl/>
              <w:spacing w:before="40" w:after="40"/>
              <w:rPr>
                <w:lang w:val="bg-BG"/>
              </w:rPr>
            </w:pPr>
          </w:p>
        </w:tc>
        <w:tc>
          <w:tcPr>
            <w:tcW w:w="7229" w:type="dxa"/>
            <w:tcBorders>
              <w:top w:val="nil"/>
              <w:left w:val="nil"/>
              <w:bottom w:val="nil"/>
              <w:right w:val="nil"/>
            </w:tcBorders>
          </w:tcPr>
          <w:p w:rsidR="00180D7C" w:rsidRPr="001F6869" w:rsidRDefault="00180D7C" w:rsidP="00952D2A">
            <w:pPr>
              <w:pStyle w:val="Eaoaeaa"/>
              <w:widowControl/>
              <w:tabs>
                <w:tab w:val="left" w:pos="708"/>
              </w:tabs>
              <w:spacing w:before="40" w:after="40"/>
              <w:rPr>
                <w:b/>
                <w:sz w:val="24"/>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40" w:after="40"/>
              <w:rPr>
                <w:b w:val="0"/>
                <w:sz w:val="22"/>
                <w:lang w:val="bg-BG"/>
              </w:rPr>
            </w:pPr>
            <w:r w:rsidRPr="001F6869">
              <w:rPr>
                <w:b w:val="0"/>
                <w:lang w:val="bg-BG"/>
              </w:rPr>
              <w:t>Факс</w:t>
            </w:r>
          </w:p>
        </w:tc>
        <w:tc>
          <w:tcPr>
            <w:tcW w:w="284" w:type="dxa"/>
            <w:tcBorders>
              <w:top w:val="nil"/>
              <w:left w:val="nil"/>
              <w:bottom w:val="nil"/>
              <w:right w:val="nil"/>
            </w:tcBorders>
          </w:tcPr>
          <w:p w:rsidR="00180D7C" w:rsidRPr="001F6869" w:rsidRDefault="00180D7C" w:rsidP="00952D2A">
            <w:pPr>
              <w:pStyle w:val="Aaoeeu"/>
              <w:widowControl/>
              <w:spacing w:before="40" w:after="40"/>
              <w:rPr>
                <w:lang w:val="bg-BG"/>
              </w:rPr>
            </w:pPr>
          </w:p>
        </w:tc>
        <w:tc>
          <w:tcPr>
            <w:tcW w:w="7229" w:type="dxa"/>
            <w:tcBorders>
              <w:top w:val="nil"/>
              <w:left w:val="nil"/>
              <w:bottom w:val="nil"/>
              <w:right w:val="nil"/>
            </w:tcBorders>
          </w:tcPr>
          <w:p w:rsidR="00180D7C" w:rsidRPr="001F6869" w:rsidRDefault="00180D7C" w:rsidP="00952D2A">
            <w:pPr>
              <w:pStyle w:val="Eaoaeaa"/>
              <w:widowControl/>
              <w:tabs>
                <w:tab w:val="left" w:pos="708"/>
              </w:tabs>
              <w:spacing w:before="40" w:after="40"/>
              <w:rPr>
                <w:b/>
                <w:sz w:val="24"/>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40" w:after="40"/>
              <w:rPr>
                <w:b w:val="0"/>
                <w:sz w:val="22"/>
                <w:lang w:val="bg-BG"/>
              </w:rPr>
            </w:pPr>
            <w:r w:rsidRPr="001F6869">
              <w:rPr>
                <w:b w:val="0"/>
                <w:lang w:val="bg-BG"/>
              </w:rPr>
              <w:t>E-mail</w:t>
            </w:r>
          </w:p>
        </w:tc>
        <w:tc>
          <w:tcPr>
            <w:tcW w:w="284" w:type="dxa"/>
            <w:tcBorders>
              <w:top w:val="nil"/>
              <w:left w:val="nil"/>
              <w:bottom w:val="nil"/>
              <w:right w:val="nil"/>
            </w:tcBorders>
          </w:tcPr>
          <w:p w:rsidR="00180D7C" w:rsidRPr="001F6869" w:rsidRDefault="00180D7C" w:rsidP="00952D2A">
            <w:pPr>
              <w:pStyle w:val="Aaoeeu"/>
              <w:widowControl/>
              <w:spacing w:before="40" w:after="40"/>
              <w:rPr>
                <w:lang w:val="bg-BG"/>
              </w:rPr>
            </w:pPr>
          </w:p>
        </w:tc>
        <w:tc>
          <w:tcPr>
            <w:tcW w:w="7229" w:type="dxa"/>
            <w:tcBorders>
              <w:top w:val="nil"/>
              <w:left w:val="nil"/>
              <w:bottom w:val="nil"/>
              <w:right w:val="nil"/>
            </w:tcBorders>
          </w:tcPr>
          <w:p w:rsidR="00180D7C" w:rsidRPr="001F6869" w:rsidRDefault="00180D7C" w:rsidP="00952D2A">
            <w:pPr>
              <w:pStyle w:val="Eaoaeaa"/>
              <w:widowControl/>
              <w:tabs>
                <w:tab w:val="left" w:pos="708"/>
              </w:tabs>
              <w:spacing w:before="40" w:after="40"/>
              <w:rPr>
                <w:b/>
                <w:sz w:val="24"/>
                <w:lang w:val="bg-BG"/>
              </w:rPr>
            </w:pPr>
          </w:p>
        </w:tc>
      </w:tr>
    </w:tbl>
    <w:p w:rsidR="00180D7C" w:rsidRPr="001F6869" w:rsidRDefault="00180D7C" w:rsidP="00952D2A">
      <w:pPr>
        <w:pStyle w:val="Aaoeeu"/>
        <w:widowControl/>
        <w:spacing w:before="120"/>
        <w:rPr>
          <w:sz w:val="16"/>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20" w:after="20"/>
              <w:rPr>
                <w:b w:val="0"/>
                <w:lang w:val="bg-BG"/>
              </w:rPr>
            </w:pPr>
            <w:r w:rsidRPr="001F6869">
              <w:rPr>
                <w:b w:val="0"/>
                <w:lang w:val="bg-BG"/>
              </w:rPr>
              <w:t>Националност</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Eaoaeaa"/>
              <w:widowControl/>
              <w:tabs>
                <w:tab w:val="left" w:pos="708"/>
              </w:tabs>
              <w:spacing w:before="20" w:after="20"/>
              <w:rPr>
                <w:lang w:val="bg-BG"/>
              </w:rPr>
            </w:pPr>
          </w:p>
        </w:tc>
      </w:tr>
    </w:tbl>
    <w:p w:rsidR="00180D7C" w:rsidRPr="001F6869" w:rsidRDefault="00180D7C" w:rsidP="00952D2A">
      <w:pPr>
        <w:pStyle w:val="Aaoeeu"/>
        <w:widowControl/>
        <w:spacing w:before="20" w:after="20"/>
        <w:rPr>
          <w:sz w:val="10"/>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aoeeu"/>
              <w:widowControl/>
              <w:spacing w:before="20" w:after="20"/>
              <w:jc w:val="right"/>
              <w:rPr>
                <w:lang w:val="bg-BG"/>
              </w:rPr>
            </w:pPr>
            <w:r w:rsidRPr="001F6869">
              <w:rPr>
                <w:lang w:val="bg-BG"/>
              </w:rPr>
              <w:t>Дата на раждане</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hideMark/>
          </w:tcPr>
          <w:p w:rsidR="00180D7C" w:rsidRPr="001F6869" w:rsidRDefault="00180D7C" w:rsidP="00952D2A">
            <w:pPr>
              <w:pStyle w:val="Eaoaeaa"/>
              <w:widowControl/>
              <w:tabs>
                <w:tab w:val="left" w:pos="708"/>
              </w:tabs>
              <w:spacing w:before="20" w:after="20"/>
              <w:rPr>
                <w:lang w:val="bg-BG"/>
              </w:rPr>
            </w:pPr>
            <w:r w:rsidRPr="001F6869">
              <w:rPr>
                <w:smallCaps/>
                <w:lang w:val="bg-BG"/>
              </w:rPr>
              <w:t xml:space="preserve">[ </w:t>
            </w:r>
            <w:r w:rsidRPr="001F6869">
              <w:rPr>
                <w:lang w:val="bg-BG"/>
              </w:rPr>
              <w:t>ден, месец, година</w:t>
            </w:r>
            <w:r w:rsidRPr="001F6869">
              <w:rPr>
                <w:smallCaps/>
                <w:lang w:val="bg-BG"/>
              </w:rPr>
              <w:t xml:space="preserve"> ]</w:t>
            </w:r>
          </w:p>
        </w:tc>
      </w:tr>
    </w:tbl>
    <w:p w:rsidR="00180D7C" w:rsidRPr="001F6869" w:rsidRDefault="00180D7C" w:rsidP="00952D2A">
      <w:pPr>
        <w:pStyle w:val="Aaoeeu"/>
        <w:widowControl/>
        <w:spacing w:before="20" w:after="20"/>
        <w:rPr>
          <w:lang w:val="bg-BG"/>
        </w:rPr>
      </w:pPr>
    </w:p>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rPr>
                <w:smallCaps/>
                <w:sz w:val="24"/>
                <w:lang w:val="bg-BG"/>
              </w:rPr>
            </w:pPr>
            <w:r w:rsidRPr="001F6869">
              <w:rPr>
                <w:smallCaps/>
                <w:sz w:val="24"/>
                <w:lang w:val="bg-BG"/>
              </w:rPr>
              <w:t>Трудов стаж</w:t>
            </w:r>
          </w:p>
        </w:tc>
      </w:tr>
    </w:tbl>
    <w:p w:rsidR="00180D7C" w:rsidRPr="001F6869" w:rsidRDefault="00180D7C" w:rsidP="00952D2A">
      <w:pPr>
        <w:pStyle w:val="Aaoeeu"/>
        <w:widowControl/>
        <w:jc w:val="both"/>
        <w:rPr>
          <w:lang w:val="bg-BG"/>
        </w:rPr>
      </w:pPr>
      <w:r w:rsidRPr="001F6869">
        <w:rPr>
          <w:b/>
          <w:lang w:val="bg-BG"/>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18"/>
                <w:lang w:val="bg-BG"/>
              </w:rPr>
            </w:pPr>
            <w:r w:rsidRPr="001F6869">
              <w:rPr>
                <w:b/>
                <w:i w:val="0"/>
                <w:sz w:val="20"/>
                <w:lang w:val="bg-BG"/>
              </w:rPr>
              <w:t xml:space="preserve">• </w:t>
            </w:r>
            <w:r w:rsidRPr="001F6869">
              <w:rPr>
                <w:i w:val="0"/>
                <w:sz w:val="20"/>
                <w:lang w:val="bg-BG"/>
              </w:rPr>
              <w:t>Дати (от-до)</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hideMark/>
          </w:tcPr>
          <w:p w:rsidR="00180D7C" w:rsidRPr="001F6869" w:rsidRDefault="00180D7C" w:rsidP="00952D2A">
            <w:pPr>
              <w:pStyle w:val="OiaeaeiYiio2"/>
              <w:widowControl/>
              <w:spacing w:before="20" w:after="20"/>
              <w:jc w:val="left"/>
              <w:rPr>
                <w:i w:val="0"/>
                <w:sz w:val="20"/>
                <w:lang w:val="bg-BG"/>
              </w:rPr>
            </w:pPr>
            <w:r w:rsidRPr="001F6869">
              <w:rPr>
                <w:b/>
                <w:i w:val="0"/>
                <w:smallCaps/>
                <w:sz w:val="20"/>
                <w:lang w:val="bg-BG"/>
              </w:rPr>
              <w:t xml:space="preserve"> </w:t>
            </w:r>
            <w:r w:rsidRPr="001F6869">
              <w:rPr>
                <w:i w:val="0"/>
                <w:sz w:val="20"/>
                <w:lang w:val="bg-BG"/>
              </w:rPr>
              <w:t>[ Добавете отделен параграф за всяка длъжност, която сте заемали, като започнете с последната. ]</w:t>
            </w: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18"/>
                <w:lang w:val="bg-BG"/>
              </w:rPr>
            </w:pPr>
            <w:r w:rsidRPr="001F6869">
              <w:rPr>
                <w:b/>
                <w:i w:val="0"/>
                <w:sz w:val="20"/>
                <w:lang w:val="bg-BG"/>
              </w:rPr>
              <w:t xml:space="preserve">• </w:t>
            </w:r>
            <w:r w:rsidRPr="001F6869">
              <w:rPr>
                <w:i w:val="0"/>
                <w:sz w:val="20"/>
                <w:lang w:val="bg-BG"/>
              </w:rPr>
              <w:t>Име и адрес на работодателя</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b/>
                <w:i w:val="0"/>
                <w:sz w:val="20"/>
                <w:lang w:val="bg-BG"/>
              </w:rPr>
              <w:t xml:space="preserve">• </w:t>
            </w:r>
            <w:r w:rsidRPr="001F6869">
              <w:rPr>
                <w:i w:val="0"/>
                <w:sz w:val="20"/>
                <w:lang w:val="bg-BG"/>
              </w:rPr>
              <w:t>Вид на дейността или сферата на работа</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18"/>
                <w:lang w:val="bg-BG"/>
              </w:rPr>
            </w:pPr>
            <w:r w:rsidRPr="001F6869">
              <w:rPr>
                <w:b/>
                <w:i w:val="0"/>
                <w:sz w:val="20"/>
                <w:lang w:val="bg-BG"/>
              </w:rPr>
              <w:t xml:space="preserve">• </w:t>
            </w:r>
            <w:r w:rsidRPr="001F6869">
              <w:rPr>
                <w:i w:val="0"/>
                <w:sz w:val="20"/>
                <w:lang w:val="bg-BG"/>
              </w:rPr>
              <w:t>Заемана длъжност</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18"/>
                <w:lang w:val="bg-BG"/>
              </w:rPr>
            </w:pPr>
            <w:r w:rsidRPr="001F6869">
              <w:rPr>
                <w:b/>
                <w:i w:val="0"/>
                <w:sz w:val="20"/>
                <w:lang w:val="bg-BG"/>
              </w:rPr>
              <w:t xml:space="preserve">• </w:t>
            </w:r>
            <w:r w:rsidRPr="001F6869">
              <w:rPr>
                <w:i w:val="0"/>
                <w:sz w:val="20"/>
                <w:lang w:val="bg-BG"/>
              </w:rPr>
              <w:t>Основни дейности и отговорности</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bl>
    <w:p w:rsidR="00180D7C" w:rsidRPr="001F6869" w:rsidRDefault="00180D7C" w:rsidP="00952D2A">
      <w:pPr>
        <w:pStyle w:val="Aaoeeu"/>
        <w:widowControl/>
        <w:rPr>
          <w:lang w:val="bg-BG"/>
        </w:rPr>
      </w:pPr>
    </w:p>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rPr>
                <w:smallCaps/>
                <w:sz w:val="24"/>
                <w:lang w:val="bg-BG"/>
              </w:rPr>
            </w:pPr>
            <w:r w:rsidRPr="001F6869">
              <w:rPr>
                <w:smallCaps/>
                <w:sz w:val="24"/>
                <w:lang w:val="bg-BG"/>
              </w:rPr>
              <w:t>Образование и обучение</w:t>
            </w: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i w:val="0"/>
                <w:sz w:val="20"/>
                <w:lang w:val="bg-BG"/>
              </w:rPr>
              <w:t>• Дати (от-до)</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hideMark/>
          </w:tcPr>
          <w:p w:rsidR="00180D7C" w:rsidRPr="001F6869" w:rsidRDefault="00180D7C" w:rsidP="00952D2A">
            <w:pPr>
              <w:pStyle w:val="OiaeaeiYiio2"/>
              <w:widowControl/>
              <w:spacing w:before="20" w:after="20"/>
              <w:jc w:val="left"/>
              <w:rPr>
                <w:i w:val="0"/>
                <w:sz w:val="20"/>
                <w:lang w:val="bg-BG"/>
              </w:rPr>
            </w:pPr>
            <w:r w:rsidRPr="001F6869">
              <w:rPr>
                <w:i w:val="0"/>
                <w:sz w:val="20"/>
                <w:lang w:val="bg-BG"/>
              </w:rPr>
              <w:t>[Добавете отделен параграф за всеки курс, който сте завършили, като започнете с последния.]</w:t>
            </w: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i w:val="0"/>
                <w:sz w:val="20"/>
                <w:lang w:val="bg-BG"/>
              </w:rPr>
              <w:t>• Име и вид на обучаващата или образователната организация</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i w:val="0"/>
                <w:sz w:val="20"/>
                <w:lang w:val="bg-BG"/>
              </w:rPr>
              <w:t>• Основни предмети/застъпени професионални умения</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i w:val="0"/>
                <w:sz w:val="20"/>
                <w:lang w:val="bg-BG"/>
              </w:rPr>
              <w:t>• Наименование на придобитата квалификация</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r w:rsidR="00180D7C" w:rsidRPr="001F6869" w:rsidTr="00180D7C">
        <w:tc>
          <w:tcPr>
            <w:tcW w:w="2943" w:type="dxa"/>
            <w:tcBorders>
              <w:top w:val="nil"/>
              <w:left w:val="nil"/>
              <w:bottom w:val="nil"/>
              <w:right w:val="nil"/>
            </w:tcBorders>
            <w:hideMark/>
          </w:tcPr>
          <w:p w:rsidR="00180D7C" w:rsidRPr="001F6869" w:rsidRDefault="00180D7C" w:rsidP="00952D2A">
            <w:pPr>
              <w:pStyle w:val="OiaeaeiYiio2"/>
              <w:widowControl/>
              <w:spacing w:before="20" w:after="20"/>
              <w:rPr>
                <w:i w:val="0"/>
                <w:sz w:val="20"/>
                <w:lang w:val="bg-BG"/>
              </w:rPr>
            </w:pPr>
            <w:r w:rsidRPr="001F6869">
              <w:rPr>
                <w:i w:val="0"/>
                <w:sz w:val="20"/>
                <w:lang w:val="bg-BG"/>
              </w:rPr>
              <w:t>• Ниво по националната класификация (ако е приложимо)</w:t>
            </w:r>
          </w:p>
        </w:tc>
        <w:tc>
          <w:tcPr>
            <w:tcW w:w="284" w:type="dxa"/>
            <w:tcBorders>
              <w:top w:val="nil"/>
              <w:left w:val="nil"/>
              <w:bottom w:val="nil"/>
              <w:right w:val="nil"/>
            </w:tcBorders>
          </w:tcPr>
          <w:p w:rsidR="00180D7C" w:rsidRPr="001F6869" w:rsidRDefault="00180D7C" w:rsidP="00952D2A">
            <w:pPr>
              <w:pStyle w:val="Aaoeeu"/>
              <w:widowControl/>
              <w:spacing w:before="20" w:after="20"/>
              <w:rPr>
                <w:lang w:val="bg-BG"/>
              </w:rPr>
            </w:pPr>
          </w:p>
        </w:tc>
        <w:tc>
          <w:tcPr>
            <w:tcW w:w="7229" w:type="dxa"/>
            <w:tcBorders>
              <w:top w:val="nil"/>
              <w:left w:val="nil"/>
              <w:bottom w:val="nil"/>
              <w:right w:val="nil"/>
            </w:tcBorders>
          </w:tcPr>
          <w:p w:rsidR="00180D7C" w:rsidRPr="001F6869" w:rsidRDefault="00180D7C" w:rsidP="00952D2A">
            <w:pPr>
              <w:pStyle w:val="OiaeaeiYiio2"/>
              <w:widowControl/>
              <w:spacing w:before="20" w:after="20"/>
              <w:jc w:val="left"/>
              <w:rPr>
                <w:i w:val="0"/>
                <w:sz w:val="20"/>
                <w:lang w:val="bg-BG"/>
              </w:rPr>
            </w:pPr>
          </w:p>
        </w:tc>
      </w:tr>
    </w:tbl>
    <w:p w:rsidR="00180D7C" w:rsidRPr="001F6869" w:rsidRDefault="00180D7C" w:rsidP="00952D2A">
      <w:pPr>
        <w:rPr>
          <w:rFonts w:ascii="Times New Roman" w:hAnsi="Times New Roman"/>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rPr>
                <w:smallCaps/>
                <w:sz w:val="24"/>
                <w:lang w:val="bg-BG"/>
              </w:rPr>
            </w:pPr>
            <w:r w:rsidRPr="001F6869">
              <w:rPr>
                <w:smallCaps/>
                <w:sz w:val="24"/>
                <w:lang w:val="bg-BG"/>
              </w:rPr>
              <w:t>Лични умения и компетенции</w:t>
            </w:r>
          </w:p>
          <w:p w:rsidR="00180D7C" w:rsidRPr="001F6869" w:rsidRDefault="00180D7C" w:rsidP="00952D2A">
            <w:pPr>
              <w:pStyle w:val="Aeeaoaeaa1"/>
              <w:widowControl/>
              <w:rPr>
                <w:b w:val="0"/>
                <w:smallCaps/>
                <w:lang w:val="bg-BG"/>
              </w:rPr>
            </w:pPr>
            <w:r w:rsidRPr="001F6869">
              <w:rPr>
                <w:b w:val="0"/>
                <w:i/>
                <w:sz w:val="18"/>
                <w:lang w:val="bg-BG"/>
              </w:rPr>
              <w:t>Придобити в жизнения път или в професията, но не непременно удостоверени с официален документ или диплома.</w:t>
            </w:r>
          </w:p>
        </w:tc>
      </w:tr>
    </w:tbl>
    <w:p w:rsidR="00180D7C" w:rsidRPr="001F6869" w:rsidRDefault="00180D7C" w:rsidP="00952D2A">
      <w:pPr>
        <w:rPr>
          <w:rFonts w:ascii="Times New Roman" w:hAnsi="Times New Roman"/>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aoeeu"/>
              <w:widowControl/>
              <w:spacing w:before="20" w:after="20"/>
              <w:ind w:right="33"/>
              <w:jc w:val="right"/>
              <w:rPr>
                <w:sz w:val="24"/>
                <w:lang w:val="bg-BG"/>
              </w:rPr>
            </w:pPr>
            <w:r w:rsidRPr="001F6869">
              <w:rPr>
                <w:smallCaps/>
                <w:sz w:val="22"/>
                <w:lang w:val="bg-BG"/>
              </w:rPr>
              <w:t>Майчин език</w:t>
            </w: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tcPr>
          <w:p w:rsidR="00180D7C" w:rsidRPr="001F6869" w:rsidRDefault="00180D7C" w:rsidP="00952D2A">
            <w:pPr>
              <w:pStyle w:val="Eaoaeaa"/>
              <w:widowControl/>
              <w:spacing w:before="20" w:after="20"/>
              <w:rPr>
                <w:b/>
                <w:lang w:val="bg-BG"/>
              </w:rPr>
            </w:pPr>
          </w:p>
        </w:tc>
      </w:tr>
    </w:tbl>
    <w:p w:rsidR="00180D7C" w:rsidRPr="001F6869" w:rsidRDefault="00180D7C" w:rsidP="00952D2A">
      <w:pPr>
        <w:pStyle w:val="Aaoeeu"/>
        <w:spacing w:before="20" w:after="20"/>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3F475D">
        <w:tc>
          <w:tcPr>
            <w:tcW w:w="2943" w:type="dxa"/>
            <w:tcBorders>
              <w:top w:val="nil"/>
              <w:left w:val="nil"/>
              <w:bottom w:val="nil"/>
              <w:right w:val="nil"/>
            </w:tcBorders>
          </w:tcPr>
          <w:p w:rsidR="00180D7C" w:rsidRPr="001F6869" w:rsidRDefault="00180D7C" w:rsidP="00952D2A">
            <w:pPr>
              <w:pStyle w:val="Aaoeeu"/>
              <w:widowControl/>
              <w:spacing w:before="20" w:after="20"/>
              <w:ind w:right="33"/>
              <w:jc w:val="right"/>
              <w:rPr>
                <w:smallCaps/>
                <w:sz w:val="22"/>
                <w:lang w:val="bg-BG"/>
              </w:rPr>
            </w:pP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tcPr>
          <w:p w:rsidR="00180D7C" w:rsidRPr="001F6869" w:rsidRDefault="00180D7C" w:rsidP="00952D2A">
            <w:pPr>
              <w:pStyle w:val="Eaoaeaa"/>
              <w:widowControl/>
              <w:spacing w:before="20" w:after="20"/>
              <w:rPr>
                <w:lang w:val="bg-BG"/>
              </w:rPr>
            </w:pP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aoeeu"/>
              <w:widowControl/>
              <w:spacing w:before="20" w:after="20"/>
              <w:ind w:right="33"/>
              <w:jc w:val="right"/>
              <w:rPr>
                <w:smallCaps/>
                <w:sz w:val="22"/>
                <w:lang w:val="bg-BG"/>
              </w:rPr>
            </w:pPr>
            <w:r w:rsidRPr="001F6869">
              <w:rPr>
                <w:smallCaps/>
                <w:sz w:val="24"/>
                <w:lang w:val="bg-BG"/>
              </w:rPr>
              <w:t xml:space="preserve">Технически умения и </w:t>
            </w:r>
            <w:r w:rsidRPr="001F6869">
              <w:rPr>
                <w:smallCaps/>
                <w:sz w:val="24"/>
                <w:lang w:val="bg-BG"/>
              </w:rPr>
              <w:lastRenderedPageBreak/>
              <w:t>компетенции</w:t>
            </w:r>
          </w:p>
          <w:p w:rsidR="00180D7C" w:rsidRPr="001F6869" w:rsidRDefault="00180D7C" w:rsidP="00952D2A">
            <w:pPr>
              <w:pStyle w:val="Aeeaoaeaa1"/>
              <w:widowControl/>
              <w:spacing w:before="20" w:after="20"/>
              <w:rPr>
                <w:b w:val="0"/>
                <w:smallCaps/>
                <w:lang w:val="bg-BG"/>
              </w:rPr>
            </w:pPr>
            <w:r w:rsidRPr="001F6869">
              <w:rPr>
                <w:b w:val="0"/>
                <w:i/>
                <w:sz w:val="18"/>
                <w:lang w:val="bg-BG"/>
              </w:rPr>
              <w:t>Работа с компютри, със специфично оборудване, машини и др.</w:t>
            </w: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hideMark/>
          </w:tcPr>
          <w:p w:rsidR="00180D7C" w:rsidRPr="001F6869" w:rsidRDefault="00180D7C" w:rsidP="00952D2A">
            <w:pPr>
              <w:pStyle w:val="Eaoaeaa"/>
              <w:widowControl/>
              <w:spacing w:before="20" w:after="20"/>
              <w:rPr>
                <w:lang w:val="bg-BG"/>
              </w:rPr>
            </w:pPr>
            <w:r w:rsidRPr="001F6869">
              <w:rPr>
                <w:smallCaps/>
                <w:lang w:val="bg-BG"/>
              </w:rPr>
              <w:t>[</w:t>
            </w:r>
            <w:r w:rsidRPr="001F6869">
              <w:rPr>
                <w:lang w:val="bg-BG"/>
              </w:rPr>
              <w:t>Опишете тези компетенции и посочете къде са придобити.]</w:t>
            </w: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3F475D">
        <w:tc>
          <w:tcPr>
            <w:tcW w:w="2943" w:type="dxa"/>
            <w:tcBorders>
              <w:top w:val="nil"/>
              <w:left w:val="nil"/>
              <w:bottom w:val="nil"/>
              <w:right w:val="nil"/>
            </w:tcBorders>
          </w:tcPr>
          <w:p w:rsidR="00180D7C" w:rsidRPr="001F6869" w:rsidRDefault="00180D7C" w:rsidP="00952D2A">
            <w:pPr>
              <w:pStyle w:val="Aeeaoaeaa1"/>
              <w:widowControl/>
              <w:spacing w:before="20" w:after="20"/>
              <w:rPr>
                <w:smallCaps/>
                <w:lang w:val="bg-BG"/>
              </w:rPr>
            </w:pP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tcPr>
          <w:p w:rsidR="00180D7C" w:rsidRPr="001F6869" w:rsidRDefault="00180D7C" w:rsidP="00952D2A">
            <w:pPr>
              <w:pStyle w:val="Eaoaeaa"/>
              <w:widowControl/>
              <w:spacing w:before="20" w:after="20"/>
              <w:rPr>
                <w:lang w:val="bg-BG"/>
              </w:rPr>
            </w:pP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aoeeu"/>
              <w:widowControl/>
              <w:spacing w:before="20" w:after="20"/>
              <w:ind w:right="33"/>
              <w:jc w:val="right"/>
              <w:rPr>
                <w:smallCaps/>
                <w:sz w:val="22"/>
                <w:lang w:val="bg-BG"/>
              </w:rPr>
            </w:pPr>
            <w:r w:rsidRPr="001F6869">
              <w:rPr>
                <w:smallCaps/>
                <w:sz w:val="24"/>
                <w:lang w:val="bg-BG"/>
              </w:rPr>
              <w:t>Други умения и компетенции</w:t>
            </w:r>
          </w:p>
          <w:p w:rsidR="00180D7C" w:rsidRDefault="00180D7C" w:rsidP="00952D2A">
            <w:pPr>
              <w:pStyle w:val="Aeeaoaeaa1"/>
              <w:widowControl/>
              <w:spacing w:before="20" w:after="20"/>
              <w:rPr>
                <w:b w:val="0"/>
                <w:i/>
                <w:sz w:val="18"/>
                <w:lang w:val="bg-BG"/>
              </w:rPr>
            </w:pPr>
            <w:r w:rsidRPr="001F6869">
              <w:rPr>
                <w:b w:val="0"/>
                <w:i/>
                <w:sz w:val="18"/>
                <w:lang w:val="bg-BG"/>
              </w:rPr>
              <w:t>Компетенции, които не са споменати по-горе.</w:t>
            </w:r>
          </w:p>
          <w:p w:rsidR="003F475D" w:rsidRPr="003F475D" w:rsidRDefault="003F475D" w:rsidP="003F475D">
            <w:pPr>
              <w:pStyle w:val="Aaoeeu"/>
              <w:rPr>
                <w:b/>
                <w:lang w:val="bg-BG"/>
              </w:rPr>
            </w:pPr>
            <w:r w:rsidRPr="003F475D">
              <w:rPr>
                <w:b/>
                <w:lang w:val="bg-BG"/>
              </w:rPr>
              <w:t>Свидетелство за правоспособност:</w:t>
            </w:r>
          </w:p>
          <w:p w:rsidR="003F475D" w:rsidRPr="003F475D" w:rsidRDefault="003F475D" w:rsidP="003F475D">
            <w:pPr>
              <w:pStyle w:val="Aaoeeu"/>
              <w:rPr>
                <w:lang w:val="bg-BG"/>
              </w:rPr>
            </w:pPr>
            <w:r w:rsidRPr="003F475D">
              <w:rPr>
                <w:b/>
                <w:lang w:val="bg-BG"/>
              </w:rPr>
              <w:t>Сертификат:</w:t>
            </w: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hideMark/>
          </w:tcPr>
          <w:p w:rsidR="00180D7C" w:rsidRPr="001F6869" w:rsidRDefault="00180D7C" w:rsidP="00952D2A">
            <w:pPr>
              <w:pStyle w:val="Eaoaeaa"/>
              <w:widowControl/>
              <w:spacing w:before="20" w:after="20"/>
              <w:rPr>
                <w:lang w:val="bg-BG"/>
              </w:rPr>
            </w:pPr>
            <w:r w:rsidRPr="001F6869">
              <w:rPr>
                <w:smallCaps/>
                <w:lang w:val="bg-BG"/>
              </w:rPr>
              <w:t>[</w:t>
            </w:r>
            <w:r w:rsidRPr="001F6869">
              <w:rPr>
                <w:lang w:val="bg-BG"/>
              </w:rPr>
              <w:t>Опишете тези компетенции и посочете къде са придобити.]</w:t>
            </w: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3F475D">
        <w:tc>
          <w:tcPr>
            <w:tcW w:w="2943" w:type="dxa"/>
            <w:tcBorders>
              <w:top w:val="nil"/>
              <w:left w:val="nil"/>
              <w:bottom w:val="nil"/>
              <w:right w:val="nil"/>
            </w:tcBorders>
          </w:tcPr>
          <w:p w:rsidR="00180D7C" w:rsidRPr="001F6869" w:rsidRDefault="00180D7C" w:rsidP="00952D2A">
            <w:pPr>
              <w:pStyle w:val="Aeeaoaeaa1"/>
              <w:widowControl/>
              <w:rPr>
                <w:b w:val="0"/>
                <w:sz w:val="24"/>
                <w:lang w:val="bg-BG"/>
              </w:rPr>
            </w:pPr>
          </w:p>
        </w:tc>
        <w:tc>
          <w:tcPr>
            <w:tcW w:w="284" w:type="dxa"/>
            <w:tcBorders>
              <w:top w:val="nil"/>
              <w:left w:val="nil"/>
              <w:bottom w:val="nil"/>
              <w:right w:val="nil"/>
            </w:tcBorders>
          </w:tcPr>
          <w:p w:rsidR="00180D7C" w:rsidRPr="001F6869" w:rsidRDefault="00180D7C" w:rsidP="00952D2A">
            <w:pPr>
              <w:pStyle w:val="Aaoeeu"/>
              <w:widowControl/>
              <w:jc w:val="right"/>
              <w:rPr>
                <w:lang w:val="bg-BG"/>
              </w:rPr>
            </w:pPr>
          </w:p>
        </w:tc>
        <w:tc>
          <w:tcPr>
            <w:tcW w:w="7229" w:type="dxa"/>
            <w:tcBorders>
              <w:top w:val="nil"/>
              <w:left w:val="nil"/>
              <w:bottom w:val="nil"/>
              <w:right w:val="nil"/>
            </w:tcBorders>
          </w:tcPr>
          <w:p w:rsidR="00180D7C" w:rsidRPr="001F6869" w:rsidRDefault="00180D7C" w:rsidP="00952D2A">
            <w:pPr>
              <w:pStyle w:val="Eaoaeaa"/>
              <w:widowControl/>
              <w:rPr>
                <w:lang w:val="bg-BG"/>
              </w:rPr>
            </w:pPr>
          </w:p>
        </w:tc>
      </w:tr>
    </w:tbl>
    <w:p w:rsidR="00180D7C" w:rsidRPr="001F6869" w:rsidRDefault="00180D7C" w:rsidP="00952D2A">
      <w:pPr>
        <w:pStyle w:val="Aaoeeu"/>
        <w:widowControl/>
        <w:rPr>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20" w:after="20"/>
              <w:rPr>
                <w:sz w:val="24"/>
                <w:lang w:val="bg-BG"/>
              </w:rPr>
            </w:pPr>
            <w:r w:rsidRPr="001F6869">
              <w:rPr>
                <w:smallCaps/>
                <w:sz w:val="24"/>
                <w:lang w:val="bg-BG"/>
              </w:rPr>
              <w:t>Допълнителна информация</w:t>
            </w: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hideMark/>
          </w:tcPr>
          <w:p w:rsidR="00180D7C" w:rsidRPr="001F6869" w:rsidRDefault="00180D7C" w:rsidP="00952D2A">
            <w:pPr>
              <w:pStyle w:val="Eaoaeaa"/>
              <w:widowControl/>
              <w:spacing w:before="20" w:after="20"/>
              <w:rPr>
                <w:lang w:val="bg-BG"/>
              </w:rPr>
            </w:pPr>
            <w:r w:rsidRPr="001F6869">
              <w:rPr>
                <w:smallCaps/>
                <w:lang w:val="bg-BG"/>
              </w:rPr>
              <w:t>[Тук включете всякаква допълнителна информация, която може да е уместна, напр. лица за контакти, препоръки и др.</w:t>
            </w:r>
            <w:r w:rsidRPr="001F6869">
              <w:rPr>
                <w:lang w:val="bg-BG"/>
              </w:rPr>
              <w:t>]</w:t>
            </w:r>
          </w:p>
        </w:tc>
      </w:tr>
    </w:tbl>
    <w:p w:rsidR="00180D7C" w:rsidRPr="001F6869" w:rsidRDefault="00180D7C" w:rsidP="00952D2A">
      <w:pPr>
        <w:pStyle w:val="Aaoeeu"/>
        <w:widowControl/>
        <w:spacing w:before="20" w:after="20"/>
        <w:rPr>
          <w:lang w:val="bg-BG"/>
        </w:rPr>
      </w:pPr>
    </w:p>
    <w:p w:rsidR="00180D7C" w:rsidRPr="001F6869" w:rsidRDefault="00180D7C" w:rsidP="00952D2A">
      <w:pPr>
        <w:pStyle w:val="Aaoeeu"/>
        <w:widowControl/>
        <w:spacing w:before="20" w:after="20"/>
        <w:rPr>
          <w:sz w:val="16"/>
          <w:lang w:val="bg-BG"/>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9"/>
      </w:tblGrid>
      <w:tr w:rsidR="00180D7C" w:rsidRPr="001F6869" w:rsidTr="00180D7C">
        <w:tc>
          <w:tcPr>
            <w:tcW w:w="2943" w:type="dxa"/>
            <w:tcBorders>
              <w:top w:val="nil"/>
              <w:left w:val="nil"/>
              <w:bottom w:val="nil"/>
              <w:right w:val="nil"/>
            </w:tcBorders>
            <w:hideMark/>
          </w:tcPr>
          <w:p w:rsidR="00180D7C" w:rsidRPr="001F6869" w:rsidRDefault="00180D7C" w:rsidP="00952D2A">
            <w:pPr>
              <w:pStyle w:val="Aeeaoaeaa1"/>
              <w:widowControl/>
              <w:spacing w:before="20" w:after="20"/>
              <w:rPr>
                <w:lang w:val="bg-BG"/>
              </w:rPr>
            </w:pPr>
            <w:r w:rsidRPr="001F6869">
              <w:rPr>
                <w:smallCaps/>
                <w:sz w:val="24"/>
                <w:lang w:val="bg-BG"/>
              </w:rPr>
              <w:t>Приложения</w:t>
            </w:r>
          </w:p>
        </w:tc>
        <w:tc>
          <w:tcPr>
            <w:tcW w:w="284" w:type="dxa"/>
            <w:tcBorders>
              <w:top w:val="nil"/>
              <w:left w:val="nil"/>
              <w:bottom w:val="nil"/>
              <w:right w:val="nil"/>
            </w:tcBorders>
          </w:tcPr>
          <w:p w:rsidR="00180D7C" w:rsidRPr="001F6869" w:rsidRDefault="00180D7C" w:rsidP="00952D2A">
            <w:pPr>
              <w:pStyle w:val="Aaoeeu"/>
              <w:widowControl/>
              <w:spacing w:before="20" w:after="20"/>
              <w:jc w:val="right"/>
              <w:rPr>
                <w:lang w:val="bg-BG"/>
              </w:rPr>
            </w:pPr>
          </w:p>
        </w:tc>
        <w:tc>
          <w:tcPr>
            <w:tcW w:w="7229" w:type="dxa"/>
            <w:tcBorders>
              <w:top w:val="nil"/>
              <w:left w:val="nil"/>
              <w:bottom w:val="nil"/>
              <w:right w:val="nil"/>
            </w:tcBorders>
            <w:hideMark/>
          </w:tcPr>
          <w:p w:rsidR="00180D7C" w:rsidRPr="001F6869" w:rsidRDefault="00180D7C" w:rsidP="00952D2A">
            <w:pPr>
              <w:pStyle w:val="Eaoaeaa"/>
              <w:widowControl/>
              <w:spacing w:before="20" w:after="20"/>
              <w:rPr>
                <w:lang w:val="bg-BG"/>
              </w:rPr>
            </w:pPr>
            <w:r w:rsidRPr="001F6869">
              <w:rPr>
                <w:smallCaps/>
                <w:lang w:val="bg-BG"/>
              </w:rPr>
              <w:t xml:space="preserve">[ </w:t>
            </w:r>
            <w:r w:rsidRPr="001F6869">
              <w:rPr>
                <w:lang w:val="bg-BG"/>
              </w:rPr>
              <w:t>Опишете всички приложения. ]</w:t>
            </w:r>
          </w:p>
        </w:tc>
      </w:tr>
    </w:tbl>
    <w:p w:rsidR="00180D7C" w:rsidRPr="001F6869" w:rsidRDefault="00180D7C" w:rsidP="00952D2A">
      <w:pPr>
        <w:pStyle w:val="Aaoeeu"/>
        <w:widowControl/>
        <w:rPr>
          <w:lang w:val="bg-BG"/>
        </w:rPr>
      </w:pPr>
    </w:p>
    <w:p w:rsidR="00180D7C" w:rsidRPr="001F6869" w:rsidRDefault="00180D7C" w:rsidP="00952D2A">
      <w:pPr>
        <w:rPr>
          <w:rFonts w:ascii="Times New Roman" w:hAnsi="Times New Roman"/>
        </w:rPr>
      </w:pPr>
      <w:r w:rsidRPr="001F6869">
        <w:rPr>
          <w:rFonts w:ascii="Times New Roman" w:hAnsi="Times New Roman"/>
        </w:rPr>
        <w:t>Подпис</w:t>
      </w:r>
    </w:p>
    <w:sectPr w:rsidR="00180D7C" w:rsidRPr="001F6869" w:rsidSect="006420E5">
      <w:headerReference w:type="even" r:id="rId31"/>
      <w:headerReference w:type="default" r:id="rId32"/>
      <w:footerReference w:type="even" r:id="rId33"/>
      <w:footerReference w:type="default" r:id="rId34"/>
      <w:headerReference w:type="first" r:id="rId35"/>
      <w:footerReference w:type="first" r:id="rId36"/>
      <w:pgSz w:w="11907" w:h="16840" w:code="9"/>
      <w:pgMar w:top="568" w:right="657" w:bottom="899" w:left="990"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989" w:rsidRDefault="00433989">
      <w:r>
        <w:separator/>
      </w:r>
    </w:p>
  </w:endnote>
  <w:endnote w:type="continuationSeparator" w:id="0">
    <w:p w:rsidR="00433989" w:rsidRDefault="00433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HebarU">
    <w:altName w:val="Courier New"/>
    <w:charset w:val="00"/>
    <w:family w:val="auto"/>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30204"/>
    <w:charset w:val="00"/>
    <w:family w:val="swiss"/>
    <w:pitch w:val="variable"/>
    <w:sig w:usb0="00000007" w:usb1="00000000" w:usb2="00000000" w:usb3="00000000" w:csb0="00000093"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Default="000E5D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Pr="003460F3" w:rsidRDefault="000E5DBC" w:rsidP="006811D0">
    <w:pPr>
      <w:pStyle w:val="Footer"/>
      <w:framePr w:wrap="around" w:vAnchor="text" w:hAnchor="margin" w:xAlign="right" w:y="1"/>
      <w:rPr>
        <w:rStyle w:val="PageNumber"/>
        <w:rFonts w:ascii="Times New Roman" w:hAnsi="Times New Roman"/>
      </w:rPr>
    </w:pPr>
    <w:r w:rsidRPr="003460F3">
      <w:rPr>
        <w:rStyle w:val="PageNumber"/>
        <w:rFonts w:ascii="Times New Roman" w:hAnsi="Times New Roman"/>
      </w:rPr>
      <w:fldChar w:fldCharType="begin"/>
    </w:r>
    <w:r w:rsidRPr="003460F3">
      <w:rPr>
        <w:rStyle w:val="PageNumber"/>
        <w:rFonts w:ascii="Times New Roman" w:hAnsi="Times New Roman"/>
      </w:rPr>
      <w:instrText xml:space="preserve">PAGE  </w:instrText>
    </w:r>
    <w:r w:rsidRPr="003460F3">
      <w:rPr>
        <w:rStyle w:val="PageNumber"/>
        <w:rFonts w:ascii="Times New Roman" w:hAnsi="Times New Roman"/>
      </w:rPr>
      <w:fldChar w:fldCharType="separate"/>
    </w:r>
    <w:r w:rsidR="009652CD">
      <w:rPr>
        <w:rStyle w:val="PageNumber"/>
        <w:rFonts w:ascii="Times New Roman" w:hAnsi="Times New Roman"/>
        <w:noProof/>
      </w:rPr>
      <w:t>10</w:t>
    </w:r>
    <w:r w:rsidRPr="003460F3">
      <w:rPr>
        <w:rStyle w:val="PageNumber"/>
        <w:rFonts w:ascii="Times New Roman" w:hAnsi="Times New Roman"/>
      </w:rPr>
      <w:fldChar w:fldCharType="end"/>
    </w:r>
  </w:p>
  <w:p w:rsidR="000E5DBC" w:rsidRPr="004720CF" w:rsidRDefault="000E5DBC" w:rsidP="004720CF">
    <w:pPr>
      <w:pBdr>
        <w:top w:val="single" w:sz="4" w:space="11" w:color="auto"/>
      </w:pBdr>
      <w:tabs>
        <w:tab w:val="left" w:pos="195"/>
        <w:tab w:val="center" w:pos="4320"/>
        <w:tab w:val="center" w:pos="4428"/>
        <w:tab w:val="left" w:pos="7230"/>
        <w:tab w:val="left" w:pos="7655"/>
        <w:tab w:val="right" w:pos="8640"/>
      </w:tabs>
      <w:overflowPunct w:val="0"/>
      <w:autoSpaceDE w:val="0"/>
      <w:autoSpaceDN w:val="0"/>
      <w:adjustRightInd w:val="0"/>
      <w:spacing w:before="0" w:line="216" w:lineRule="auto"/>
      <w:ind w:right="-285" w:firstLine="0"/>
      <w:jc w:val="left"/>
      <w:textAlignment w:val="baseline"/>
      <w:rPr>
        <w:rFonts w:ascii="Times New Roman" w:hAnsi="Times New Roman"/>
        <w:noProof/>
        <w:sz w:val="22"/>
        <w:szCs w:val="22"/>
        <w:lang w:eastAsia="en-US"/>
      </w:rPr>
    </w:pPr>
    <w:r>
      <w:rPr>
        <w:rFonts w:ascii="Times New Roman" w:hAnsi="Times New Roman"/>
        <w:noProof/>
        <w:sz w:val="20"/>
        <w:szCs w:val="20"/>
        <w:lang w:val="en-US" w:eastAsia="en-US"/>
      </w:rPr>
      <mc:AlternateContent>
        <mc:Choice Requires="wps">
          <w:drawing>
            <wp:anchor distT="0" distB="0" distL="114300" distR="114300" simplePos="0" relativeHeight="251662336" behindDoc="0" locked="0" layoutInCell="1" allowOverlap="1" wp14:anchorId="39D52531" wp14:editId="4100A410">
              <wp:simplePos x="0" y="0"/>
              <wp:positionH relativeFrom="column">
                <wp:posOffset>127000</wp:posOffset>
              </wp:positionH>
              <wp:positionV relativeFrom="paragraph">
                <wp:posOffset>26670</wp:posOffset>
              </wp:positionV>
              <wp:extent cx="516255" cy="424815"/>
              <wp:effectExtent l="12700" t="7620" r="1206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24815"/>
                      </a:xfrm>
                      <a:prstGeom prst="rect">
                        <a:avLst/>
                      </a:prstGeom>
                      <a:solidFill>
                        <a:srgbClr val="FFFFFF"/>
                      </a:solidFill>
                      <a:ln w="9525">
                        <a:solidFill>
                          <a:srgbClr val="FFFFFF"/>
                        </a:solidFill>
                        <a:miter lim="800000"/>
                        <a:headEnd/>
                        <a:tailEnd/>
                      </a:ln>
                    </wps:spPr>
                    <wps:txbx>
                      <w:txbxContent>
                        <w:p w:rsidR="000E5DBC" w:rsidRDefault="000E5DBC" w:rsidP="004720CF">
                          <w:pPr>
                            <w:ind w:left="-142"/>
                          </w:pPr>
                          <w:r>
                            <w:rPr>
                              <w:rFonts w:ascii="Times New Roman" w:hAnsi="Times New Roman"/>
                              <w:noProof/>
                              <w:lang w:val="en-US" w:eastAsia="en-US"/>
                            </w:rPr>
                            <w:drawing>
                              <wp:inline distT="0" distB="0" distL="0" distR="0" wp14:anchorId="2C57289E" wp14:editId="26BDF683">
                                <wp:extent cx="328930" cy="328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0pt;margin-top:2.1pt;width:40.65pt;height:33.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" strokecolor="white">
              <v:textbox style="mso-fit-shape-to-text:t">
                <w:txbxContent>
                  <w:p w:rsidR="00B628E6" w:rsidRDefault="00B628E6" w:rsidP="004720CF">
                    <w:pPr>
                      <w:ind w:left="-142"/>
                    </w:pPr>
                    <w:r>
                      <w:rPr>
                        <w:rFonts w:ascii="Times New Roman" w:hAnsi="Times New Roman"/>
                        <w:noProof/>
                      </w:rPr>
                      <w:drawing>
                        <wp:inline distT="0" distB="0" distL="0" distR="0" wp14:anchorId="2C57289E" wp14:editId="26BDF683">
                          <wp:extent cx="328930" cy="328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a:ln>
                                    <a:noFill/>
                                  </a:ln>
                                </pic:spPr>
                              </pic:pic>
                            </a:graphicData>
                          </a:graphic>
                        </wp:inline>
                      </w:drawing>
                    </w:r>
                  </w:p>
                </w:txbxContent>
              </v:textbox>
            </v:shape>
          </w:pict>
        </mc:Fallback>
      </mc:AlternateContent>
    </w:r>
    <w:r w:rsidRPr="004720CF">
      <w:rPr>
        <w:rFonts w:ascii="Times New Roman" w:hAnsi="Times New Roman"/>
        <w:noProof/>
        <w:sz w:val="20"/>
        <w:szCs w:val="20"/>
        <w:lang w:eastAsia="en-US"/>
      </w:rPr>
      <w:tab/>
    </w:r>
    <w:r w:rsidRPr="004720CF">
      <w:rPr>
        <w:rFonts w:ascii="Times New Roman" w:hAnsi="Times New Roman"/>
        <w:noProof/>
        <w:sz w:val="20"/>
        <w:szCs w:val="20"/>
        <w:lang w:eastAsia="en-US"/>
      </w:rPr>
      <w:tab/>
      <w:t xml:space="preserve">                              </w:t>
    </w:r>
    <w:r w:rsidRPr="004720CF">
      <w:rPr>
        <w:rFonts w:ascii="Times New Roman" w:hAnsi="Times New Roman"/>
        <w:noProof/>
        <w:sz w:val="22"/>
        <w:szCs w:val="22"/>
        <w:lang w:eastAsia="en-US"/>
      </w:rPr>
      <w:t xml:space="preserve">София  1000,   ул. „Триадица” № 4   ;   Тел: (+ 359 2) 940 6251;    </w:t>
    </w:r>
    <w:r w:rsidRPr="00461B3E">
      <w:rPr>
        <w:rFonts w:ascii="Times New Roman" w:hAnsi="Times New Roman"/>
        <w:noProof/>
        <w:sz w:val="22"/>
        <w:szCs w:val="22"/>
        <w:lang w:val="ru-MO" w:eastAsia="en-US"/>
      </w:rPr>
      <w:t xml:space="preserve">Факс: </w:t>
    </w:r>
    <w:r w:rsidRPr="004720CF">
      <w:rPr>
        <w:rFonts w:ascii="Times New Roman" w:hAnsi="Times New Roman"/>
        <w:noProof/>
        <w:sz w:val="22"/>
        <w:szCs w:val="22"/>
        <w:lang w:eastAsia="en-US"/>
      </w:rPr>
      <w:t>(</w:t>
    </w:r>
    <w:r w:rsidRPr="00461B3E">
      <w:rPr>
        <w:rFonts w:ascii="Times New Roman" w:hAnsi="Times New Roman"/>
        <w:noProof/>
        <w:sz w:val="22"/>
        <w:szCs w:val="22"/>
        <w:lang w:val="ru-MO" w:eastAsia="en-US"/>
      </w:rPr>
      <w:t>+3592</w:t>
    </w:r>
    <w:r w:rsidRPr="004720CF">
      <w:rPr>
        <w:rFonts w:ascii="Times New Roman" w:hAnsi="Times New Roman"/>
        <w:noProof/>
        <w:sz w:val="22"/>
        <w:szCs w:val="22"/>
        <w:lang w:eastAsia="en-US"/>
      </w:rPr>
      <w:t>)</w:t>
    </w:r>
    <w:r w:rsidRPr="00461B3E">
      <w:rPr>
        <w:rFonts w:ascii="Times New Roman" w:hAnsi="Times New Roman"/>
        <w:noProof/>
        <w:sz w:val="22"/>
        <w:szCs w:val="22"/>
        <w:lang w:val="ru-MO" w:eastAsia="en-US"/>
      </w:rPr>
      <w:t xml:space="preserve"> </w:t>
    </w:r>
    <w:r w:rsidRPr="004720CF">
      <w:rPr>
        <w:rFonts w:ascii="Times New Roman" w:hAnsi="Times New Roman"/>
        <w:noProof/>
        <w:sz w:val="22"/>
        <w:szCs w:val="22"/>
        <w:lang w:eastAsia="en-US"/>
      </w:rPr>
      <w:t>980 4131</w:t>
    </w:r>
  </w:p>
  <w:p w:rsidR="000E5DBC" w:rsidRPr="0088219E" w:rsidRDefault="000E5DBC" w:rsidP="00CB1B1A">
    <w:pPr>
      <w:pStyle w:val="Footer"/>
      <w:ind w:right="360"/>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Pr="0088219E" w:rsidRDefault="000E5DBC" w:rsidP="0088219E">
    <w:pPr>
      <w:ind w:firstLine="0"/>
      <w:rPr>
        <w:sz w:val="4"/>
        <w:szCs w:val="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989" w:rsidRDefault="00433989">
      <w:r>
        <w:separator/>
      </w:r>
    </w:p>
  </w:footnote>
  <w:footnote w:type="continuationSeparator" w:id="0">
    <w:p w:rsidR="00433989" w:rsidRDefault="00433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Default="000E5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Default="000E5D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BC" w:rsidRDefault="000E5DBC">
    <w:pPr>
      <w:pStyle w:val="Header"/>
    </w:pPr>
  </w:p>
  <w:p w:rsidR="000E5DBC" w:rsidRPr="004720CF" w:rsidRDefault="000E5DBC" w:rsidP="004720CF">
    <w:pPr>
      <w:keepNext/>
      <w:overflowPunct w:val="0"/>
      <w:autoSpaceDE w:val="0"/>
      <w:autoSpaceDN w:val="0"/>
      <w:adjustRightInd w:val="0"/>
      <w:spacing w:before="0"/>
      <w:ind w:firstLine="630"/>
      <w:jc w:val="center"/>
      <w:textAlignment w:val="baseline"/>
      <w:outlineLvl w:val="1"/>
      <w:rPr>
        <w:rFonts w:ascii="Times New Roman" w:hAnsi="Times New Roman"/>
        <w:i/>
        <w:iCs/>
        <w:sz w:val="2"/>
        <w:szCs w:val="2"/>
        <w:u w:val="single"/>
        <w:lang w:eastAsia="en-US"/>
      </w:rPr>
    </w:pPr>
    <w:r>
      <w:rPr>
        <w:rFonts w:ascii="Times New Roman" w:hAnsi="Times New Roman"/>
        <w:i/>
        <w:iCs/>
        <w:noProof/>
        <w:sz w:val="2"/>
        <w:szCs w:val="2"/>
        <w:u w:val="single"/>
        <w:lang w:val="en-US" w:eastAsia="en-US"/>
      </w:rPr>
      <mc:AlternateContent>
        <mc:Choice Requires="wps">
          <w:drawing>
            <wp:anchor distT="0" distB="0" distL="114300" distR="114300" simplePos="0" relativeHeight="251660288" behindDoc="0" locked="0" layoutInCell="1" allowOverlap="1" wp14:anchorId="50A2DCCB" wp14:editId="12FD2F91">
              <wp:simplePos x="0" y="0"/>
              <wp:positionH relativeFrom="column">
                <wp:posOffset>459105</wp:posOffset>
              </wp:positionH>
              <wp:positionV relativeFrom="paragraph">
                <wp:posOffset>5715</wp:posOffset>
              </wp:positionV>
              <wp:extent cx="0" cy="914400"/>
              <wp:effectExtent l="11430" t="5715" r="7620"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6.15pt;margin-top:.45pt;width:0;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3XIgIAAEk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"/>
          </w:pict>
        </mc:Fallback>
      </mc:AlternateContent>
    </w:r>
  </w:p>
  <w:p w:rsidR="000E5DBC" w:rsidRPr="004720CF" w:rsidRDefault="000E5DBC" w:rsidP="004720CF">
    <w:pPr>
      <w:keepNext/>
      <w:tabs>
        <w:tab w:val="left" w:pos="1276"/>
      </w:tabs>
      <w:overflowPunct w:val="0"/>
      <w:autoSpaceDE w:val="0"/>
      <w:autoSpaceDN w:val="0"/>
      <w:adjustRightInd w:val="0"/>
      <w:spacing w:before="0" w:line="360" w:lineRule="exact"/>
      <w:ind w:firstLine="851"/>
      <w:jc w:val="left"/>
      <w:textAlignment w:val="baseline"/>
      <w:outlineLvl w:val="0"/>
      <w:rPr>
        <w:rFonts w:ascii="Times New Roman" w:hAnsi="Times New Roman"/>
        <w:b/>
        <w:spacing w:val="40"/>
        <w:sz w:val="30"/>
        <w:szCs w:val="30"/>
        <w:lang w:eastAsia="en-US"/>
      </w:rPr>
    </w:pPr>
    <w:r>
      <w:rPr>
        <w:rFonts w:ascii="Bookman Old Style" w:hAnsi="Bookman Old Style"/>
        <w:b/>
        <w:i/>
        <w:iCs/>
        <w:noProof/>
        <w:spacing w:val="30"/>
        <w:sz w:val="2"/>
        <w:szCs w:val="2"/>
        <w:lang w:val="en-US" w:eastAsia="en-US"/>
      </w:rPr>
      <w:drawing>
        <wp:anchor distT="0" distB="0" distL="114300" distR="114300" simplePos="0" relativeHeight="251659264" behindDoc="0" locked="0" layoutInCell="1" allowOverlap="1" wp14:anchorId="16167CA9" wp14:editId="77B90E99">
          <wp:simplePos x="0" y="0"/>
          <wp:positionH relativeFrom="column">
            <wp:posOffset>-210185</wp:posOffset>
          </wp:positionH>
          <wp:positionV relativeFrom="paragraph">
            <wp:posOffset>72390</wp:posOffset>
          </wp:positionV>
          <wp:extent cx="548005" cy="833755"/>
          <wp:effectExtent l="0" t="0" r="4445" b="4445"/>
          <wp:wrapSquare wrapText="bothSides"/>
          <wp:docPr id="15" name="Picture 15"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4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0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0CF">
      <w:rPr>
        <w:rFonts w:ascii="Times New Roman" w:hAnsi="Times New Roman"/>
        <w:b/>
        <w:spacing w:val="40"/>
        <w:sz w:val="30"/>
        <w:szCs w:val="30"/>
        <w:lang w:eastAsia="en-US"/>
      </w:rPr>
      <w:t>РЕПУБЛИКА БЪЛГАРИЯ</w:t>
    </w:r>
  </w:p>
  <w:p w:rsidR="000E5DBC" w:rsidRPr="004720CF" w:rsidRDefault="000E5DBC" w:rsidP="004720CF">
    <w:pPr>
      <w:overflowPunct w:val="0"/>
      <w:autoSpaceDE w:val="0"/>
      <w:autoSpaceDN w:val="0"/>
      <w:adjustRightInd w:val="0"/>
      <w:spacing w:before="0"/>
      <w:ind w:left="-284" w:firstLine="0"/>
      <w:jc w:val="left"/>
      <w:textAlignment w:val="baseline"/>
      <w:rPr>
        <w:rFonts w:ascii="Arial" w:hAnsi="Arial"/>
        <w:sz w:val="16"/>
        <w:szCs w:val="16"/>
        <w:lang w:eastAsia="en-US"/>
      </w:rPr>
    </w:pPr>
  </w:p>
  <w:p w:rsidR="000E5DBC" w:rsidRPr="004720CF" w:rsidRDefault="000E5DBC" w:rsidP="004720CF">
    <w:pPr>
      <w:keepNext/>
      <w:tabs>
        <w:tab w:val="left" w:pos="1276"/>
      </w:tabs>
      <w:overflowPunct w:val="0"/>
      <w:autoSpaceDE w:val="0"/>
      <w:autoSpaceDN w:val="0"/>
      <w:adjustRightInd w:val="0"/>
      <w:spacing w:before="0" w:line="360" w:lineRule="auto"/>
      <w:ind w:left="-284" w:firstLine="0"/>
      <w:jc w:val="left"/>
      <w:textAlignment w:val="baseline"/>
      <w:outlineLvl w:val="0"/>
      <w:rPr>
        <w:rFonts w:ascii="Times New Roman" w:hAnsi="Times New Roman"/>
        <w:b/>
        <w:spacing w:val="40"/>
        <w:sz w:val="28"/>
        <w:szCs w:val="28"/>
        <w:lang w:eastAsia="en-US"/>
      </w:rPr>
    </w:pPr>
    <w:r w:rsidRPr="004720CF">
      <w:rPr>
        <w:rFonts w:ascii="Times New Roman" w:hAnsi="Times New Roman"/>
        <w:b/>
        <w:spacing w:val="30"/>
        <w:sz w:val="36"/>
        <w:szCs w:val="36"/>
        <w:lang w:eastAsia="en-US"/>
      </w:rPr>
      <w:t xml:space="preserve">         </w:t>
    </w:r>
    <w:r w:rsidRPr="004720CF">
      <w:rPr>
        <w:rFonts w:ascii="Times New Roman" w:hAnsi="Times New Roman"/>
        <w:b/>
        <w:spacing w:val="40"/>
        <w:sz w:val="28"/>
        <w:szCs w:val="28"/>
        <w:lang w:eastAsia="en-US"/>
      </w:rPr>
      <w:t>Министерство на околната среда и водите</w:t>
    </w:r>
  </w:p>
  <w:p w:rsidR="000E5DBC" w:rsidRPr="004720CF" w:rsidRDefault="000E5DBC" w:rsidP="004720CF">
    <w:pPr>
      <w:tabs>
        <w:tab w:val="left" w:pos="1276"/>
      </w:tabs>
      <w:overflowPunct w:val="0"/>
      <w:autoSpaceDE w:val="0"/>
      <w:autoSpaceDN w:val="0"/>
      <w:adjustRightInd w:val="0"/>
      <w:spacing w:before="0"/>
      <w:ind w:left="-284" w:firstLine="0"/>
      <w:jc w:val="left"/>
      <w:textAlignment w:val="baseline"/>
      <w:rPr>
        <w:rFonts w:ascii="Arial" w:hAnsi="Arial"/>
        <w:sz w:val="16"/>
        <w:szCs w:val="16"/>
        <w:lang w:eastAsia="en-US"/>
      </w:rPr>
    </w:pPr>
    <w:r w:rsidRPr="004720CF">
      <w:rPr>
        <w:rFonts w:ascii="Times New Roman" w:hAnsi="Times New Roman"/>
        <w:sz w:val="16"/>
        <w:szCs w:val="16"/>
        <w:lang w:eastAsia="en-US"/>
      </w:rPr>
      <w:t xml:space="preserve">                          </w:t>
    </w:r>
    <w:r w:rsidRPr="004720CF">
      <w:rPr>
        <w:rFonts w:ascii="Times New Roman" w:hAnsi="Times New Roman"/>
        <w:b/>
        <w:sz w:val="28"/>
        <w:szCs w:val="28"/>
        <w:lang w:eastAsia="en-US"/>
      </w:rPr>
      <w:t xml:space="preserve">Предприятие за управление на дейностите по опазване на околната среда </w:t>
    </w:r>
  </w:p>
  <w:p w:rsidR="000E5DBC" w:rsidRDefault="000E5DBC" w:rsidP="002D64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22D4"/>
    <w:multiLevelType w:val="multilevel"/>
    <w:tmpl w:val="5AF26320"/>
    <w:lvl w:ilvl="0">
      <w:start w:val="1"/>
      <w:numFmt w:val="decimal"/>
      <w:lvlText w:val="%1."/>
      <w:lvlJc w:val="left"/>
      <w:pPr>
        <w:tabs>
          <w:tab w:val="num" w:pos="360"/>
        </w:tabs>
        <w:ind w:left="360" w:hanging="360"/>
      </w:pPr>
    </w:lvl>
    <w:lvl w:ilvl="1">
      <w:start w:val="1"/>
      <w:numFmt w:val="upperLetter"/>
      <w:pStyle w:val="Numberedlist22"/>
      <w:lvlText w:val="%2."/>
      <w:lvlJc w:val="left"/>
      <w:pPr>
        <w:tabs>
          <w:tab w:val="num" w:pos="720"/>
        </w:tabs>
        <w:ind w:left="720" w:hanging="360"/>
      </w:pPr>
    </w:lvl>
    <w:lvl w:ilvl="2">
      <w:start w:val="1"/>
      <w:numFmt w:val="decimal"/>
      <w:lvlText w:val="%1.%2.%3."/>
      <w:lvlJc w:val="left"/>
      <w:pPr>
        <w:tabs>
          <w:tab w:val="num" w:pos="1440"/>
        </w:tabs>
        <w:ind w:left="1080" w:hanging="360"/>
      </w:pPr>
    </w:lvl>
    <w:lvl w:ilvl="3">
      <w:start w:val="1"/>
      <w:numFmt w:val="decimal"/>
      <w:lvlText w:val="%4.%1.%2.%3."/>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C5126FC"/>
    <w:multiLevelType w:val="hybridMultilevel"/>
    <w:tmpl w:val="F7EE266C"/>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nsid w:val="0F3B7D2F"/>
    <w:multiLevelType w:val="singleLevel"/>
    <w:tmpl w:val="559CA8EA"/>
    <w:lvl w:ilvl="0">
      <w:start w:val="1"/>
      <w:numFmt w:val="bullet"/>
      <w:pStyle w:val="bullet1"/>
      <w:lvlText w:val=""/>
      <w:lvlJc w:val="left"/>
      <w:pPr>
        <w:tabs>
          <w:tab w:val="num" w:pos="360"/>
        </w:tabs>
        <w:ind w:left="360" w:hanging="360"/>
      </w:pPr>
      <w:rPr>
        <w:rFonts w:ascii="Wingdings" w:hAnsi="Wingdings" w:hint="default"/>
      </w:rPr>
    </w:lvl>
  </w:abstractNum>
  <w:abstractNum w:abstractNumId="3">
    <w:nsid w:val="12557751"/>
    <w:multiLevelType w:val="hybridMultilevel"/>
    <w:tmpl w:val="D8642852"/>
    <w:lvl w:ilvl="0" w:tplc="22568306">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43E3C95"/>
    <w:multiLevelType w:val="hybridMultilevel"/>
    <w:tmpl w:val="CC06AB36"/>
    <w:lvl w:ilvl="0" w:tplc="04090001">
      <w:start w:val="1"/>
      <w:numFmt w:val="bullet"/>
      <w:lvlText w:val=""/>
      <w:lvlJc w:val="left"/>
      <w:pPr>
        <w:ind w:left="360" w:hanging="360"/>
      </w:pPr>
      <w:rPr>
        <w:rFonts w:ascii="Symbol" w:hAnsi="Symbol" w:hint="default"/>
      </w:rPr>
    </w:lvl>
    <w:lvl w:ilvl="1" w:tplc="C0506F12">
      <w:numFmt w:val="bullet"/>
      <w:lvlText w:val="•"/>
      <w:lvlJc w:val="left"/>
      <w:pPr>
        <w:ind w:left="1500" w:hanging="78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9F5D39"/>
    <w:multiLevelType w:val="multilevel"/>
    <w:tmpl w:val="CB261F52"/>
    <w:lvl w:ilvl="0">
      <w:start w:val="1"/>
      <w:numFmt w:val="decimal"/>
      <w:pStyle w:val="ReportLevel1"/>
      <w:lvlText w:val="%1."/>
      <w:lvlJc w:val="left"/>
      <w:pPr>
        <w:tabs>
          <w:tab w:val="num" w:pos="1080"/>
        </w:tabs>
        <w:ind w:left="1080" w:hanging="1080"/>
      </w:pPr>
      <w:rPr>
        <w:rFonts w:ascii="Times New Roman" w:hAnsi="Times New Roman" w:cs="Times New Roman" w:hint="default"/>
        <w:b/>
        <w:i w:val="0"/>
        <w:sz w:val="24"/>
      </w:rPr>
    </w:lvl>
    <w:lvl w:ilvl="1">
      <w:start w:val="1"/>
      <w:numFmt w:val="decimal"/>
      <w:pStyle w:val="ReportLevel2"/>
      <w:lvlText w:val="%1.%2"/>
      <w:lvlJc w:val="left"/>
      <w:pPr>
        <w:tabs>
          <w:tab w:val="num" w:pos="1506"/>
        </w:tabs>
        <w:ind w:left="1506" w:hanging="1080"/>
      </w:pPr>
      <w:rPr>
        <w:rFonts w:hint="default"/>
        <w:b/>
        <w:i w:val="0"/>
        <w:sz w:val="24"/>
      </w:rPr>
    </w:lvl>
    <w:lvl w:ilvl="2">
      <w:start w:val="1"/>
      <w:numFmt w:val="decimal"/>
      <w:pStyle w:val="ReportLevel3"/>
      <w:lvlText w:val="%1.%2.%3"/>
      <w:lvlJc w:val="left"/>
      <w:pPr>
        <w:tabs>
          <w:tab w:val="num" w:pos="1571"/>
        </w:tabs>
        <w:ind w:left="-229" w:firstLine="1080"/>
      </w:pPr>
      <w:rPr>
        <w:rFonts w:ascii="Times New Roman" w:hAnsi="Times New Roman" w:cs="Times New Roman" w:hint="default"/>
        <w:b/>
        <w:i w:val="0"/>
        <w:sz w:val="20"/>
      </w:rPr>
    </w:lvl>
    <w:lvl w:ilvl="3">
      <w:start w:val="1"/>
      <w:numFmt w:val="decimal"/>
      <w:lvlText w:val="%1.%2.%3.%4"/>
      <w:lvlJc w:val="left"/>
      <w:pPr>
        <w:tabs>
          <w:tab w:val="num" w:pos="1800"/>
        </w:tabs>
        <w:ind w:left="1080" w:firstLine="0"/>
      </w:pPr>
      <w:rPr>
        <w:rFonts w:ascii="Arial" w:hAnsi="Arial" w:hint="default"/>
        <w:b/>
        <w:i w:val="0"/>
        <w:sz w:val="20"/>
      </w:r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85F23C8"/>
    <w:multiLevelType w:val="hybridMultilevel"/>
    <w:tmpl w:val="F5927D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C49CB"/>
    <w:multiLevelType w:val="hybridMultilevel"/>
    <w:tmpl w:val="5A5AC1C6"/>
    <w:lvl w:ilvl="0" w:tplc="6346D3C4">
      <w:start w:val="1"/>
      <w:numFmt w:val="decimal"/>
      <w:lvlText w:val="%1."/>
      <w:lvlJc w:val="left"/>
      <w:pPr>
        <w:ind w:left="786" w:hanging="360"/>
      </w:pPr>
      <w:rPr>
        <w:rFonts w:cs="Times New Roman" w:hint="default"/>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8">
    <w:nsid w:val="23FB1D9E"/>
    <w:multiLevelType w:val="hybridMultilevel"/>
    <w:tmpl w:val="2F3A4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B4457C"/>
    <w:multiLevelType w:val="hybridMultilevel"/>
    <w:tmpl w:val="1E60C11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A385E58"/>
    <w:multiLevelType w:val="hybridMultilevel"/>
    <w:tmpl w:val="AC4EA162"/>
    <w:lvl w:ilvl="0" w:tplc="DF241896">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1">
    <w:nsid w:val="2AB4647F"/>
    <w:multiLevelType w:val="multilevel"/>
    <w:tmpl w:val="A6160F22"/>
    <w:lvl w:ilvl="0">
      <w:start w:val="16"/>
      <w:numFmt w:val="decimal"/>
      <w:lvlText w:val="%1."/>
      <w:lvlJc w:val="left"/>
      <w:pPr>
        <w:tabs>
          <w:tab w:val="num" w:pos="480"/>
        </w:tabs>
        <w:ind w:left="480" w:hanging="480"/>
      </w:pPr>
      <w:rPr>
        <w:rFonts w:hint="default"/>
      </w:rPr>
    </w:lvl>
    <w:lvl w:ilvl="1">
      <w:start w:val="1"/>
      <w:numFmt w:val="decimal"/>
      <w:lvlText w:val="%2."/>
      <w:lvlJc w:val="left"/>
      <w:pPr>
        <w:tabs>
          <w:tab w:val="num" w:pos="1197"/>
        </w:tabs>
        <w:ind w:left="1197" w:hanging="480"/>
      </w:pPr>
      <w:rPr>
        <w:rFonts w:ascii="Times New Roman" w:eastAsia="Calibri" w:hAnsi="Times New Roman" w:cs="Times New Roman"/>
        <w:b/>
      </w:rPr>
    </w:lvl>
    <w:lvl w:ilvl="2">
      <w:start w:val="1"/>
      <w:numFmt w:val="decimal"/>
      <w:lvlText w:val="%1.%2.%3."/>
      <w:lvlJc w:val="left"/>
      <w:pPr>
        <w:tabs>
          <w:tab w:val="num" w:pos="2154"/>
        </w:tabs>
        <w:ind w:left="2154" w:hanging="720"/>
      </w:pPr>
      <w:rPr>
        <w:rFonts w:hint="default"/>
      </w:rPr>
    </w:lvl>
    <w:lvl w:ilvl="3">
      <w:start w:val="1"/>
      <w:numFmt w:val="decimal"/>
      <w:lvlText w:val="%1.%2.%3.%4."/>
      <w:lvlJc w:val="left"/>
      <w:pPr>
        <w:tabs>
          <w:tab w:val="num" w:pos="2871"/>
        </w:tabs>
        <w:ind w:left="2871" w:hanging="720"/>
      </w:pPr>
      <w:rPr>
        <w:rFonts w:hint="default"/>
      </w:rPr>
    </w:lvl>
    <w:lvl w:ilvl="4">
      <w:start w:val="1"/>
      <w:numFmt w:val="decimal"/>
      <w:lvlText w:val="%1.%2.%3.%4.%5."/>
      <w:lvlJc w:val="left"/>
      <w:pPr>
        <w:tabs>
          <w:tab w:val="num" w:pos="3948"/>
        </w:tabs>
        <w:ind w:left="3948" w:hanging="1080"/>
      </w:pPr>
      <w:rPr>
        <w:rFonts w:hint="default"/>
      </w:rPr>
    </w:lvl>
    <w:lvl w:ilvl="5">
      <w:start w:val="1"/>
      <w:numFmt w:val="decimal"/>
      <w:lvlText w:val="%1.%2.%3.%4.%5.%6."/>
      <w:lvlJc w:val="left"/>
      <w:pPr>
        <w:tabs>
          <w:tab w:val="num" w:pos="4665"/>
        </w:tabs>
        <w:ind w:left="4665" w:hanging="1080"/>
      </w:pPr>
      <w:rPr>
        <w:rFonts w:hint="default"/>
      </w:rPr>
    </w:lvl>
    <w:lvl w:ilvl="6">
      <w:start w:val="1"/>
      <w:numFmt w:val="decimal"/>
      <w:lvlText w:val="%1.%2.%3.%4.%5.%6.%7."/>
      <w:lvlJc w:val="left"/>
      <w:pPr>
        <w:tabs>
          <w:tab w:val="num" w:pos="5742"/>
        </w:tabs>
        <w:ind w:left="5742" w:hanging="1440"/>
      </w:pPr>
      <w:rPr>
        <w:rFonts w:hint="default"/>
      </w:rPr>
    </w:lvl>
    <w:lvl w:ilvl="7">
      <w:start w:val="1"/>
      <w:numFmt w:val="decimal"/>
      <w:lvlText w:val="%1.%2.%3.%4.%5.%6.%7.%8."/>
      <w:lvlJc w:val="left"/>
      <w:pPr>
        <w:tabs>
          <w:tab w:val="num" w:pos="6459"/>
        </w:tabs>
        <w:ind w:left="6459" w:hanging="1440"/>
      </w:pPr>
      <w:rPr>
        <w:rFonts w:hint="default"/>
      </w:rPr>
    </w:lvl>
    <w:lvl w:ilvl="8">
      <w:start w:val="1"/>
      <w:numFmt w:val="decimal"/>
      <w:lvlText w:val="%1.%2.%3.%4.%5.%6.%7.%8.%9."/>
      <w:lvlJc w:val="left"/>
      <w:pPr>
        <w:tabs>
          <w:tab w:val="num" w:pos="7536"/>
        </w:tabs>
        <w:ind w:left="7536" w:hanging="1800"/>
      </w:pPr>
      <w:rPr>
        <w:rFonts w:hint="default"/>
      </w:rPr>
    </w:lvl>
  </w:abstractNum>
  <w:abstractNum w:abstractNumId="12">
    <w:nsid w:val="38606D6D"/>
    <w:multiLevelType w:val="hybridMultilevel"/>
    <w:tmpl w:val="5A6EC0E2"/>
    <w:lvl w:ilvl="0" w:tplc="13A4C4A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91148"/>
    <w:multiLevelType w:val="hybridMultilevel"/>
    <w:tmpl w:val="ECEA672A"/>
    <w:lvl w:ilvl="0" w:tplc="8190FD7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4">
    <w:nsid w:val="427A1684"/>
    <w:multiLevelType w:val="hybridMultilevel"/>
    <w:tmpl w:val="3D50BAA4"/>
    <w:lvl w:ilvl="0" w:tplc="04020005">
      <w:start w:val="1"/>
      <w:numFmt w:val="decimal"/>
      <w:lvlText w:val="%1."/>
      <w:lvlJc w:val="left"/>
      <w:pPr>
        <w:tabs>
          <w:tab w:val="num" w:pos="1080"/>
        </w:tabs>
        <w:ind w:left="1080" w:hanging="360"/>
      </w:pPr>
      <w:rPr>
        <w:rFonts w:cs="Times New Roman" w:hint="default"/>
        <w:b/>
      </w:rPr>
    </w:lvl>
    <w:lvl w:ilvl="1" w:tplc="0402000B">
      <w:start w:val="1"/>
      <w:numFmt w:val="lowerLetter"/>
      <w:lvlText w:val="%2."/>
      <w:lvlJc w:val="left"/>
      <w:pPr>
        <w:tabs>
          <w:tab w:val="num" w:pos="1800"/>
        </w:tabs>
        <w:ind w:left="1800" w:hanging="360"/>
      </w:pPr>
      <w:rPr>
        <w:rFonts w:cs="Times New Roman"/>
      </w:rPr>
    </w:lvl>
    <w:lvl w:ilvl="2" w:tplc="04020005" w:tentative="1">
      <w:start w:val="1"/>
      <w:numFmt w:val="lowerRoman"/>
      <w:lvlText w:val="%3."/>
      <w:lvlJc w:val="right"/>
      <w:pPr>
        <w:tabs>
          <w:tab w:val="num" w:pos="2520"/>
        </w:tabs>
        <w:ind w:left="2520" w:hanging="180"/>
      </w:pPr>
      <w:rPr>
        <w:rFonts w:cs="Times New Roman"/>
      </w:rPr>
    </w:lvl>
    <w:lvl w:ilvl="3" w:tplc="04020001" w:tentative="1">
      <w:start w:val="1"/>
      <w:numFmt w:val="decimal"/>
      <w:lvlText w:val="%4."/>
      <w:lvlJc w:val="left"/>
      <w:pPr>
        <w:tabs>
          <w:tab w:val="num" w:pos="3240"/>
        </w:tabs>
        <w:ind w:left="3240" w:hanging="360"/>
      </w:pPr>
      <w:rPr>
        <w:rFonts w:cs="Times New Roman"/>
      </w:rPr>
    </w:lvl>
    <w:lvl w:ilvl="4" w:tplc="04020003" w:tentative="1">
      <w:start w:val="1"/>
      <w:numFmt w:val="lowerLetter"/>
      <w:lvlText w:val="%5."/>
      <w:lvlJc w:val="left"/>
      <w:pPr>
        <w:tabs>
          <w:tab w:val="num" w:pos="3960"/>
        </w:tabs>
        <w:ind w:left="3960" w:hanging="360"/>
      </w:pPr>
      <w:rPr>
        <w:rFonts w:cs="Times New Roman"/>
      </w:rPr>
    </w:lvl>
    <w:lvl w:ilvl="5" w:tplc="04020005" w:tentative="1">
      <w:start w:val="1"/>
      <w:numFmt w:val="lowerRoman"/>
      <w:lvlText w:val="%6."/>
      <w:lvlJc w:val="right"/>
      <w:pPr>
        <w:tabs>
          <w:tab w:val="num" w:pos="4680"/>
        </w:tabs>
        <w:ind w:left="4680" w:hanging="180"/>
      </w:pPr>
      <w:rPr>
        <w:rFonts w:cs="Times New Roman"/>
      </w:rPr>
    </w:lvl>
    <w:lvl w:ilvl="6" w:tplc="04020001" w:tentative="1">
      <w:start w:val="1"/>
      <w:numFmt w:val="decimal"/>
      <w:lvlText w:val="%7."/>
      <w:lvlJc w:val="left"/>
      <w:pPr>
        <w:tabs>
          <w:tab w:val="num" w:pos="5400"/>
        </w:tabs>
        <w:ind w:left="5400" w:hanging="360"/>
      </w:pPr>
      <w:rPr>
        <w:rFonts w:cs="Times New Roman"/>
      </w:rPr>
    </w:lvl>
    <w:lvl w:ilvl="7" w:tplc="04020003" w:tentative="1">
      <w:start w:val="1"/>
      <w:numFmt w:val="lowerLetter"/>
      <w:lvlText w:val="%8."/>
      <w:lvlJc w:val="left"/>
      <w:pPr>
        <w:tabs>
          <w:tab w:val="num" w:pos="6120"/>
        </w:tabs>
        <w:ind w:left="6120" w:hanging="360"/>
      </w:pPr>
      <w:rPr>
        <w:rFonts w:cs="Times New Roman"/>
      </w:rPr>
    </w:lvl>
    <w:lvl w:ilvl="8" w:tplc="04020005" w:tentative="1">
      <w:start w:val="1"/>
      <w:numFmt w:val="lowerRoman"/>
      <w:lvlText w:val="%9."/>
      <w:lvlJc w:val="right"/>
      <w:pPr>
        <w:tabs>
          <w:tab w:val="num" w:pos="6840"/>
        </w:tabs>
        <w:ind w:left="6840" w:hanging="180"/>
      </w:pPr>
      <w:rPr>
        <w:rFonts w:cs="Times New Roman"/>
      </w:rPr>
    </w:lvl>
  </w:abstractNum>
  <w:abstractNum w:abstractNumId="15">
    <w:nsid w:val="48FA7058"/>
    <w:multiLevelType w:val="hybridMultilevel"/>
    <w:tmpl w:val="4C3E4F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A42163D"/>
    <w:multiLevelType w:val="hybridMultilevel"/>
    <w:tmpl w:val="BF1AE30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nsid w:val="4A741A0F"/>
    <w:multiLevelType w:val="hybridMultilevel"/>
    <w:tmpl w:val="E5661192"/>
    <w:lvl w:ilvl="0" w:tplc="61A693D8">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8">
    <w:nsid w:val="4CD66A7C"/>
    <w:multiLevelType w:val="hybridMultilevel"/>
    <w:tmpl w:val="AFA27612"/>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9">
    <w:nsid w:val="4DD51DFD"/>
    <w:multiLevelType w:val="hybridMultilevel"/>
    <w:tmpl w:val="EE7248F6"/>
    <w:lvl w:ilvl="0" w:tplc="602004D8">
      <w:start w:val="1"/>
      <w:numFmt w:val="decimal"/>
      <w:lvlText w:val="%1."/>
      <w:lvlJc w:val="left"/>
      <w:pPr>
        <w:tabs>
          <w:tab w:val="num" w:pos="1440"/>
        </w:tabs>
        <w:ind w:left="1440" w:hanging="360"/>
      </w:pPr>
      <w:rPr>
        <w:rFonts w:ascii="Times New Roman" w:eastAsia="Calibri" w:hAnsi="Times New Roman" w:cs="Times New Roman" w:hint="default"/>
      </w:rPr>
    </w:lvl>
    <w:lvl w:ilvl="1" w:tplc="04020001">
      <w:start w:val="1"/>
      <w:numFmt w:val="bullet"/>
      <w:lvlText w:val=""/>
      <w:lvlJc w:val="left"/>
      <w:pPr>
        <w:tabs>
          <w:tab w:val="num" w:pos="2236"/>
        </w:tabs>
        <w:ind w:left="2236" w:hanging="360"/>
      </w:pPr>
      <w:rPr>
        <w:rFonts w:ascii="Symbol" w:hAnsi="Symbol" w:hint="default"/>
      </w:rPr>
    </w:lvl>
    <w:lvl w:ilvl="2" w:tplc="0402001B">
      <w:start w:val="1"/>
      <w:numFmt w:val="lowerRoman"/>
      <w:lvlText w:val="%3."/>
      <w:lvlJc w:val="right"/>
      <w:pPr>
        <w:tabs>
          <w:tab w:val="num" w:pos="2956"/>
        </w:tabs>
        <w:ind w:left="2956" w:hanging="180"/>
      </w:pPr>
    </w:lvl>
    <w:lvl w:ilvl="3" w:tplc="0402000F">
      <w:start w:val="1"/>
      <w:numFmt w:val="decimal"/>
      <w:lvlText w:val="%4."/>
      <w:lvlJc w:val="left"/>
      <w:pPr>
        <w:tabs>
          <w:tab w:val="num" w:pos="3676"/>
        </w:tabs>
        <w:ind w:left="3676" w:hanging="360"/>
      </w:pPr>
    </w:lvl>
    <w:lvl w:ilvl="4" w:tplc="04020019">
      <w:start w:val="1"/>
      <w:numFmt w:val="lowerLetter"/>
      <w:lvlText w:val="%5."/>
      <w:lvlJc w:val="left"/>
      <w:pPr>
        <w:tabs>
          <w:tab w:val="num" w:pos="4396"/>
        </w:tabs>
        <w:ind w:left="4396" w:hanging="360"/>
      </w:pPr>
    </w:lvl>
    <w:lvl w:ilvl="5" w:tplc="0402001B">
      <w:start w:val="1"/>
      <w:numFmt w:val="lowerRoman"/>
      <w:lvlText w:val="%6."/>
      <w:lvlJc w:val="right"/>
      <w:pPr>
        <w:tabs>
          <w:tab w:val="num" w:pos="5116"/>
        </w:tabs>
        <w:ind w:left="5116" w:hanging="180"/>
      </w:pPr>
    </w:lvl>
    <w:lvl w:ilvl="6" w:tplc="0402000F">
      <w:start w:val="1"/>
      <w:numFmt w:val="decimal"/>
      <w:lvlText w:val="%7."/>
      <w:lvlJc w:val="left"/>
      <w:pPr>
        <w:tabs>
          <w:tab w:val="num" w:pos="5836"/>
        </w:tabs>
        <w:ind w:left="5836" w:hanging="360"/>
      </w:pPr>
    </w:lvl>
    <w:lvl w:ilvl="7" w:tplc="04020019">
      <w:start w:val="1"/>
      <w:numFmt w:val="lowerLetter"/>
      <w:lvlText w:val="%8."/>
      <w:lvlJc w:val="left"/>
      <w:pPr>
        <w:tabs>
          <w:tab w:val="num" w:pos="6556"/>
        </w:tabs>
        <w:ind w:left="6556" w:hanging="360"/>
      </w:pPr>
    </w:lvl>
    <w:lvl w:ilvl="8" w:tplc="0402001B">
      <w:start w:val="1"/>
      <w:numFmt w:val="lowerRoman"/>
      <w:lvlText w:val="%9."/>
      <w:lvlJc w:val="right"/>
      <w:pPr>
        <w:tabs>
          <w:tab w:val="num" w:pos="7276"/>
        </w:tabs>
        <w:ind w:left="7276" w:hanging="180"/>
      </w:pPr>
    </w:lvl>
  </w:abstractNum>
  <w:abstractNum w:abstractNumId="20">
    <w:nsid w:val="5197499B"/>
    <w:multiLevelType w:val="hybridMultilevel"/>
    <w:tmpl w:val="8110A1F0"/>
    <w:lvl w:ilvl="0" w:tplc="0402000B">
      <w:start w:val="1"/>
      <w:numFmt w:val="decimal"/>
      <w:lvlText w:val="%1."/>
      <w:lvlJc w:val="left"/>
      <w:pPr>
        <w:tabs>
          <w:tab w:val="num" w:pos="1080"/>
        </w:tabs>
        <w:ind w:left="1080" w:hanging="360"/>
      </w:pPr>
      <w:rPr>
        <w:rFonts w:cs="Times New Roman" w:hint="default"/>
        <w:b/>
      </w:rPr>
    </w:lvl>
    <w:lvl w:ilvl="1" w:tplc="04020003" w:tentative="1">
      <w:start w:val="1"/>
      <w:numFmt w:val="lowerLetter"/>
      <w:lvlText w:val="%2."/>
      <w:lvlJc w:val="left"/>
      <w:pPr>
        <w:tabs>
          <w:tab w:val="num" w:pos="1800"/>
        </w:tabs>
        <w:ind w:left="1800" w:hanging="360"/>
      </w:pPr>
      <w:rPr>
        <w:rFonts w:cs="Times New Roman"/>
      </w:rPr>
    </w:lvl>
    <w:lvl w:ilvl="2" w:tplc="04020005" w:tentative="1">
      <w:start w:val="1"/>
      <w:numFmt w:val="lowerRoman"/>
      <w:lvlText w:val="%3."/>
      <w:lvlJc w:val="right"/>
      <w:pPr>
        <w:tabs>
          <w:tab w:val="num" w:pos="2520"/>
        </w:tabs>
        <w:ind w:left="2520" w:hanging="180"/>
      </w:pPr>
      <w:rPr>
        <w:rFonts w:cs="Times New Roman"/>
      </w:rPr>
    </w:lvl>
    <w:lvl w:ilvl="3" w:tplc="04020001" w:tentative="1">
      <w:start w:val="1"/>
      <w:numFmt w:val="decimal"/>
      <w:lvlText w:val="%4."/>
      <w:lvlJc w:val="left"/>
      <w:pPr>
        <w:tabs>
          <w:tab w:val="num" w:pos="3240"/>
        </w:tabs>
        <w:ind w:left="3240" w:hanging="360"/>
      </w:pPr>
      <w:rPr>
        <w:rFonts w:cs="Times New Roman"/>
      </w:rPr>
    </w:lvl>
    <w:lvl w:ilvl="4" w:tplc="04020003" w:tentative="1">
      <w:start w:val="1"/>
      <w:numFmt w:val="lowerLetter"/>
      <w:lvlText w:val="%5."/>
      <w:lvlJc w:val="left"/>
      <w:pPr>
        <w:tabs>
          <w:tab w:val="num" w:pos="3960"/>
        </w:tabs>
        <w:ind w:left="3960" w:hanging="360"/>
      </w:pPr>
      <w:rPr>
        <w:rFonts w:cs="Times New Roman"/>
      </w:rPr>
    </w:lvl>
    <w:lvl w:ilvl="5" w:tplc="04020005" w:tentative="1">
      <w:start w:val="1"/>
      <w:numFmt w:val="lowerRoman"/>
      <w:lvlText w:val="%6."/>
      <w:lvlJc w:val="right"/>
      <w:pPr>
        <w:tabs>
          <w:tab w:val="num" w:pos="4680"/>
        </w:tabs>
        <w:ind w:left="4680" w:hanging="180"/>
      </w:pPr>
      <w:rPr>
        <w:rFonts w:cs="Times New Roman"/>
      </w:rPr>
    </w:lvl>
    <w:lvl w:ilvl="6" w:tplc="04020001" w:tentative="1">
      <w:start w:val="1"/>
      <w:numFmt w:val="decimal"/>
      <w:lvlText w:val="%7."/>
      <w:lvlJc w:val="left"/>
      <w:pPr>
        <w:tabs>
          <w:tab w:val="num" w:pos="5400"/>
        </w:tabs>
        <w:ind w:left="5400" w:hanging="360"/>
      </w:pPr>
      <w:rPr>
        <w:rFonts w:cs="Times New Roman"/>
      </w:rPr>
    </w:lvl>
    <w:lvl w:ilvl="7" w:tplc="04020003" w:tentative="1">
      <w:start w:val="1"/>
      <w:numFmt w:val="lowerLetter"/>
      <w:lvlText w:val="%8."/>
      <w:lvlJc w:val="left"/>
      <w:pPr>
        <w:tabs>
          <w:tab w:val="num" w:pos="6120"/>
        </w:tabs>
        <w:ind w:left="6120" w:hanging="360"/>
      </w:pPr>
      <w:rPr>
        <w:rFonts w:cs="Times New Roman"/>
      </w:rPr>
    </w:lvl>
    <w:lvl w:ilvl="8" w:tplc="04020005" w:tentative="1">
      <w:start w:val="1"/>
      <w:numFmt w:val="lowerRoman"/>
      <w:lvlText w:val="%9."/>
      <w:lvlJc w:val="right"/>
      <w:pPr>
        <w:tabs>
          <w:tab w:val="num" w:pos="6840"/>
        </w:tabs>
        <w:ind w:left="6840" w:hanging="180"/>
      </w:pPr>
      <w:rPr>
        <w:rFonts w:cs="Times New Roman"/>
      </w:rPr>
    </w:lvl>
  </w:abstractNum>
  <w:abstractNum w:abstractNumId="21">
    <w:nsid w:val="54244102"/>
    <w:multiLevelType w:val="hybridMultilevel"/>
    <w:tmpl w:val="768AF408"/>
    <w:lvl w:ilvl="0" w:tplc="0402000F">
      <w:start w:val="1"/>
      <w:numFmt w:val="decimal"/>
      <w:lvlText w:val="%1."/>
      <w:lvlJc w:val="left"/>
      <w:pPr>
        <w:ind w:left="90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5974713B"/>
    <w:multiLevelType w:val="hybridMultilevel"/>
    <w:tmpl w:val="79AC4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B14E52"/>
    <w:multiLevelType w:val="hybridMultilevel"/>
    <w:tmpl w:val="BC463DF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60002612"/>
    <w:multiLevelType w:val="hybridMultilevel"/>
    <w:tmpl w:val="63925462"/>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25">
    <w:nsid w:val="63AD4053"/>
    <w:multiLevelType w:val="hybridMultilevel"/>
    <w:tmpl w:val="02F6D660"/>
    <w:lvl w:ilvl="0" w:tplc="C6B8141C">
      <w:start w:val="1"/>
      <w:numFmt w:val="bullet"/>
      <w:pStyle w:val="bulet"/>
      <w:lvlText w:val=""/>
      <w:lvlJc w:val="left"/>
      <w:pPr>
        <w:ind w:left="261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6">
    <w:nsid w:val="67BC5D1C"/>
    <w:multiLevelType w:val="hybridMultilevel"/>
    <w:tmpl w:val="01903362"/>
    <w:lvl w:ilvl="0" w:tplc="B11E697C">
      <w:start w:val="1"/>
      <w:numFmt w:val="bullet"/>
      <w:pStyle w:val="Hed-style1"/>
      <w:lvlText w:val=""/>
      <w:lvlJc w:val="left"/>
      <w:pPr>
        <w:tabs>
          <w:tab w:val="num" w:pos="2138"/>
        </w:tabs>
        <w:ind w:left="2138" w:hanging="360"/>
      </w:pPr>
      <w:rPr>
        <w:rFonts w:ascii="Symbol" w:hAnsi="Symbol" w:hint="default"/>
      </w:rPr>
    </w:lvl>
    <w:lvl w:ilvl="1" w:tplc="04020003" w:tentative="1">
      <w:start w:val="1"/>
      <w:numFmt w:val="bullet"/>
      <w:lvlText w:val="o"/>
      <w:lvlJc w:val="left"/>
      <w:pPr>
        <w:tabs>
          <w:tab w:val="num" w:pos="2858"/>
        </w:tabs>
        <w:ind w:left="2858" w:hanging="360"/>
      </w:pPr>
      <w:rPr>
        <w:rFonts w:ascii="Courier New" w:hAnsi="Courier New" w:cs="Courier New" w:hint="default"/>
      </w:rPr>
    </w:lvl>
    <w:lvl w:ilvl="2" w:tplc="04020005" w:tentative="1">
      <w:start w:val="1"/>
      <w:numFmt w:val="bullet"/>
      <w:lvlText w:val=""/>
      <w:lvlJc w:val="left"/>
      <w:pPr>
        <w:tabs>
          <w:tab w:val="num" w:pos="3578"/>
        </w:tabs>
        <w:ind w:left="3578" w:hanging="360"/>
      </w:pPr>
      <w:rPr>
        <w:rFonts w:ascii="Wingdings" w:hAnsi="Wingdings" w:hint="default"/>
      </w:rPr>
    </w:lvl>
    <w:lvl w:ilvl="3" w:tplc="04020001" w:tentative="1">
      <w:start w:val="1"/>
      <w:numFmt w:val="bullet"/>
      <w:lvlText w:val=""/>
      <w:lvlJc w:val="left"/>
      <w:pPr>
        <w:tabs>
          <w:tab w:val="num" w:pos="4298"/>
        </w:tabs>
        <w:ind w:left="4298" w:hanging="360"/>
      </w:pPr>
      <w:rPr>
        <w:rFonts w:ascii="Symbol" w:hAnsi="Symbol" w:hint="default"/>
      </w:rPr>
    </w:lvl>
    <w:lvl w:ilvl="4" w:tplc="04020003" w:tentative="1">
      <w:start w:val="1"/>
      <w:numFmt w:val="bullet"/>
      <w:lvlText w:val="o"/>
      <w:lvlJc w:val="left"/>
      <w:pPr>
        <w:tabs>
          <w:tab w:val="num" w:pos="5018"/>
        </w:tabs>
        <w:ind w:left="5018" w:hanging="360"/>
      </w:pPr>
      <w:rPr>
        <w:rFonts w:ascii="Courier New" w:hAnsi="Courier New" w:cs="Courier New" w:hint="default"/>
      </w:rPr>
    </w:lvl>
    <w:lvl w:ilvl="5" w:tplc="04020005" w:tentative="1">
      <w:start w:val="1"/>
      <w:numFmt w:val="bullet"/>
      <w:lvlText w:val=""/>
      <w:lvlJc w:val="left"/>
      <w:pPr>
        <w:tabs>
          <w:tab w:val="num" w:pos="5738"/>
        </w:tabs>
        <w:ind w:left="5738" w:hanging="360"/>
      </w:pPr>
      <w:rPr>
        <w:rFonts w:ascii="Wingdings" w:hAnsi="Wingdings" w:hint="default"/>
      </w:rPr>
    </w:lvl>
    <w:lvl w:ilvl="6" w:tplc="04020001" w:tentative="1">
      <w:start w:val="1"/>
      <w:numFmt w:val="bullet"/>
      <w:lvlText w:val=""/>
      <w:lvlJc w:val="left"/>
      <w:pPr>
        <w:tabs>
          <w:tab w:val="num" w:pos="6458"/>
        </w:tabs>
        <w:ind w:left="6458" w:hanging="360"/>
      </w:pPr>
      <w:rPr>
        <w:rFonts w:ascii="Symbol" w:hAnsi="Symbol" w:hint="default"/>
      </w:rPr>
    </w:lvl>
    <w:lvl w:ilvl="7" w:tplc="04020003" w:tentative="1">
      <w:start w:val="1"/>
      <w:numFmt w:val="bullet"/>
      <w:lvlText w:val="o"/>
      <w:lvlJc w:val="left"/>
      <w:pPr>
        <w:tabs>
          <w:tab w:val="num" w:pos="7178"/>
        </w:tabs>
        <w:ind w:left="7178" w:hanging="360"/>
      </w:pPr>
      <w:rPr>
        <w:rFonts w:ascii="Courier New" w:hAnsi="Courier New" w:cs="Courier New" w:hint="default"/>
      </w:rPr>
    </w:lvl>
    <w:lvl w:ilvl="8" w:tplc="04020005" w:tentative="1">
      <w:start w:val="1"/>
      <w:numFmt w:val="bullet"/>
      <w:lvlText w:val=""/>
      <w:lvlJc w:val="left"/>
      <w:pPr>
        <w:tabs>
          <w:tab w:val="num" w:pos="7898"/>
        </w:tabs>
        <w:ind w:left="7898" w:hanging="360"/>
      </w:pPr>
      <w:rPr>
        <w:rFonts w:ascii="Wingdings" w:hAnsi="Wingdings" w:hint="default"/>
      </w:rPr>
    </w:lvl>
  </w:abstractNum>
  <w:abstractNum w:abstractNumId="27">
    <w:nsid w:val="68A72769"/>
    <w:multiLevelType w:val="hybridMultilevel"/>
    <w:tmpl w:val="8B408DBC"/>
    <w:lvl w:ilvl="0" w:tplc="04090001">
      <w:start w:val="1"/>
      <w:numFmt w:val="bullet"/>
      <w:lvlText w:val=""/>
      <w:lvlJc w:val="left"/>
      <w:pPr>
        <w:ind w:left="1260" w:hanging="360"/>
      </w:pPr>
      <w:rPr>
        <w:rFonts w:ascii="Symbol" w:hAnsi="Symbol"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69AD5BCB"/>
    <w:multiLevelType w:val="hybridMultilevel"/>
    <w:tmpl w:val="D8642852"/>
    <w:lvl w:ilvl="0" w:tplc="22568306">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BB269BE"/>
    <w:multiLevelType w:val="hybridMultilevel"/>
    <w:tmpl w:val="B18AAAB4"/>
    <w:lvl w:ilvl="0" w:tplc="A1F48EC4">
      <w:start w:val="1"/>
      <w:numFmt w:val="bullet"/>
      <w:pStyle w:val="RamBullet1"/>
      <w:lvlText w:val=""/>
      <w:lvlJc w:val="left"/>
      <w:pPr>
        <w:ind w:left="720" w:hanging="360"/>
      </w:pPr>
      <w:rPr>
        <w:rFonts w:ascii="Symbol" w:hAnsi="Symbol" w:hint="default"/>
      </w:rPr>
    </w:lvl>
    <w:lvl w:ilvl="1" w:tplc="7B6A071C" w:tentative="1">
      <w:start w:val="1"/>
      <w:numFmt w:val="bullet"/>
      <w:lvlText w:val="o"/>
      <w:lvlJc w:val="left"/>
      <w:pPr>
        <w:ind w:left="1440" w:hanging="360"/>
      </w:pPr>
      <w:rPr>
        <w:rFonts w:ascii="Courier New" w:hAnsi="Courier New" w:cs="Courier New" w:hint="default"/>
      </w:rPr>
    </w:lvl>
    <w:lvl w:ilvl="2" w:tplc="02E0C45C" w:tentative="1">
      <w:start w:val="1"/>
      <w:numFmt w:val="bullet"/>
      <w:lvlText w:val=""/>
      <w:lvlJc w:val="left"/>
      <w:pPr>
        <w:ind w:left="2160" w:hanging="360"/>
      </w:pPr>
      <w:rPr>
        <w:rFonts w:ascii="Wingdings" w:hAnsi="Wingdings" w:hint="default"/>
      </w:rPr>
    </w:lvl>
    <w:lvl w:ilvl="3" w:tplc="A080DE00" w:tentative="1">
      <w:start w:val="1"/>
      <w:numFmt w:val="bullet"/>
      <w:lvlText w:val=""/>
      <w:lvlJc w:val="left"/>
      <w:pPr>
        <w:ind w:left="2880" w:hanging="360"/>
      </w:pPr>
      <w:rPr>
        <w:rFonts w:ascii="Symbol" w:hAnsi="Symbol" w:hint="default"/>
      </w:rPr>
    </w:lvl>
    <w:lvl w:ilvl="4" w:tplc="57D4ED94" w:tentative="1">
      <w:start w:val="1"/>
      <w:numFmt w:val="bullet"/>
      <w:lvlText w:val="o"/>
      <w:lvlJc w:val="left"/>
      <w:pPr>
        <w:ind w:left="3600" w:hanging="360"/>
      </w:pPr>
      <w:rPr>
        <w:rFonts w:ascii="Courier New" w:hAnsi="Courier New" w:cs="Courier New" w:hint="default"/>
      </w:rPr>
    </w:lvl>
    <w:lvl w:ilvl="5" w:tplc="CE02E09A" w:tentative="1">
      <w:start w:val="1"/>
      <w:numFmt w:val="bullet"/>
      <w:lvlText w:val=""/>
      <w:lvlJc w:val="left"/>
      <w:pPr>
        <w:ind w:left="4320" w:hanging="360"/>
      </w:pPr>
      <w:rPr>
        <w:rFonts w:ascii="Wingdings" w:hAnsi="Wingdings" w:hint="default"/>
      </w:rPr>
    </w:lvl>
    <w:lvl w:ilvl="6" w:tplc="1CDEF02E" w:tentative="1">
      <w:start w:val="1"/>
      <w:numFmt w:val="bullet"/>
      <w:lvlText w:val=""/>
      <w:lvlJc w:val="left"/>
      <w:pPr>
        <w:ind w:left="5040" w:hanging="360"/>
      </w:pPr>
      <w:rPr>
        <w:rFonts w:ascii="Symbol" w:hAnsi="Symbol" w:hint="default"/>
      </w:rPr>
    </w:lvl>
    <w:lvl w:ilvl="7" w:tplc="C81C8FF0" w:tentative="1">
      <w:start w:val="1"/>
      <w:numFmt w:val="bullet"/>
      <w:lvlText w:val="o"/>
      <w:lvlJc w:val="left"/>
      <w:pPr>
        <w:ind w:left="5760" w:hanging="360"/>
      </w:pPr>
      <w:rPr>
        <w:rFonts w:ascii="Courier New" w:hAnsi="Courier New" w:cs="Courier New" w:hint="default"/>
      </w:rPr>
    </w:lvl>
    <w:lvl w:ilvl="8" w:tplc="8822F2DA" w:tentative="1">
      <w:start w:val="1"/>
      <w:numFmt w:val="bullet"/>
      <w:lvlText w:val=""/>
      <w:lvlJc w:val="left"/>
      <w:pPr>
        <w:ind w:left="6480" w:hanging="360"/>
      </w:pPr>
      <w:rPr>
        <w:rFonts w:ascii="Wingdings" w:hAnsi="Wingdings" w:hint="default"/>
      </w:rPr>
    </w:lvl>
  </w:abstractNum>
  <w:abstractNum w:abstractNumId="30">
    <w:nsid w:val="6E883130"/>
    <w:multiLevelType w:val="hybridMultilevel"/>
    <w:tmpl w:val="57A84D16"/>
    <w:lvl w:ilvl="0" w:tplc="D3922D0C">
      <w:start w:val="1"/>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nsid w:val="7272495D"/>
    <w:multiLevelType w:val="singleLevel"/>
    <w:tmpl w:val="87DCA026"/>
    <w:lvl w:ilvl="0">
      <w:start w:val="1"/>
      <w:numFmt w:val="upperRoman"/>
      <w:lvlText w:val=""/>
      <w:lvlJc w:val="left"/>
      <w:pPr>
        <w:tabs>
          <w:tab w:val="num" w:pos="360"/>
        </w:tabs>
        <w:ind w:left="360" w:hanging="360"/>
      </w:pPr>
      <w:rPr>
        <w:rFonts w:ascii="Times New Roman" w:hAnsi="Times New Roman" w:hint="default"/>
      </w:rPr>
    </w:lvl>
  </w:abstractNum>
  <w:abstractNum w:abstractNumId="32">
    <w:nsid w:val="7E6A02F7"/>
    <w:multiLevelType w:val="hybridMultilevel"/>
    <w:tmpl w:val="E014056E"/>
    <w:lvl w:ilvl="0" w:tplc="E370C9B4">
      <w:start w:val="2"/>
      <w:numFmt w:val="bullet"/>
      <w:lvlText w:val="-"/>
      <w:lvlJc w:val="left"/>
      <w:pPr>
        <w:ind w:left="1429" w:hanging="360"/>
      </w:pPr>
      <w:rPr>
        <w:rFonts w:ascii="Times New Roman" w:eastAsia="Times New Roman" w:hAnsi="Times New Roman" w:cs="Times New Roman" w:hint="default"/>
        <w:b w:val="0"/>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3">
    <w:nsid w:val="7FB21DD9"/>
    <w:multiLevelType w:val="singleLevel"/>
    <w:tmpl w:val="43FA193E"/>
    <w:lvl w:ilvl="0">
      <w:start w:val="1"/>
      <w:numFmt w:val="bullet"/>
      <w:pStyle w:val="Bullets"/>
      <w:lvlText w:val=""/>
      <w:lvlJc w:val="left"/>
      <w:pPr>
        <w:tabs>
          <w:tab w:val="num" w:pos="360"/>
        </w:tabs>
        <w:ind w:left="284" w:hanging="284"/>
      </w:pPr>
      <w:rPr>
        <w:rFonts w:ascii="Symbol" w:hAnsi="Symbol" w:hint="default"/>
      </w:rPr>
    </w:lvl>
  </w:abstractNum>
  <w:num w:numId="1">
    <w:abstractNumId w:val="2"/>
  </w:num>
  <w:num w:numId="2">
    <w:abstractNumId w:val="0"/>
  </w:num>
  <w:num w:numId="3">
    <w:abstractNumId w:val="26"/>
  </w:num>
  <w:num w:numId="4">
    <w:abstractNumId w:val="5"/>
  </w:num>
  <w:num w:numId="5">
    <w:abstractNumId w:val="23"/>
  </w:num>
  <w:num w:numId="6">
    <w:abstractNumId w:val="8"/>
  </w:num>
  <w:num w:numId="7">
    <w:abstractNumId w:val="25"/>
  </w:num>
  <w:num w:numId="8">
    <w:abstractNumId w:val="20"/>
  </w:num>
  <w:num w:numId="9">
    <w:abstractNumId w:val="14"/>
  </w:num>
  <w:num w:numId="10">
    <w:abstractNumId w:val="10"/>
  </w:num>
  <w:num w:numId="11">
    <w:abstractNumId w:val="29"/>
  </w:num>
  <w:num w:numId="12">
    <w:abstractNumId w:val="19"/>
  </w:num>
  <w:num w:numId="13">
    <w:abstractNumId w:val="7"/>
  </w:num>
  <w:num w:numId="14">
    <w:abstractNumId w:val="33"/>
  </w:num>
  <w:num w:numId="15">
    <w:abstractNumId w:val="32"/>
  </w:num>
  <w:num w:numId="16">
    <w:abstractNumId w:val="30"/>
  </w:num>
  <w:num w:numId="17">
    <w:abstractNumId w:val="2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
  </w:num>
  <w:num w:numId="22">
    <w:abstractNumId w:val="21"/>
  </w:num>
  <w:num w:numId="23">
    <w:abstractNumId w:val="15"/>
  </w:num>
  <w:num w:numId="24">
    <w:abstractNumId w:val="28"/>
  </w:num>
  <w:num w:numId="25">
    <w:abstractNumId w:val="3"/>
  </w:num>
  <w:num w:numId="26">
    <w:abstractNumId w:val="17"/>
  </w:num>
  <w:num w:numId="27">
    <w:abstractNumId w:val="18"/>
  </w:num>
  <w:num w:numId="28">
    <w:abstractNumId w:val="4"/>
  </w:num>
  <w:num w:numId="29">
    <w:abstractNumId w:val="22"/>
  </w:num>
  <w:num w:numId="30">
    <w:abstractNumId w:val="6"/>
  </w:num>
  <w:num w:numId="31">
    <w:abstractNumId w:val="27"/>
  </w:num>
  <w:num w:numId="32">
    <w:abstractNumId w:val="1"/>
  </w:num>
  <w:num w:numId="33">
    <w:abstractNumId w:val="31"/>
  </w:num>
  <w:num w:numId="34">
    <w:abstractNumId w:val="13"/>
  </w:num>
  <w:num w:numId="35">
    <w:abstractNumId w:val="9"/>
  </w:num>
  <w:num w:numId="36">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3908" w:allStyles="0" w:customStyles="0" w:latentStyles="0" w:stylesInUse="1" w:headingStyles="0" w:numberingStyles="0" w:tableStyles="0" w:directFormattingOnRuns="1" w:directFormattingOnParagraphs="0" w:directFormattingOnNumbering="0"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139"/>
    <w:rsid w:val="00000609"/>
    <w:rsid w:val="0000099D"/>
    <w:rsid w:val="000018A5"/>
    <w:rsid w:val="00001A9A"/>
    <w:rsid w:val="00002BB2"/>
    <w:rsid w:val="000038F8"/>
    <w:rsid w:val="00010099"/>
    <w:rsid w:val="00012767"/>
    <w:rsid w:val="00012989"/>
    <w:rsid w:val="00012E9B"/>
    <w:rsid w:val="000141B5"/>
    <w:rsid w:val="000153CB"/>
    <w:rsid w:val="0001542E"/>
    <w:rsid w:val="0001659B"/>
    <w:rsid w:val="000203EB"/>
    <w:rsid w:val="000208CB"/>
    <w:rsid w:val="0002101F"/>
    <w:rsid w:val="00021269"/>
    <w:rsid w:val="00021B51"/>
    <w:rsid w:val="00022BFF"/>
    <w:rsid w:val="00023514"/>
    <w:rsid w:val="00023826"/>
    <w:rsid w:val="0002389B"/>
    <w:rsid w:val="00024208"/>
    <w:rsid w:val="000242F2"/>
    <w:rsid w:val="000252DA"/>
    <w:rsid w:val="000254CB"/>
    <w:rsid w:val="00025807"/>
    <w:rsid w:val="000272DF"/>
    <w:rsid w:val="000275E6"/>
    <w:rsid w:val="00027A29"/>
    <w:rsid w:val="00030EC8"/>
    <w:rsid w:val="000313FE"/>
    <w:rsid w:val="000320DE"/>
    <w:rsid w:val="00034C8F"/>
    <w:rsid w:val="000371AB"/>
    <w:rsid w:val="000400DD"/>
    <w:rsid w:val="00040A6C"/>
    <w:rsid w:val="000417A5"/>
    <w:rsid w:val="00042EA9"/>
    <w:rsid w:val="00043898"/>
    <w:rsid w:val="000449D6"/>
    <w:rsid w:val="00045F2E"/>
    <w:rsid w:val="0004722F"/>
    <w:rsid w:val="00050294"/>
    <w:rsid w:val="00050CA7"/>
    <w:rsid w:val="000515E5"/>
    <w:rsid w:val="00052E12"/>
    <w:rsid w:val="00053090"/>
    <w:rsid w:val="00055731"/>
    <w:rsid w:val="00056517"/>
    <w:rsid w:val="000566B7"/>
    <w:rsid w:val="0005709B"/>
    <w:rsid w:val="00057759"/>
    <w:rsid w:val="00057888"/>
    <w:rsid w:val="000612EF"/>
    <w:rsid w:val="00061823"/>
    <w:rsid w:val="0006333D"/>
    <w:rsid w:val="00063A3B"/>
    <w:rsid w:val="00064219"/>
    <w:rsid w:val="0006559F"/>
    <w:rsid w:val="000657FE"/>
    <w:rsid w:val="00065D85"/>
    <w:rsid w:val="00065E91"/>
    <w:rsid w:val="00065F6C"/>
    <w:rsid w:val="000665FF"/>
    <w:rsid w:val="00066CEC"/>
    <w:rsid w:val="00066F51"/>
    <w:rsid w:val="0006744B"/>
    <w:rsid w:val="0006788B"/>
    <w:rsid w:val="00067C57"/>
    <w:rsid w:val="000702A0"/>
    <w:rsid w:val="00073820"/>
    <w:rsid w:val="000740B6"/>
    <w:rsid w:val="00076275"/>
    <w:rsid w:val="00076C21"/>
    <w:rsid w:val="00076F4C"/>
    <w:rsid w:val="000811E1"/>
    <w:rsid w:val="00081BFE"/>
    <w:rsid w:val="00081EE6"/>
    <w:rsid w:val="000828D2"/>
    <w:rsid w:val="00082ACE"/>
    <w:rsid w:val="00082BE4"/>
    <w:rsid w:val="000850F6"/>
    <w:rsid w:val="00085FE0"/>
    <w:rsid w:val="000871B6"/>
    <w:rsid w:val="00087A54"/>
    <w:rsid w:val="00087BAA"/>
    <w:rsid w:val="000900DD"/>
    <w:rsid w:val="00091E8E"/>
    <w:rsid w:val="0009322D"/>
    <w:rsid w:val="00094ACA"/>
    <w:rsid w:val="00095532"/>
    <w:rsid w:val="000955F3"/>
    <w:rsid w:val="00096D23"/>
    <w:rsid w:val="00097230"/>
    <w:rsid w:val="000975D9"/>
    <w:rsid w:val="00097611"/>
    <w:rsid w:val="000A122B"/>
    <w:rsid w:val="000A23B8"/>
    <w:rsid w:val="000A2C8E"/>
    <w:rsid w:val="000A52FE"/>
    <w:rsid w:val="000A590E"/>
    <w:rsid w:val="000A5A44"/>
    <w:rsid w:val="000A7451"/>
    <w:rsid w:val="000A755D"/>
    <w:rsid w:val="000A7624"/>
    <w:rsid w:val="000B0301"/>
    <w:rsid w:val="000B06FC"/>
    <w:rsid w:val="000B13E0"/>
    <w:rsid w:val="000B1510"/>
    <w:rsid w:val="000B151A"/>
    <w:rsid w:val="000B15C1"/>
    <w:rsid w:val="000B1B07"/>
    <w:rsid w:val="000B5648"/>
    <w:rsid w:val="000C08AA"/>
    <w:rsid w:val="000C0A7B"/>
    <w:rsid w:val="000C0E22"/>
    <w:rsid w:val="000C1DE1"/>
    <w:rsid w:val="000C22F3"/>
    <w:rsid w:val="000C2E10"/>
    <w:rsid w:val="000C39EE"/>
    <w:rsid w:val="000C5EF7"/>
    <w:rsid w:val="000C5FEC"/>
    <w:rsid w:val="000C6100"/>
    <w:rsid w:val="000C6B58"/>
    <w:rsid w:val="000D0180"/>
    <w:rsid w:val="000D0F39"/>
    <w:rsid w:val="000D3465"/>
    <w:rsid w:val="000D3558"/>
    <w:rsid w:val="000D3CF1"/>
    <w:rsid w:val="000D4221"/>
    <w:rsid w:val="000D5DB4"/>
    <w:rsid w:val="000D5DB9"/>
    <w:rsid w:val="000D6F40"/>
    <w:rsid w:val="000D7DF5"/>
    <w:rsid w:val="000E01E1"/>
    <w:rsid w:val="000E0CAA"/>
    <w:rsid w:val="000E279B"/>
    <w:rsid w:val="000E2B86"/>
    <w:rsid w:val="000E2C51"/>
    <w:rsid w:val="000E31D9"/>
    <w:rsid w:val="000E3B2D"/>
    <w:rsid w:val="000E4A30"/>
    <w:rsid w:val="000E4C26"/>
    <w:rsid w:val="000E4FC1"/>
    <w:rsid w:val="000E5195"/>
    <w:rsid w:val="000E5DBC"/>
    <w:rsid w:val="000E6DA3"/>
    <w:rsid w:val="000E6E1E"/>
    <w:rsid w:val="000F078D"/>
    <w:rsid w:val="000F0A77"/>
    <w:rsid w:val="000F1917"/>
    <w:rsid w:val="000F285C"/>
    <w:rsid w:val="000F2B4C"/>
    <w:rsid w:val="000F331B"/>
    <w:rsid w:val="000F3E0D"/>
    <w:rsid w:val="000F45B6"/>
    <w:rsid w:val="000F5071"/>
    <w:rsid w:val="000F6F99"/>
    <w:rsid w:val="00101678"/>
    <w:rsid w:val="001047B2"/>
    <w:rsid w:val="00106C4F"/>
    <w:rsid w:val="00106EA1"/>
    <w:rsid w:val="00110992"/>
    <w:rsid w:val="00110AE2"/>
    <w:rsid w:val="00111357"/>
    <w:rsid w:val="0011381A"/>
    <w:rsid w:val="00113DB8"/>
    <w:rsid w:val="0011488A"/>
    <w:rsid w:val="0011552C"/>
    <w:rsid w:val="00115E08"/>
    <w:rsid w:val="00116321"/>
    <w:rsid w:val="00116639"/>
    <w:rsid w:val="00121400"/>
    <w:rsid w:val="00122BDA"/>
    <w:rsid w:val="0012359D"/>
    <w:rsid w:val="001237D5"/>
    <w:rsid w:val="00123F50"/>
    <w:rsid w:val="001241B7"/>
    <w:rsid w:val="001259D8"/>
    <w:rsid w:val="001263D7"/>
    <w:rsid w:val="00126576"/>
    <w:rsid w:val="0013001F"/>
    <w:rsid w:val="001301A3"/>
    <w:rsid w:val="0013122A"/>
    <w:rsid w:val="00131593"/>
    <w:rsid w:val="00133D47"/>
    <w:rsid w:val="00135534"/>
    <w:rsid w:val="00135EA0"/>
    <w:rsid w:val="00136D63"/>
    <w:rsid w:val="00140B82"/>
    <w:rsid w:val="001411CA"/>
    <w:rsid w:val="00141AFD"/>
    <w:rsid w:val="00142547"/>
    <w:rsid w:val="00143322"/>
    <w:rsid w:val="001437E7"/>
    <w:rsid w:val="00144581"/>
    <w:rsid w:val="00145F7D"/>
    <w:rsid w:val="00146402"/>
    <w:rsid w:val="0014689D"/>
    <w:rsid w:val="001505EB"/>
    <w:rsid w:val="001533FF"/>
    <w:rsid w:val="00153953"/>
    <w:rsid w:val="00155809"/>
    <w:rsid w:val="00157B1F"/>
    <w:rsid w:val="0016005F"/>
    <w:rsid w:val="00160072"/>
    <w:rsid w:val="001623FD"/>
    <w:rsid w:val="00164445"/>
    <w:rsid w:val="0016497C"/>
    <w:rsid w:val="00164B47"/>
    <w:rsid w:val="00166230"/>
    <w:rsid w:val="001666D7"/>
    <w:rsid w:val="0016725D"/>
    <w:rsid w:val="001674E5"/>
    <w:rsid w:val="00171E74"/>
    <w:rsid w:val="001729BC"/>
    <w:rsid w:val="0017308B"/>
    <w:rsid w:val="00173965"/>
    <w:rsid w:val="00174B7D"/>
    <w:rsid w:val="00176733"/>
    <w:rsid w:val="0017725B"/>
    <w:rsid w:val="00177510"/>
    <w:rsid w:val="00177BD5"/>
    <w:rsid w:val="00180821"/>
    <w:rsid w:val="00180D7C"/>
    <w:rsid w:val="00181703"/>
    <w:rsid w:val="001821B2"/>
    <w:rsid w:val="00183FA5"/>
    <w:rsid w:val="00184918"/>
    <w:rsid w:val="00184FC2"/>
    <w:rsid w:val="0018535A"/>
    <w:rsid w:val="001857EC"/>
    <w:rsid w:val="00186262"/>
    <w:rsid w:val="00186F79"/>
    <w:rsid w:val="001876B4"/>
    <w:rsid w:val="00187A93"/>
    <w:rsid w:val="00187EBE"/>
    <w:rsid w:val="001901FE"/>
    <w:rsid w:val="00191018"/>
    <w:rsid w:val="00191470"/>
    <w:rsid w:val="001924FD"/>
    <w:rsid w:val="001943EC"/>
    <w:rsid w:val="001946AD"/>
    <w:rsid w:val="00195DD3"/>
    <w:rsid w:val="001969F2"/>
    <w:rsid w:val="00196EC3"/>
    <w:rsid w:val="0019781E"/>
    <w:rsid w:val="001A0C33"/>
    <w:rsid w:val="001A2F78"/>
    <w:rsid w:val="001A38CF"/>
    <w:rsid w:val="001A5F15"/>
    <w:rsid w:val="001A5FA3"/>
    <w:rsid w:val="001A6498"/>
    <w:rsid w:val="001A79D3"/>
    <w:rsid w:val="001B0954"/>
    <w:rsid w:val="001B0F95"/>
    <w:rsid w:val="001B25BD"/>
    <w:rsid w:val="001B4204"/>
    <w:rsid w:val="001B615D"/>
    <w:rsid w:val="001B63CA"/>
    <w:rsid w:val="001C007B"/>
    <w:rsid w:val="001C014E"/>
    <w:rsid w:val="001C0BCC"/>
    <w:rsid w:val="001C2291"/>
    <w:rsid w:val="001C28C9"/>
    <w:rsid w:val="001C3F48"/>
    <w:rsid w:val="001C5FBD"/>
    <w:rsid w:val="001C7EF5"/>
    <w:rsid w:val="001D0111"/>
    <w:rsid w:val="001D01C1"/>
    <w:rsid w:val="001D17DE"/>
    <w:rsid w:val="001D193A"/>
    <w:rsid w:val="001D2006"/>
    <w:rsid w:val="001D30C8"/>
    <w:rsid w:val="001D33D9"/>
    <w:rsid w:val="001D46DE"/>
    <w:rsid w:val="001D6FB9"/>
    <w:rsid w:val="001D718E"/>
    <w:rsid w:val="001D7BEA"/>
    <w:rsid w:val="001E084B"/>
    <w:rsid w:val="001E1F26"/>
    <w:rsid w:val="001E2628"/>
    <w:rsid w:val="001E31E4"/>
    <w:rsid w:val="001E3903"/>
    <w:rsid w:val="001E5E61"/>
    <w:rsid w:val="001E627F"/>
    <w:rsid w:val="001E654F"/>
    <w:rsid w:val="001E685B"/>
    <w:rsid w:val="001E6B4C"/>
    <w:rsid w:val="001E6CC4"/>
    <w:rsid w:val="001E72C2"/>
    <w:rsid w:val="001E78DA"/>
    <w:rsid w:val="001E7954"/>
    <w:rsid w:val="001E7E56"/>
    <w:rsid w:val="001E7F14"/>
    <w:rsid w:val="001F010E"/>
    <w:rsid w:val="001F102D"/>
    <w:rsid w:val="001F1594"/>
    <w:rsid w:val="001F1C04"/>
    <w:rsid w:val="001F24AB"/>
    <w:rsid w:val="001F25BE"/>
    <w:rsid w:val="001F27A3"/>
    <w:rsid w:val="001F3E0E"/>
    <w:rsid w:val="001F55A1"/>
    <w:rsid w:val="001F56F6"/>
    <w:rsid w:val="001F6869"/>
    <w:rsid w:val="001F78B3"/>
    <w:rsid w:val="001F7C5A"/>
    <w:rsid w:val="001F7D74"/>
    <w:rsid w:val="00201F3C"/>
    <w:rsid w:val="00202BEB"/>
    <w:rsid w:val="00203553"/>
    <w:rsid w:val="002039EB"/>
    <w:rsid w:val="00203EEF"/>
    <w:rsid w:val="00204D04"/>
    <w:rsid w:val="00204DB8"/>
    <w:rsid w:val="00206392"/>
    <w:rsid w:val="00206E4F"/>
    <w:rsid w:val="00206E62"/>
    <w:rsid w:val="002071BC"/>
    <w:rsid w:val="002076D0"/>
    <w:rsid w:val="0020795E"/>
    <w:rsid w:val="0021050E"/>
    <w:rsid w:val="00210DCC"/>
    <w:rsid w:val="00211E23"/>
    <w:rsid w:val="0021291C"/>
    <w:rsid w:val="002129C0"/>
    <w:rsid w:val="00213068"/>
    <w:rsid w:val="00213385"/>
    <w:rsid w:val="00213B19"/>
    <w:rsid w:val="00214144"/>
    <w:rsid w:val="0021423C"/>
    <w:rsid w:val="002150D4"/>
    <w:rsid w:val="00215D3F"/>
    <w:rsid w:val="0021728A"/>
    <w:rsid w:val="00217C23"/>
    <w:rsid w:val="00221796"/>
    <w:rsid w:val="00224175"/>
    <w:rsid w:val="00224852"/>
    <w:rsid w:val="00224A6D"/>
    <w:rsid w:val="002263E7"/>
    <w:rsid w:val="002300EA"/>
    <w:rsid w:val="002308B4"/>
    <w:rsid w:val="00231616"/>
    <w:rsid w:val="00231930"/>
    <w:rsid w:val="00231D02"/>
    <w:rsid w:val="0023236A"/>
    <w:rsid w:val="0023313E"/>
    <w:rsid w:val="00234288"/>
    <w:rsid w:val="002348B8"/>
    <w:rsid w:val="00235924"/>
    <w:rsid w:val="0023627A"/>
    <w:rsid w:val="00236AC6"/>
    <w:rsid w:val="0024040A"/>
    <w:rsid w:val="00240A40"/>
    <w:rsid w:val="00240C17"/>
    <w:rsid w:val="00242D77"/>
    <w:rsid w:val="00245124"/>
    <w:rsid w:val="0024548D"/>
    <w:rsid w:val="002456AC"/>
    <w:rsid w:val="0024702B"/>
    <w:rsid w:val="00247AC2"/>
    <w:rsid w:val="0025085B"/>
    <w:rsid w:val="00250B24"/>
    <w:rsid w:val="002510DF"/>
    <w:rsid w:val="002527B1"/>
    <w:rsid w:val="0025388A"/>
    <w:rsid w:val="002542F6"/>
    <w:rsid w:val="0026024E"/>
    <w:rsid w:val="00261A79"/>
    <w:rsid w:val="0026232F"/>
    <w:rsid w:val="00262376"/>
    <w:rsid w:val="00264723"/>
    <w:rsid w:val="00264F9F"/>
    <w:rsid w:val="002652C9"/>
    <w:rsid w:val="00265872"/>
    <w:rsid w:val="00270941"/>
    <w:rsid w:val="00271157"/>
    <w:rsid w:val="0027291D"/>
    <w:rsid w:val="00272CE0"/>
    <w:rsid w:val="0027490E"/>
    <w:rsid w:val="002754A0"/>
    <w:rsid w:val="002767FA"/>
    <w:rsid w:val="00276A8F"/>
    <w:rsid w:val="00276BB2"/>
    <w:rsid w:val="002774D9"/>
    <w:rsid w:val="00277A5E"/>
    <w:rsid w:val="00277C57"/>
    <w:rsid w:val="00277CBA"/>
    <w:rsid w:val="002807C1"/>
    <w:rsid w:val="00280FFE"/>
    <w:rsid w:val="00282A55"/>
    <w:rsid w:val="0028387C"/>
    <w:rsid w:val="002838A1"/>
    <w:rsid w:val="0028396C"/>
    <w:rsid w:val="002842F3"/>
    <w:rsid w:val="0028488F"/>
    <w:rsid w:val="00284BAA"/>
    <w:rsid w:val="00285308"/>
    <w:rsid w:val="00286D09"/>
    <w:rsid w:val="00286D2D"/>
    <w:rsid w:val="0028752E"/>
    <w:rsid w:val="002877F8"/>
    <w:rsid w:val="00287AC6"/>
    <w:rsid w:val="00290E1E"/>
    <w:rsid w:val="00290F0D"/>
    <w:rsid w:val="00291070"/>
    <w:rsid w:val="0029118F"/>
    <w:rsid w:val="00291638"/>
    <w:rsid w:val="00292B58"/>
    <w:rsid w:val="002932D2"/>
    <w:rsid w:val="00293DC1"/>
    <w:rsid w:val="00293F4E"/>
    <w:rsid w:val="0029425B"/>
    <w:rsid w:val="00294996"/>
    <w:rsid w:val="002953B0"/>
    <w:rsid w:val="002954AF"/>
    <w:rsid w:val="00296112"/>
    <w:rsid w:val="0029726A"/>
    <w:rsid w:val="002A17D0"/>
    <w:rsid w:val="002A17F2"/>
    <w:rsid w:val="002A22E3"/>
    <w:rsid w:val="002A2913"/>
    <w:rsid w:val="002A3B29"/>
    <w:rsid w:val="002A3D5F"/>
    <w:rsid w:val="002A42C6"/>
    <w:rsid w:val="002A552D"/>
    <w:rsid w:val="002A5A81"/>
    <w:rsid w:val="002A5DEB"/>
    <w:rsid w:val="002A6119"/>
    <w:rsid w:val="002A6C8F"/>
    <w:rsid w:val="002A7587"/>
    <w:rsid w:val="002B0091"/>
    <w:rsid w:val="002B0767"/>
    <w:rsid w:val="002B0F7D"/>
    <w:rsid w:val="002B3609"/>
    <w:rsid w:val="002B4B85"/>
    <w:rsid w:val="002B5968"/>
    <w:rsid w:val="002B5CB7"/>
    <w:rsid w:val="002B5E39"/>
    <w:rsid w:val="002B70A2"/>
    <w:rsid w:val="002B72AB"/>
    <w:rsid w:val="002B7838"/>
    <w:rsid w:val="002B7C9B"/>
    <w:rsid w:val="002C0B12"/>
    <w:rsid w:val="002C2B4B"/>
    <w:rsid w:val="002C2D65"/>
    <w:rsid w:val="002C329C"/>
    <w:rsid w:val="002C3DF9"/>
    <w:rsid w:val="002C4642"/>
    <w:rsid w:val="002C5260"/>
    <w:rsid w:val="002C5650"/>
    <w:rsid w:val="002C5FEB"/>
    <w:rsid w:val="002D1212"/>
    <w:rsid w:val="002D1C8E"/>
    <w:rsid w:val="002D24EA"/>
    <w:rsid w:val="002D2CAB"/>
    <w:rsid w:val="002D3B71"/>
    <w:rsid w:val="002D4F50"/>
    <w:rsid w:val="002D5647"/>
    <w:rsid w:val="002D5C58"/>
    <w:rsid w:val="002D64D3"/>
    <w:rsid w:val="002D6ABB"/>
    <w:rsid w:val="002D6F07"/>
    <w:rsid w:val="002D7792"/>
    <w:rsid w:val="002D7C03"/>
    <w:rsid w:val="002E0761"/>
    <w:rsid w:val="002E082C"/>
    <w:rsid w:val="002E0A00"/>
    <w:rsid w:val="002E108F"/>
    <w:rsid w:val="002E1755"/>
    <w:rsid w:val="002E17BA"/>
    <w:rsid w:val="002E1864"/>
    <w:rsid w:val="002E1AB2"/>
    <w:rsid w:val="002E1F66"/>
    <w:rsid w:val="002E200D"/>
    <w:rsid w:val="002E2128"/>
    <w:rsid w:val="002E2952"/>
    <w:rsid w:val="002E3CE5"/>
    <w:rsid w:val="002E58F3"/>
    <w:rsid w:val="002E5E46"/>
    <w:rsid w:val="002E5E83"/>
    <w:rsid w:val="002E6956"/>
    <w:rsid w:val="002E77E5"/>
    <w:rsid w:val="002E7ABE"/>
    <w:rsid w:val="002F172E"/>
    <w:rsid w:val="002F2608"/>
    <w:rsid w:val="002F3BEB"/>
    <w:rsid w:val="002F4B1A"/>
    <w:rsid w:val="002F5405"/>
    <w:rsid w:val="002F7421"/>
    <w:rsid w:val="00300E7D"/>
    <w:rsid w:val="00301640"/>
    <w:rsid w:val="003041FB"/>
    <w:rsid w:val="003050FD"/>
    <w:rsid w:val="003066E2"/>
    <w:rsid w:val="00306EA3"/>
    <w:rsid w:val="00307181"/>
    <w:rsid w:val="00310DD3"/>
    <w:rsid w:val="00311D18"/>
    <w:rsid w:val="00311EDE"/>
    <w:rsid w:val="00312BCA"/>
    <w:rsid w:val="00314015"/>
    <w:rsid w:val="00314B48"/>
    <w:rsid w:val="00315732"/>
    <w:rsid w:val="003157B3"/>
    <w:rsid w:val="00315934"/>
    <w:rsid w:val="00317A9E"/>
    <w:rsid w:val="00317DF4"/>
    <w:rsid w:val="003207CE"/>
    <w:rsid w:val="003227F3"/>
    <w:rsid w:val="003230EB"/>
    <w:rsid w:val="00325E02"/>
    <w:rsid w:val="00326DBD"/>
    <w:rsid w:val="00326E35"/>
    <w:rsid w:val="003274EB"/>
    <w:rsid w:val="0033121F"/>
    <w:rsid w:val="0033133D"/>
    <w:rsid w:val="003329BB"/>
    <w:rsid w:val="003339BB"/>
    <w:rsid w:val="00333C8E"/>
    <w:rsid w:val="003347DB"/>
    <w:rsid w:val="00335328"/>
    <w:rsid w:val="003355D8"/>
    <w:rsid w:val="00335B79"/>
    <w:rsid w:val="003368A6"/>
    <w:rsid w:val="00336C69"/>
    <w:rsid w:val="003370A2"/>
    <w:rsid w:val="003373E4"/>
    <w:rsid w:val="00340135"/>
    <w:rsid w:val="00340477"/>
    <w:rsid w:val="00340EB3"/>
    <w:rsid w:val="00340F02"/>
    <w:rsid w:val="003411C4"/>
    <w:rsid w:val="00342058"/>
    <w:rsid w:val="00342DD0"/>
    <w:rsid w:val="0034351B"/>
    <w:rsid w:val="00345497"/>
    <w:rsid w:val="003460F3"/>
    <w:rsid w:val="003476EC"/>
    <w:rsid w:val="003507C6"/>
    <w:rsid w:val="00350F1F"/>
    <w:rsid w:val="00357CFA"/>
    <w:rsid w:val="0036091D"/>
    <w:rsid w:val="00360E1B"/>
    <w:rsid w:val="003625FE"/>
    <w:rsid w:val="0036321D"/>
    <w:rsid w:val="00366062"/>
    <w:rsid w:val="003660F2"/>
    <w:rsid w:val="00367250"/>
    <w:rsid w:val="00370170"/>
    <w:rsid w:val="0037135E"/>
    <w:rsid w:val="0037159F"/>
    <w:rsid w:val="00373B95"/>
    <w:rsid w:val="00374BBF"/>
    <w:rsid w:val="0037613E"/>
    <w:rsid w:val="00376C04"/>
    <w:rsid w:val="00376D69"/>
    <w:rsid w:val="00380A2A"/>
    <w:rsid w:val="00380C8D"/>
    <w:rsid w:val="00380F29"/>
    <w:rsid w:val="00380F4D"/>
    <w:rsid w:val="0038140E"/>
    <w:rsid w:val="00381A80"/>
    <w:rsid w:val="00381C40"/>
    <w:rsid w:val="00382BAA"/>
    <w:rsid w:val="00382EBD"/>
    <w:rsid w:val="00385606"/>
    <w:rsid w:val="003857EB"/>
    <w:rsid w:val="00386B97"/>
    <w:rsid w:val="00390238"/>
    <w:rsid w:val="003909AE"/>
    <w:rsid w:val="0039115F"/>
    <w:rsid w:val="0039137C"/>
    <w:rsid w:val="00391A9A"/>
    <w:rsid w:val="003921F1"/>
    <w:rsid w:val="00392247"/>
    <w:rsid w:val="003930E8"/>
    <w:rsid w:val="0039509B"/>
    <w:rsid w:val="003950F2"/>
    <w:rsid w:val="00395EE6"/>
    <w:rsid w:val="00397187"/>
    <w:rsid w:val="003A19D5"/>
    <w:rsid w:val="003A3A1C"/>
    <w:rsid w:val="003A3A71"/>
    <w:rsid w:val="003A4778"/>
    <w:rsid w:val="003A494A"/>
    <w:rsid w:val="003A5307"/>
    <w:rsid w:val="003A58F6"/>
    <w:rsid w:val="003A6366"/>
    <w:rsid w:val="003A6D94"/>
    <w:rsid w:val="003A7024"/>
    <w:rsid w:val="003A7597"/>
    <w:rsid w:val="003B02D5"/>
    <w:rsid w:val="003B0A21"/>
    <w:rsid w:val="003B147B"/>
    <w:rsid w:val="003B3953"/>
    <w:rsid w:val="003B3C04"/>
    <w:rsid w:val="003B4F32"/>
    <w:rsid w:val="003B5C0F"/>
    <w:rsid w:val="003B769F"/>
    <w:rsid w:val="003C05BD"/>
    <w:rsid w:val="003C0E06"/>
    <w:rsid w:val="003C171F"/>
    <w:rsid w:val="003C1CE6"/>
    <w:rsid w:val="003C4531"/>
    <w:rsid w:val="003C4F6E"/>
    <w:rsid w:val="003C6366"/>
    <w:rsid w:val="003C7900"/>
    <w:rsid w:val="003D1EAB"/>
    <w:rsid w:val="003D358F"/>
    <w:rsid w:val="003D4180"/>
    <w:rsid w:val="003D5510"/>
    <w:rsid w:val="003D5574"/>
    <w:rsid w:val="003D7161"/>
    <w:rsid w:val="003D7965"/>
    <w:rsid w:val="003D7E5B"/>
    <w:rsid w:val="003E25CA"/>
    <w:rsid w:val="003E4112"/>
    <w:rsid w:val="003E4925"/>
    <w:rsid w:val="003E4ACF"/>
    <w:rsid w:val="003E5DDC"/>
    <w:rsid w:val="003E6A54"/>
    <w:rsid w:val="003E750E"/>
    <w:rsid w:val="003E7B80"/>
    <w:rsid w:val="003F32DD"/>
    <w:rsid w:val="003F3B36"/>
    <w:rsid w:val="003F475D"/>
    <w:rsid w:val="003F5B12"/>
    <w:rsid w:val="003F6E81"/>
    <w:rsid w:val="003F7F03"/>
    <w:rsid w:val="004012B3"/>
    <w:rsid w:val="00401FDD"/>
    <w:rsid w:val="004021E3"/>
    <w:rsid w:val="00403132"/>
    <w:rsid w:val="00403BD5"/>
    <w:rsid w:val="00404B0D"/>
    <w:rsid w:val="00405349"/>
    <w:rsid w:val="00406ABC"/>
    <w:rsid w:val="00407833"/>
    <w:rsid w:val="0040795C"/>
    <w:rsid w:val="00410023"/>
    <w:rsid w:val="00410775"/>
    <w:rsid w:val="00413CD1"/>
    <w:rsid w:val="004144A5"/>
    <w:rsid w:val="004150F8"/>
    <w:rsid w:val="00415580"/>
    <w:rsid w:val="0041635B"/>
    <w:rsid w:val="004172D2"/>
    <w:rsid w:val="00417EBB"/>
    <w:rsid w:val="00420143"/>
    <w:rsid w:val="0042177D"/>
    <w:rsid w:val="00421852"/>
    <w:rsid w:val="00421BCB"/>
    <w:rsid w:val="00422ED8"/>
    <w:rsid w:val="00423C7E"/>
    <w:rsid w:val="00425424"/>
    <w:rsid w:val="0042544A"/>
    <w:rsid w:val="00427072"/>
    <w:rsid w:val="00427579"/>
    <w:rsid w:val="004277F5"/>
    <w:rsid w:val="00430630"/>
    <w:rsid w:val="004309EB"/>
    <w:rsid w:val="00430D64"/>
    <w:rsid w:val="0043232A"/>
    <w:rsid w:val="004323E4"/>
    <w:rsid w:val="0043256A"/>
    <w:rsid w:val="004328F5"/>
    <w:rsid w:val="004331F7"/>
    <w:rsid w:val="004333B2"/>
    <w:rsid w:val="00433989"/>
    <w:rsid w:val="00434A54"/>
    <w:rsid w:val="00435880"/>
    <w:rsid w:val="004415BF"/>
    <w:rsid w:val="00441C0F"/>
    <w:rsid w:val="00442B96"/>
    <w:rsid w:val="004435EB"/>
    <w:rsid w:val="00443B45"/>
    <w:rsid w:val="0044440D"/>
    <w:rsid w:val="00444665"/>
    <w:rsid w:val="00445AA5"/>
    <w:rsid w:val="00446683"/>
    <w:rsid w:val="0044694D"/>
    <w:rsid w:val="00446FB1"/>
    <w:rsid w:val="004477EE"/>
    <w:rsid w:val="00450A85"/>
    <w:rsid w:val="0045120B"/>
    <w:rsid w:val="0045130E"/>
    <w:rsid w:val="00451536"/>
    <w:rsid w:val="00451F47"/>
    <w:rsid w:val="00454AF5"/>
    <w:rsid w:val="004575C9"/>
    <w:rsid w:val="00457831"/>
    <w:rsid w:val="004605E5"/>
    <w:rsid w:val="00460D8B"/>
    <w:rsid w:val="0046126A"/>
    <w:rsid w:val="00461510"/>
    <w:rsid w:val="00461B3E"/>
    <w:rsid w:val="004622FB"/>
    <w:rsid w:val="00462AE9"/>
    <w:rsid w:val="00463577"/>
    <w:rsid w:val="004639F9"/>
    <w:rsid w:val="004645DD"/>
    <w:rsid w:val="00464949"/>
    <w:rsid w:val="004665FB"/>
    <w:rsid w:val="0047043C"/>
    <w:rsid w:val="00470AA7"/>
    <w:rsid w:val="00470D59"/>
    <w:rsid w:val="00470EC8"/>
    <w:rsid w:val="004713FC"/>
    <w:rsid w:val="004720CF"/>
    <w:rsid w:val="004729DF"/>
    <w:rsid w:val="00473A2E"/>
    <w:rsid w:val="00473ED2"/>
    <w:rsid w:val="0047523D"/>
    <w:rsid w:val="00475D1B"/>
    <w:rsid w:val="004765D1"/>
    <w:rsid w:val="00476EBD"/>
    <w:rsid w:val="00477033"/>
    <w:rsid w:val="00477758"/>
    <w:rsid w:val="00477B7F"/>
    <w:rsid w:val="00481BF0"/>
    <w:rsid w:val="00481F3E"/>
    <w:rsid w:val="004825C9"/>
    <w:rsid w:val="00484595"/>
    <w:rsid w:val="004851DA"/>
    <w:rsid w:val="00486019"/>
    <w:rsid w:val="00486067"/>
    <w:rsid w:val="0048639E"/>
    <w:rsid w:val="0048656E"/>
    <w:rsid w:val="00486DF1"/>
    <w:rsid w:val="0048765A"/>
    <w:rsid w:val="00491375"/>
    <w:rsid w:val="004918F6"/>
    <w:rsid w:val="00491A59"/>
    <w:rsid w:val="004928F3"/>
    <w:rsid w:val="00492A02"/>
    <w:rsid w:val="0049370F"/>
    <w:rsid w:val="00493B6B"/>
    <w:rsid w:val="00493DA5"/>
    <w:rsid w:val="00494AB5"/>
    <w:rsid w:val="00496C09"/>
    <w:rsid w:val="0049770F"/>
    <w:rsid w:val="004978F2"/>
    <w:rsid w:val="004A0066"/>
    <w:rsid w:val="004A0CC1"/>
    <w:rsid w:val="004A10D6"/>
    <w:rsid w:val="004A1251"/>
    <w:rsid w:val="004A24A3"/>
    <w:rsid w:val="004A32CE"/>
    <w:rsid w:val="004A532D"/>
    <w:rsid w:val="004A5634"/>
    <w:rsid w:val="004A5DBF"/>
    <w:rsid w:val="004A5E2B"/>
    <w:rsid w:val="004A62A9"/>
    <w:rsid w:val="004A7DC0"/>
    <w:rsid w:val="004B1BFA"/>
    <w:rsid w:val="004B2605"/>
    <w:rsid w:val="004B38AC"/>
    <w:rsid w:val="004B3CEF"/>
    <w:rsid w:val="004B4103"/>
    <w:rsid w:val="004B4FE1"/>
    <w:rsid w:val="004B6CFB"/>
    <w:rsid w:val="004B7619"/>
    <w:rsid w:val="004B76AF"/>
    <w:rsid w:val="004B7F82"/>
    <w:rsid w:val="004C08A7"/>
    <w:rsid w:val="004C21C7"/>
    <w:rsid w:val="004C486B"/>
    <w:rsid w:val="004C4E91"/>
    <w:rsid w:val="004C4F4A"/>
    <w:rsid w:val="004C6536"/>
    <w:rsid w:val="004D0366"/>
    <w:rsid w:val="004D1EB9"/>
    <w:rsid w:val="004D22D5"/>
    <w:rsid w:val="004D2325"/>
    <w:rsid w:val="004D3180"/>
    <w:rsid w:val="004D3194"/>
    <w:rsid w:val="004D3919"/>
    <w:rsid w:val="004D4730"/>
    <w:rsid w:val="004D6528"/>
    <w:rsid w:val="004D67C1"/>
    <w:rsid w:val="004E0BFE"/>
    <w:rsid w:val="004E111F"/>
    <w:rsid w:val="004E167E"/>
    <w:rsid w:val="004E1750"/>
    <w:rsid w:val="004E190E"/>
    <w:rsid w:val="004E2808"/>
    <w:rsid w:val="004E2E4F"/>
    <w:rsid w:val="004E3A6E"/>
    <w:rsid w:val="004E41A5"/>
    <w:rsid w:val="004E5768"/>
    <w:rsid w:val="004E6CB1"/>
    <w:rsid w:val="004E6F45"/>
    <w:rsid w:val="004E789E"/>
    <w:rsid w:val="004E7F95"/>
    <w:rsid w:val="004F0501"/>
    <w:rsid w:val="004F0FF5"/>
    <w:rsid w:val="004F194E"/>
    <w:rsid w:val="004F267A"/>
    <w:rsid w:val="004F2850"/>
    <w:rsid w:val="004F3386"/>
    <w:rsid w:val="004F4148"/>
    <w:rsid w:val="004F476E"/>
    <w:rsid w:val="004F4DA6"/>
    <w:rsid w:val="004F60F2"/>
    <w:rsid w:val="004F7FD9"/>
    <w:rsid w:val="005008D8"/>
    <w:rsid w:val="00504404"/>
    <w:rsid w:val="00504539"/>
    <w:rsid w:val="00504C12"/>
    <w:rsid w:val="0050520D"/>
    <w:rsid w:val="0050522F"/>
    <w:rsid w:val="00506176"/>
    <w:rsid w:val="00511149"/>
    <w:rsid w:val="00511461"/>
    <w:rsid w:val="005123DE"/>
    <w:rsid w:val="005129C2"/>
    <w:rsid w:val="0051348B"/>
    <w:rsid w:val="00513615"/>
    <w:rsid w:val="00513FFE"/>
    <w:rsid w:val="00514740"/>
    <w:rsid w:val="00514857"/>
    <w:rsid w:val="00514B86"/>
    <w:rsid w:val="00515C3C"/>
    <w:rsid w:val="00515D68"/>
    <w:rsid w:val="00516C0A"/>
    <w:rsid w:val="00516CD5"/>
    <w:rsid w:val="00516EF0"/>
    <w:rsid w:val="00520ADC"/>
    <w:rsid w:val="005235B7"/>
    <w:rsid w:val="00524F28"/>
    <w:rsid w:val="005250A2"/>
    <w:rsid w:val="005273A7"/>
    <w:rsid w:val="00530309"/>
    <w:rsid w:val="00530738"/>
    <w:rsid w:val="00530ACB"/>
    <w:rsid w:val="00530C22"/>
    <w:rsid w:val="00530D4B"/>
    <w:rsid w:val="00531367"/>
    <w:rsid w:val="00531DB5"/>
    <w:rsid w:val="005320BF"/>
    <w:rsid w:val="005323B9"/>
    <w:rsid w:val="00532490"/>
    <w:rsid w:val="0053335C"/>
    <w:rsid w:val="00534041"/>
    <w:rsid w:val="00534310"/>
    <w:rsid w:val="00535C7B"/>
    <w:rsid w:val="00535F8B"/>
    <w:rsid w:val="00540564"/>
    <w:rsid w:val="0054080F"/>
    <w:rsid w:val="00540A80"/>
    <w:rsid w:val="00540C25"/>
    <w:rsid w:val="00542AA1"/>
    <w:rsid w:val="00542C27"/>
    <w:rsid w:val="00542C96"/>
    <w:rsid w:val="00544083"/>
    <w:rsid w:val="005452E6"/>
    <w:rsid w:val="0054575F"/>
    <w:rsid w:val="0054626F"/>
    <w:rsid w:val="00546663"/>
    <w:rsid w:val="00546F1C"/>
    <w:rsid w:val="005478E5"/>
    <w:rsid w:val="00551548"/>
    <w:rsid w:val="005528B7"/>
    <w:rsid w:val="00555A97"/>
    <w:rsid w:val="00556595"/>
    <w:rsid w:val="005569DE"/>
    <w:rsid w:val="005570A3"/>
    <w:rsid w:val="0055758F"/>
    <w:rsid w:val="00557CB2"/>
    <w:rsid w:val="00560171"/>
    <w:rsid w:val="00561498"/>
    <w:rsid w:val="00561E42"/>
    <w:rsid w:val="005625A3"/>
    <w:rsid w:val="00562C2E"/>
    <w:rsid w:val="0056325F"/>
    <w:rsid w:val="0056350A"/>
    <w:rsid w:val="005646A0"/>
    <w:rsid w:val="00564A88"/>
    <w:rsid w:val="00565333"/>
    <w:rsid w:val="00565E81"/>
    <w:rsid w:val="005662BC"/>
    <w:rsid w:val="00567021"/>
    <w:rsid w:val="005700AD"/>
    <w:rsid w:val="00571169"/>
    <w:rsid w:val="005712C1"/>
    <w:rsid w:val="005729B7"/>
    <w:rsid w:val="00573A48"/>
    <w:rsid w:val="005760F4"/>
    <w:rsid w:val="0057746C"/>
    <w:rsid w:val="00580C8F"/>
    <w:rsid w:val="00582F06"/>
    <w:rsid w:val="005843DC"/>
    <w:rsid w:val="005860DD"/>
    <w:rsid w:val="0058614A"/>
    <w:rsid w:val="00586CD8"/>
    <w:rsid w:val="005918DF"/>
    <w:rsid w:val="00591F30"/>
    <w:rsid w:val="005936DD"/>
    <w:rsid w:val="00594B7E"/>
    <w:rsid w:val="00595095"/>
    <w:rsid w:val="0059584B"/>
    <w:rsid w:val="00595F31"/>
    <w:rsid w:val="005973C2"/>
    <w:rsid w:val="005A1202"/>
    <w:rsid w:val="005A335C"/>
    <w:rsid w:val="005A4478"/>
    <w:rsid w:val="005A64FE"/>
    <w:rsid w:val="005A7F5F"/>
    <w:rsid w:val="005B0E0A"/>
    <w:rsid w:val="005B1D40"/>
    <w:rsid w:val="005B1F63"/>
    <w:rsid w:val="005B2DDA"/>
    <w:rsid w:val="005B2EBD"/>
    <w:rsid w:val="005B3B83"/>
    <w:rsid w:val="005B48CC"/>
    <w:rsid w:val="005B51BF"/>
    <w:rsid w:val="005B52B7"/>
    <w:rsid w:val="005B56FF"/>
    <w:rsid w:val="005B6422"/>
    <w:rsid w:val="005B6BA5"/>
    <w:rsid w:val="005B75EE"/>
    <w:rsid w:val="005C016B"/>
    <w:rsid w:val="005C0487"/>
    <w:rsid w:val="005C260A"/>
    <w:rsid w:val="005C35C4"/>
    <w:rsid w:val="005C3C06"/>
    <w:rsid w:val="005C3C42"/>
    <w:rsid w:val="005C3D5C"/>
    <w:rsid w:val="005C3D62"/>
    <w:rsid w:val="005C4669"/>
    <w:rsid w:val="005C46EC"/>
    <w:rsid w:val="005C4C7F"/>
    <w:rsid w:val="005C5B44"/>
    <w:rsid w:val="005C620A"/>
    <w:rsid w:val="005C64E7"/>
    <w:rsid w:val="005C6740"/>
    <w:rsid w:val="005C6BF4"/>
    <w:rsid w:val="005C7FDB"/>
    <w:rsid w:val="005D05E1"/>
    <w:rsid w:val="005D19CD"/>
    <w:rsid w:val="005D23AA"/>
    <w:rsid w:val="005D34D8"/>
    <w:rsid w:val="005D4169"/>
    <w:rsid w:val="005D4398"/>
    <w:rsid w:val="005D5FF4"/>
    <w:rsid w:val="005D6303"/>
    <w:rsid w:val="005D6F6E"/>
    <w:rsid w:val="005D7673"/>
    <w:rsid w:val="005D7947"/>
    <w:rsid w:val="005E0615"/>
    <w:rsid w:val="005E0B14"/>
    <w:rsid w:val="005E1838"/>
    <w:rsid w:val="005E1C35"/>
    <w:rsid w:val="005E1FBF"/>
    <w:rsid w:val="005E30A3"/>
    <w:rsid w:val="005E3892"/>
    <w:rsid w:val="005E3DD9"/>
    <w:rsid w:val="005E3E5B"/>
    <w:rsid w:val="005E4275"/>
    <w:rsid w:val="005E4D13"/>
    <w:rsid w:val="005E6F39"/>
    <w:rsid w:val="005F173D"/>
    <w:rsid w:val="005F2C38"/>
    <w:rsid w:val="005F3129"/>
    <w:rsid w:val="005F5DCD"/>
    <w:rsid w:val="005F68B5"/>
    <w:rsid w:val="005F6C0B"/>
    <w:rsid w:val="005F6FDB"/>
    <w:rsid w:val="0060001F"/>
    <w:rsid w:val="006000DC"/>
    <w:rsid w:val="006021A2"/>
    <w:rsid w:val="00602682"/>
    <w:rsid w:val="00602E3F"/>
    <w:rsid w:val="00602F67"/>
    <w:rsid w:val="0060374A"/>
    <w:rsid w:val="006038EE"/>
    <w:rsid w:val="00603A6E"/>
    <w:rsid w:val="00605817"/>
    <w:rsid w:val="0060597F"/>
    <w:rsid w:val="0060605A"/>
    <w:rsid w:val="00607AD7"/>
    <w:rsid w:val="006111BA"/>
    <w:rsid w:val="00611BF2"/>
    <w:rsid w:val="00611C2E"/>
    <w:rsid w:val="0061239E"/>
    <w:rsid w:val="00613721"/>
    <w:rsid w:val="00614380"/>
    <w:rsid w:val="006162E5"/>
    <w:rsid w:val="00616300"/>
    <w:rsid w:val="006167DE"/>
    <w:rsid w:val="00616BD9"/>
    <w:rsid w:val="006210BB"/>
    <w:rsid w:val="006211BD"/>
    <w:rsid w:val="006220CE"/>
    <w:rsid w:val="0062291C"/>
    <w:rsid w:val="00623204"/>
    <w:rsid w:val="00623E4D"/>
    <w:rsid w:val="00626586"/>
    <w:rsid w:val="0063011E"/>
    <w:rsid w:val="0063084A"/>
    <w:rsid w:val="00630D58"/>
    <w:rsid w:val="006353EE"/>
    <w:rsid w:val="00635747"/>
    <w:rsid w:val="006402DE"/>
    <w:rsid w:val="006404D5"/>
    <w:rsid w:val="00640768"/>
    <w:rsid w:val="00640C28"/>
    <w:rsid w:val="0064143E"/>
    <w:rsid w:val="00641EF0"/>
    <w:rsid w:val="006420E5"/>
    <w:rsid w:val="0064329B"/>
    <w:rsid w:val="006433AE"/>
    <w:rsid w:val="00645359"/>
    <w:rsid w:val="0064549B"/>
    <w:rsid w:val="00645513"/>
    <w:rsid w:val="00645F3E"/>
    <w:rsid w:val="006460B8"/>
    <w:rsid w:val="00647A0E"/>
    <w:rsid w:val="00651D66"/>
    <w:rsid w:val="00653595"/>
    <w:rsid w:val="00653928"/>
    <w:rsid w:val="00653F71"/>
    <w:rsid w:val="006545B1"/>
    <w:rsid w:val="006546DF"/>
    <w:rsid w:val="00655431"/>
    <w:rsid w:val="00655F45"/>
    <w:rsid w:val="00660DAA"/>
    <w:rsid w:val="00661CA4"/>
    <w:rsid w:val="006622C6"/>
    <w:rsid w:val="00663122"/>
    <w:rsid w:val="006631B3"/>
    <w:rsid w:val="00663D5D"/>
    <w:rsid w:val="006648A2"/>
    <w:rsid w:val="0066494C"/>
    <w:rsid w:val="0066623F"/>
    <w:rsid w:val="00666539"/>
    <w:rsid w:val="00673238"/>
    <w:rsid w:val="00675540"/>
    <w:rsid w:val="00675BEE"/>
    <w:rsid w:val="006801C5"/>
    <w:rsid w:val="0068044F"/>
    <w:rsid w:val="00680807"/>
    <w:rsid w:val="0068082F"/>
    <w:rsid w:val="006811D0"/>
    <w:rsid w:val="00682180"/>
    <w:rsid w:val="0068249B"/>
    <w:rsid w:val="00682B76"/>
    <w:rsid w:val="0068306A"/>
    <w:rsid w:val="00683396"/>
    <w:rsid w:val="00684280"/>
    <w:rsid w:val="006843D1"/>
    <w:rsid w:val="00684EC2"/>
    <w:rsid w:val="00685BFC"/>
    <w:rsid w:val="0068624F"/>
    <w:rsid w:val="006863EA"/>
    <w:rsid w:val="006870AD"/>
    <w:rsid w:val="00687D90"/>
    <w:rsid w:val="00687E7A"/>
    <w:rsid w:val="006912CE"/>
    <w:rsid w:val="00691F14"/>
    <w:rsid w:val="006937E7"/>
    <w:rsid w:val="006940A4"/>
    <w:rsid w:val="00695419"/>
    <w:rsid w:val="006956E5"/>
    <w:rsid w:val="006965AB"/>
    <w:rsid w:val="00697426"/>
    <w:rsid w:val="006A0E16"/>
    <w:rsid w:val="006A1CFF"/>
    <w:rsid w:val="006A3121"/>
    <w:rsid w:val="006A42C7"/>
    <w:rsid w:val="006A54A1"/>
    <w:rsid w:val="006A7743"/>
    <w:rsid w:val="006A7B93"/>
    <w:rsid w:val="006B09F0"/>
    <w:rsid w:val="006B119D"/>
    <w:rsid w:val="006B1244"/>
    <w:rsid w:val="006B2624"/>
    <w:rsid w:val="006B667E"/>
    <w:rsid w:val="006B74F1"/>
    <w:rsid w:val="006B77FD"/>
    <w:rsid w:val="006C0DDD"/>
    <w:rsid w:val="006C2811"/>
    <w:rsid w:val="006C344D"/>
    <w:rsid w:val="006C436D"/>
    <w:rsid w:val="006C4CA0"/>
    <w:rsid w:val="006C5356"/>
    <w:rsid w:val="006C5711"/>
    <w:rsid w:val="006D0733"/>
    <w:rsid w:val="006D0807"/>
    <w:rsid w:val="006D1069"/>
    <w:rsid w:val="006D16CF"/>
    <w:rsid w:val="006D3A02"/>
    <w:rsid w:val="006D3C70"/>
    <w:rsid w:val="006D3E4E"/>
    <w:rsid w:val="006D598E"/>
    <w:rsid w:val="006D61E3"/>
    <w:rsid w:val="006D66D3"/>
    <w:rsid w:val="006D7041"/>
    <w:rsid w:val="006D7A1A"/>
    <w:rsid w:val="006E2646"/>
    <w:rsid w:val="006E2D71"/>
    <w:rsid w:val="006E3037"/>
    <w:rsid w:val="006E6158"/>
    <w:rsid w:val="006E6A3A"/>
    <w:rsid w:val="006E70C4"/>
    <w:rsid w:val="006F072E"/>
    <w:rsid w:val="006F3FBB"/>
    <w:rsid w:val="006F51E6"/>
    <w:rsid w:val="006F7833"/>
    <w:rsid w:val="006F7F86"/>
    <w:rsid w:val="00700C79"/>
    <w:rsid w:val="00700F67"/>
    <w:rsid w:val="007015E8"/>
    <w:rsid w:val="00701DE8"/>
    <w:rsid w:val="00701F4E"/>
    <w:rsid w:val="00703A6B"/>
    <w:rsid w:val="00703D04"/>
    <w:rsid w:val="00704439"/>
    <w:rsid w:val="007053BE"/>
    <w:rsid w:val="00710006"/>
    <w:rsid w:val="007111C2"/>
    <w:rsid w:val="007114D7"/>
    <w:rsid w:val="00711D57"/>
    <w:rsid w:val="00713247"/>
    <w:rsid w:val="007141B1"/>
    <w:rsid w:val="00715CA7"/>
    <w:rsid w:val="00715CE3"/>
    <w:rsid w:val="00715EA4"/>
    <w:rsid w:val="0071613C"/>
    <w:rsid w:val="007161F9"/>
    <w:rsid w:val="00716350"/>
    <w:rsid w:val="0071798C"/>
    <w:rsid w:val="00720332"/>
    <w:rsid w:val="0072037F"/>
    <w:rsid w:val="007219FD"/>
    <w:rsid w:val="00721C21"/>
    <w:rsid w:val="007221EA"/>
    <w:rsid w:val="0072263D"/>
    <w:rsid w:val="0072273E"/>
    <w:rsid w:val="00722A2A"/>
    <w:rsid w:val="00722C23"/>
    <w:rsid w:val="00723012"/>
    <w:rsid w:val="00723311"/>
    <w:rsid w:val="00723896"/>
    <w:rsid w:val="007244B1"/>
    <w:rsid w:val="00724E1F"/>
    <w:rsid w:val="00725782"/>
    <w:rsid w:val="0072614B"/>
    <w:rsid w:val="0072619A"/>
    <w:rsid w:val="00726312"/>
    <w:rsid w:val="007266F9"/>
    <w:rsid w:val="00727CDD"/>
    <w:rsid w:val="00727F24"/>
    <w:rsid w:val="00730381"/>
    <w:rsid w:val="0073139B"/>
    <w:rsid w:val="0073158B"/>
    <w:rsid w:val="00731ED9"/>
    <w:rsid w:val="007325A5"/>
    <w:rsid w:val="0073269E"/>
    <w:rsid w:val="00732D81"/>
    <w:rsid w:val="00733306"/>
    <w:rsid w:val="00734622"/>
    <w:rsid w:val="00734A7A"/>
    <w:rsid w:val="00735551"/>
    <w:rsid w:val="007359C8"/>
    <w:rsid w:val="00735DA2"/>
    <w:rsid w:val="00736720"/>
    <w:rsid w:val="007374F8"/>
    <w:rsid w:val="007378F4"/>
    <w:rsid w:val="007405E6"/>
    <w:rsid w:val="007405EC"/>
    <w:rsid w:val="007411C7"/>
    <w:rsid w:val="00744ACD"/>
    <w:rsid w:val="00745D45"/>
    <w:rsid w:val="00746AA2"/>
    <w:rsid w:val="007472B3"/>
    <w:rsid w:val="00747D6C"/>
    <w:rsid w:val="00747F8F"/>
    <w:rsid w:val="00750BBA"/>
    <w:rsid w:val="007518C2"/>
    <w:rsid w:val="00751FFA"/>
    <w:rsid w:val="007531B3"/>
    <w:rsid w:val="0075363F"/>
    <w:rsid w:val="007546FF"/>
    <w:rsid w:val="00755390"/>
    <w:rsid w:val="007553CE"/>
    <w:rsid w:val="007564D7"/>
    <w:rsid w:val="00757EA1"/>
    <w:rsid w:val="0076216B"/>
    <w:rsid w:val="007626AE"/>
    <w:rsid w:val="0076292C"/>
    <w:rsid w:val="00762A87"/>
    <w:rsid w:val="00763297"/>
    <w:rsid w:val="007643FF"/>
    <w:rsid w:val="007649D7"/>
    <w:rsid w:val="00764B5E"/>
    <w:rsid w:val="00765270"/>
    <w:rsid w:val="00766255"/>
    <w:rsid w:val="007668C3"/>
    <w:rsid w:val="00767FE4"/>
    <w:rsid w:val="00770014"/>
    <w:rsid w:val="00770036"/>
    <w:rsid w:val="00770248"/>
    <w:rsid w:val="0077032C"/>
    <w:rsid w:val="00770CFA"/>
    <w:rsid w:val="0077164E"/>
    <w:rsid w:val="00772CA0"/>
    <w:rsid w:val="00772D6D"/>
    <w:rsid w:val="007732DB"/>
    <w:rsid w:val="007736E5"/>
    <w:rsid w:val="00774BB6"/>
    <w:rsid w:val="00775A68"/>
    <w:rsid w:val="0077663C"/>
    <w:rsid w:val="007777AE"/>
    <w:rsid w:val="00780D86"/>
    <w:rsid w:val="007839A7"/>
    <w:rsid w:val="007854EF"/>
    <w:rsid w:val="00786139"/>
    <w:rsid w:val="007862BE"/>
    <w:rsid w:val="0078631D"/>
    <w:rsid w:val="00786764"/>
    <w:rsid w:val="00786A12"/>
    <w:rsid w:val="007873D3"/>
    <w:rsid w:val="00787A34"/>
    <w:rsid w:val="00787DE1"/>
    <w:rsid w:val="00787FE2"/>
    <w:rsid w:val="00792B32"/>
    <w:rsid w:val="0079384D"/>
    <w:rsid w:val="0079462B"/>
    <w:rsid w:val="00796C58"/>
    <w:rsid w:val="007A02F4"/>
    <w:rsid w:val="007A0BF8"/>
    <w:rsid w:val="007A0C7C"/>
    <w:rsid w:val="007A1C32"/>
    <w:rsid w:val="007A2799"/>
    <w:rsid w:val="007A340B"/>
    <w:rsid w:val="007A4322"/>
    <w:rsid w:val="007A4632"/>
    <w:rsid w:val="007A5607"/>
    <w:rsid w:val="007A6091"/>
    <w:rsid w:val="007A630D"/>
    <w:rsid w:val="007A74BB"/>
    <w:rsid w:val="007B1C33"/>
    <w:rsid w:val="007B249E"/>
    <w:rsid w:val="007B26B6"/>
    <w:rsid w:val="007B27D5"/>
    <w:rsid w:val="007B39B6"/>
    <w:rsid w:val="007B39E2"/>
    <w:rsid w:val="007B41F3"/>
    <w:rsid w:val="007B4211"/>
    <w:rsid w:val="007B4EEE"/>
    <w:rsid w:val="007B6737"/>
    <w:rsid w:val="007B6A3A"/>
    <w:rsid w:val="007B7B88"/>
    <w:rsid w:val="007B7E30"/>
    <w:rsid w:val="007C0264"/>
    <w:rsid w:val="007C0540"/>
    <w:rsid w:val="007C0D19"/>
    <w:rsid w:val="007C129A"/>
    <w:rsid w:val="007C1973"/>
    <w:rsid w:val="007C23B5"/>
    <w:rsid w:val="007C2536"/>
    <w:rsid w:val="007C2E27"/>
    <w:rsid w:val="007C3BDC"/>
    <w:rsid w:val="007C48B8"/>
    <w:rsid w:val="007C5953"/>
    <w:rsid w:val="007C5DC1"/>
    <w:rsid w:val="007C6402"/>
    <w:rsid w:val="007C6576"/>
    <w:rsid w:val="007C6FDA"/>
    <w:rsid w:val="007C7722"/>
    <w:rsid w:val="007D0014"/>
    <w:rsid w:val="007D06CE"/>
    <w:rsid w:val="007D0852"/>
    <w:rsid w:val="007D2E8E"/>
    <w:rsid w:val="007D3A92"/>
    <w:rsid w:val="007D4A0E"/>
    <w:rsid w:val="007D4ED7"/>
    <w:rsid w:val="007E07C2"/>
    <w:rsid w:val="007E0878"/>
    <w:rsid w:val="007E1481"/>
    <w:rsid w:val="007E1BA4"/>
    <w:rsid w:val="007E3A56"/>
    <w:rsid w:val="007E3EE2"/>
    <w:rsid w:val="007E600B"/>
    <w:rsid w:val="007F040B"/>
    <w:rsid w:val="007F08EF"/>
    <w:rsid w:val="007F0A4E"/>
    <w:rsid w:val="007F0A55"/>
    <w:rsid w:val="007F15AE"/>
    <w:rsid w:val="007F209D"/>
    <w:rsid w:val="007F2D1C"/>
    <w:rsid w:val="007F4670"/>
    <w:rsid w:val="007F469C"/>
    <w:rsid w:val="007F760C"/>
    <w:rsid w:val="007F7ED6"/>
    <w:rsid w:val="00802410"/>
    <w:rsid w:val="00806CF8"/>
    <w:rsid w:val="008116A9"/>
    <w:rsid w:val="0081219F"/>
    <w:rsid w:val="00812327"/>
    <w:rsid w:val="00815356"/>
    <w:rsid w:val="00815C57"/>
    <w:rsid w:val="00816884"/>
    <w:rsid w:val="0081724B"/>
    <w:rsid w:val="008174D7"/>
    <w:rsid w:val="00817B38"/>
    <w:rsid w:val="00820B9F"/>
    <w:rsid w:val="00821D4F"/>
    <w:rsid w:val="00822332"/>
    <w:rsid w:val="008225B3"/>
    <w:rsid w:val="00825027"/>
    <w:rsid w:val="00826518"/>
    <w:rsid w:val="00826921"/>
    <w:rsid w:val="0083004A"/>
    <w:rsid w:val="00831B77"/>
    <w:rsid w:val="00831D92"/>
    <w:rsid w:val="00832D8D"/>
    <w:rsid w:val="00833DED"/>
    <w:rsid w:val="00834458"/>
    <w:rsid w:val="00835CD8"/>
    <w:rsid w:val="008360F4"/>
    <w:rsid w:val="00836257"/>
    <w:rsid w:val="0083743E"/>
    <w:rsid w:val="00840854"/>
    <w:rsid w:val="0084095A"/>
    <w:rsid w:val="008413B9"/>
    <w:rsid w:val="00842102"/>
    <w:rsid w:val="0084377E"/>
    <w:rsid w:val="008438C2"/>
    <w:rsid w:val="00843E93"/>
    <w:rsid w:val="00845692"/>
    <w:rsid w:val="008474CA"/>
    <w:rsid w:val="0085130A"/>
    <w:rsid w:val="0085143E"/>
    <w:rsid w:val="00851456"/>
    <w:rsid w:val="00851770"/>
    <w:rsid w:val="00852415"/>
    <w:rsid w:val="00852F2E"/>
    <w:rsid w:val="008545F0"/>
    <w:rsid w:val="008547E6"/>
    <w:rsid w:val="008548BA"/>
    <w:rsid w:val="008549F4"/>
    <w:rsid w:val="00855170"/>
    <w:rsid w:val="0085566B"/>
    <w:rsid w:val="00856D0B"/>
    <w:rsid w:val="008574DB"/>
    <w:rsid w:val="00860623"/>
    <w:rsid w:val="0086246A"/>
    <w:rsid w:val="00862DA6"/>
    <w:rsid w:val="0086323F"/>
    <w:rsid w:val="00863A77"/>
    <w:rsid w:val="00863D62"/>
    <w:rsid w:val="00864A5A"/>
    <w:rsid w:val="00865229"/>
    <w:rsid w:val="00865B88"/>
    <w:rsid w:val="00866721"/>
    <w:rsid w:val="00866A73"/>
    <w:rsid w:val="00870140"/>
    <w:rsid w:val="008707A2"/>
    <w:rsid w:val="00870935"/>
    <w:rsid w:val="00871328"/>
    <w:rsid w:val="0087186D"/>
    <w:rsid w:val="00871885"/>
    <w:rsid w:val="0087264B"/>
    <w:rsid w:val="00872C02"/>
    <w:rsid w:val="00872FA1"/>
    <w:rsid w:val="00873B4A"/>
    <w:rsid w:val="00876178"/>
    <w:rsid w:val="008763AA"/>
    <w:rsid w:val="00880018"/>
    <w:rsid w:val="00880DE0"/>
    <w:rsid w:val="00880DE1"/>
    <w:rsid w:val="008814CA"/>
    <w:rsid w:val="0088219E"/>
    <w:rsid w:val="00882423"/>
    <w:rsid w:val="00882EB6"/>
    <w:rsid w:val="00886C08"/>
    <w:rsid w:val="008921B0"/>
    <w:rsid w:val="00892C71"/>
    <w:rsid w:val="00892D2E"/>
    <w:rsid w:val="00893265"/>
    <w:rsid w:val="008933DC"/>
    <w:rsid w:val="008939E6"/>
    <w:rsid w:val="00893A31"/>
    <w:rsid w:val="008947CD"/>
    <w:rsid w:val="00895318"/>
    <w:rsid w:val="00895C9D"/>
    <w:rsid w:val="00896340"/>
    <w:rsid w:val="00897D36"/>
    <w:rsid w:val="008A395E"/>
    <w:rsid w:val="008A481E"/>
    <w:rsid w:val="008A5423"/>
    <w:rsid w:val="008A6967"/>
    <w:rsid w:val="008A6B07"/>
    <w:rsid w:val="008A6D2A"/>
    <w:rsid w:val="008A6FD7"/>
    <w:rsid w:val="008B0783"/>
    <w:rsid w:val="008B0BB0"/>
    <w:rsid w:val="008B1BB3"/>
    <w:rsid w:val="008B1CE2"/>
    <w:rsid w:val="008B2085"/>
    <w:rsid w:val="008B268C"/>
    <w:rsid w:val="008B2B71"/>
    <w:rsid w:val="008B3555"/>
    <w:rsid w:val="008B40C1"/>
    <w:rsid w:val="008B52D1"/>
    <w:rsid w:val="008B59C5"/>
    <w:rsid w:val="008B63B1"/>
    <w:rsid w:val="008C034B"/>
    <w:rsid w:val="008C07D2"/>
    <w:rsid w:val="008C0AAC"/>
    <w:rsid w:val="008C109D"/>
    <w:rsid w:val="008C311A"/>
    <w:rsid w:val="008C3355"/>
    <w:rsid w:val="008C4000"/>
    <w:rsid w:val="008C4C4C"/>
    <w:rsid w:val="008C5B19"/>
    <w:rsid w:val="008C6C0A"/>
    <w:rsid w:val="008C7A89"/>
    <w:rsid w:val="008C7B0B"/>
    <w:rsid w:val="008D0112"/>
    <w:rsid w:val="008D02D4"/>
    <w:rsid w:val="008D03AE"/>
    <w:rsid w:val="008D0610"/>
    <w:rsid w:val="008D0726"/>
    <w:rsid w:val="008D1332"/>
    <w:rsid w:val="008D3766"/>
    <w:rsid w:val="008D44AB"/>
    <w:rsid w:val="008D57DF"/>
    <w:rsid w:val="008D6507"/>
    <w:rsid w:val="008E2386"/>
    <w:rsid w:val="008E2DE6"/>
    <w:rsid w:val="008E3B04"/>
    <w:rsid w:val="008E489D"/>
    <w:rsid w:val="008E50B3"/>
    <w:rsid w:val="008E575D"/>
    <w:rsid w:val="008E5C9E"/>
    <w:rsid w:val="008E62AF"/>
    <w:rsid w:val="008E6EF9"/>
    <w:rsid w:val="008E72D1"/>
    <w:rsid w:val="008F106B"/>
    <w:rsid w:val="008F2427"/>
    <w:rsid w:val="008F3897"/>
    <w:rsid w:val="008F42E6"/>
    <w:rsid w:val="008F5F34"/>
    <w:rsid w:val="0090098C"/>
    <w:rsid w:val="00900D38"/>
    <w:rsid w:val="009016D7"/>
    <w:rsid w:val="00901FD2"/>
    <w:rsid w:val="00902139"/>
    <w:rsid w:val="009021CB"/>
    <w:rsid w:val="00902A66"/>
    <w:rsid w:val="00903A20"/>
    <w:rsid w:val="009068B4"/>
    <w:rsid w:val="00907C14"/>
    <w:rsid w:val="0091053A"/>
    <w:rsid w:val="00910816"/>
    <w:rsid w:val="009111BB"/>
    <w:rsid w:val="00911D4B"/>
    <w:rsid w:val="00912D57"/>
    <w:rsid w:val="00912DB7"/>
    <w:rsid w:val="0091376A"/>
    <w:rsid w:val="0091383A"/>
    <w:rsid w:val="00913FF9"/>
    <w:rsid w:val="0091548E"/>
    <w:rsid w:val="00915B87"/>
    <w:rsid w:val="009172AC"/>
    <w:rsid w:val="00917337"/>
    <w:rsid w:val="0092003A"/>
    <w:rsid w:val="009204E3"/>
    <w:rsid w:val="009219F4"/>
    <w:rsid w:val="00921AF3"/>
    <w:rsid w:val="00923B96"/>
    <w:rsid w:val="009243C2"/>
    <w:rsid w:val="009243C7"/>
    <w:rsid w:val="009249F8"/>
    <w:rsid w:val="00927134"/>
    <w:rsid w:val="009304F8"/>
    <w:rsid w:val="009310F8"/>
    <w:rsid w:val="00931491"/>
    <w:rsid w:val="009347AB"/>
    <w:rsid w:val="0093584C"/>
    <w:rsid w:val="0093593B"/>
    <w:rsid w:val="00936D86"/>
    <w:rsid w:val="00936ED6"/>
    <w:rsid w:val="0093709D"/>
    <w:rsid w:val="00937F1F"/>
    <w:rsid w:val="00940E14"/>
    <w:rsid w:val="00942013"/>
    <w:rsid w:val="0094340F"/>
    <w:rsid w:val="00945B5E"/>
    <w:rsid w:val="00946AF0"/>
    <w:rsid w:val="00946E4B"/>
    <w:rsid w:val="009472A6"/>
    <w:rsid w:val="00950306"/>
    <w:rsid w:val="009503C8"/>
    <w:rsid w:val="00952108"/>
    <w:rsid w:val="00952D2A"/>
    <w:rsid w:val="0095417A"/>
    <w:rsid w:val="00954CF1"/>
    <w:rsid w:val="00957F0E"/>
    <w:rsid w:val="00960290"/>
    <w:rsid w:val="009617BC"/>
    <w:rsid w:val="00961908"/>
    <w:rsid w:val="009625E6"/>
    <w:rsid w:val="00963E36"/>
    <w:rsid w:val="00963E5E"/>
    <w:rsid w:val="009652CD"/>
    <w:rsid w:val="0096605B"/>
    <w:rsid w:val="0096707D"/>
    <w:rsid w:val="00967834"/>
    <w:rsid w:val="00970EAD"/>
    <w:rsid w:val="0097147F"/>
    <w:rsid w:val="00974896"/>
    <w:rsid w:val="00975D7C"/>
    <w:rsid w:val="00976952"/>
    <w:rsid w:val="00977155"/>
    <w:rsid w:val="00980795"/>
    <w:rsid w:val="00980A50"/>
    <w:rsid w:val="00981922"/>
    <w:rsid w:val="00981A38"/>
    <w:rsid w:val="00981A3E"/>
    <w:rsid w:val="00981DEC"/>
    <w:rsid w:val="00981EC7"/>
    <w:rsid w:val="0098255F"/>
    <w:rsid w:val="0098340E"/>
    <w:rsid w:val="0098367B"/>
    <w:rsid w:val="00983D84"/>
    <w:rsid w:val="0098568B"/>
    <w:rsid w:val="009856B8"/>
    <w:rsid w:val="00985D30"/>
    <w:rsid w:val="009865B2"/>
    <w:rsid w:val="00986614"/>
    <w:rsid w:val="0098662F"/>
    <w:rsid w:val="00986B22"/>
    <w:rsid w:val="00986D44"/>
    <w:rsid w:val="00987D7A"/>
    <w:rsid w:val="00990207"/>
    <w:rsid w:val="009905BF"/>
    <w:rsid w:val="00990680"/>
    <w:rsid w:val="00992F85"/>
    <w:rsid w:val="00993522"/>
    <w:rsid w:val="00995EA3"/>
    <w:rsid w:val="00996750"/>
    <w:rsid w:val="009A050D"/>
    <w:rsid w:val="009A0D2A"/>
    <w:rsid w:val="009A2FF6"/>
    <w:rsid w:val="009A32D4"/>
    <w:rsid w:val="009A3433"/>
    <w:rsid w:val="009A349A"/>
    <w:rsid w:val="009A4ED3"/>
    <w:rsid w:val="009A6EF0"/>
    <w:rsid w:val="009A79A7"/>
    <w:rsid w:val="009B0F43"/>
    <w:rsid w:val="009B1612"/>
    <w:rsid w:val="009B2F4A"/>
    <w:rsid w:val="009B3AE5"/>
    <w:rsid w:val="009B47E0"/>
    <w:rsid w:val="009B5755"/>
    <w:rsid w:val="009B72D8"/>
    <w:rsid w:val="009B790A"/>
    <w:rsid w:val="009B7D3F"/>
    <w:rsid w:val="009C031F"/>
    <w:rsid w:val="009C0EDD"/>
    <w:rsid w:val="009C0EE2"/>
    <w:rsid w:val="009C1FDC"/>
    <w:rsid w:val="009C2B44"/>
    <w:rsid w:val="009C4052"/>
    <w:rsid w:val="009C5255"/>
    <w:rsid w:val="009C69FA"/>
    <w:rsid w:val="009C6D16"/>
    <w:rsid w:val="009C70FD"/>
    <w:rsid w:val="009C7956"/>
    <w:rsid w:val="009D0267"/>
    <w:rsid w:val="009D089B"/>
    <w:rsid w:val="009D0DD2"/>
    <w:rsid w:val="009D13AC"/>
    <w:rsid w:val="009D1D2B"/>
    <w:rsid w:val="009D2FB9"/>
    <w:rsid w:val="009D3573"/>
    <w:rsid w:val="009D4B3B"/>
    <w:rsid w:val="009D4EF2"/>
    <w:rsid w:val="009D52D0"/>
    <w:rsid w:val="009D534D"/>
    <w:rsid w:val="009D5957"/>
    <w:rsid w:val="009D59F4"/>
    <w:rsid w:val="009D5D98"/>
    <w:rsid w:val="009D611D"/>
    <w:rsid w:val="009D6482"/>
    <w:rsid w:val="009D7270"/>
    <w:rsid w:val="009E0E25"/>
    <w:rsid w:val="009E1906"/>
    <w:rsid w:val="009E1A21"/>
    <w:rsid w:val="009E2143"/>
    <w:rsid w:val="009E2380"/>
    <w:rsid w:val="009E2A13"/>
    <w:rsid w:val="009E38EE"/>
    <w:rsid w:val="009E3FFB"/>
    <w:rsid w:val="009E4283"/>
    <w:rsid w:val="009E42FF"/>
    <w:rsid w:val="009E4747"/>
    <w:rsid w:val="009E4B57"/>
    <w:rsid w:val="009E6156"/>
    <w:rsid w:val="009E61DE"/>
    <w:rsid w:val="009E6FD2"/>
    <w:rsid w:val="009E7F48"/>
    <w:rsid w:val="009E7F51"/>
    <w:rsid w:val="009E7FCC"/>
    <w:rsid w:val="009F1361"/>
    <w:rsid w:val="009F1628"/>
    <w:rsid w:val="009F54D9"/>
    <w:rsid w:val="009F5809"/>
    <w:rsid w:val="009F6839"/>
    <w:rsid w:val="009F6DE1"/>
    <w:rsid w:val="009F7FC5"/>
    <w:rsid w:val="00A017FF"/>
    <w:rsid w:val="00A01AB0"/>
    <w:rsid w:val="00A02626"/>
    <w:rsid w:val="00A02823"/>
    <w:rsid w:val="00A02B20"/>
    <w:rsid w:val="00A02BF4"/>
    <w:rsid w:val="00A036DD"/>
    <w:rsid w:val="00A0443F"/>
    <w:rsid w:val="00A047CC"/>
    <w:rsid w:val="00A05F48"/>
    <w:rsid w:val="00A06470"/>
    <w:rsid w:val="00A07165"/>
    <w:rsid w:val="00A07AC0"/>
    <w:rsid w:val="00A1267B"/>
    <w:rsid w:val="00A1306E"/>
    <w:rsid w:val="00A133A8"/>
    <w:rsid w:val="00A141BA"/>
    <w:rsid w:val="00A147D2"/>
    <w:rsid w:val="00A1498A"/>
    <w:rsid w:val="00A153D0"/>
    <w:rsid w:val="00A15561"/>
    <w:rsid w:val="00A1612B"/>
    <w:rsid w:val="00A16888"/>
    <w:rsid w:val="00A17CB2"/>
    <w:rsid w:val="00A202D6"/>
    <w:rsid w:val="00A256A4"/>
    <w:rsid w:val="00A25E5D"/>
    <w:rsid w:val="00A26002"/>
    <w:rsid w:val="00A27BD4"/>
    <w:rsid w:val="00A30069"/>
    <w:rsid w:val="00A31CE8"/>
    <w:rsid w:val="00A329D0"/>
    <w:rsid w:val="00A333E1"/>
    <w:rsid w:val="00A33AA0"/>
    <w:rsid w:val="00A34B56"/>
    <w:rsid w:val="00A356B2"/>
    <w:rsid w:val="00A35C10"/>
    <w:rsid w:val="00A363B1"/>
    <w:rsid w:val="00A40051"/>
    <w:rsid w:val="00A40342"/>
    <w:rsid w:val="00A4105D"/>
    <w:rsid w:val="00A414EF"/>
    <w:rsid w:val="00A41C33"/>
    <w:rsid w:val="00A41ECF"/>
    <w:rsid w:val="00A4239E"/>
    <w:rsid w:val="00A42742"/>
    <w:rsid w:val="00A43177"/>
    <w:rsid w:val="00A43715"/>
    <w:rsid w:val="00A4641A"/>
    <w:rsid w:val="00A46E4D"/>
    <w:rsid w:val="00A47F07"/>
    <w:rsid w:val="00A50138"/>
    <w:rsid w:val="00A51178"/>
    <w:rsid w:val="00A5130E"/>
    <w:rsid w:val="00A5138A"/>
    <w:rsid w:val="00A514A3"/>
    <w:rsid w:val="00A51FD1"/>
    <w:rsid w:val="00A5292A"/>
    <w:rsid w:val="00A52E30"/>
    <w:rsid w:val="00A539C0"/>
    <w:rsid w:val="00A54BDB"/>
    <w:rsid w:val="00A556B1"/>
    <w:rsid w:val="00A60685"/>
    <w:rsid w:val="00A60A76"/>
    <w:rsid w:val="00A61801"/>
    <w:rsid w:val="00A64045"/>
    <w:rsid w:val="00A64C76"/>
    <w:rsid w:val="00A64C7B"/>
    <w:rsid w:val="00A65074"/>
    <w:rsid w:val="00A65A77"/>
    <w:rsid w:val="00A65DCC"/>
    <w:rsid w:val="00A668F5"/>
    <w:rsid w:val="00A66D65"/>
    <w:rsid w:val="00A67C6C"/>
    <w:rsid w:val="00A67E3B"/>
    <w:rsid w:val="00A735B4"/>
    <w:rsid w:val="00A743F5"/>
    <w:rsid w:val="00A74B1E"/>
    <w:rsid w:val="00A7550F"/>
    <w:rsid w:val="00A7585D"/>
    <w:rsid w:val="00A76225"/>
    <w:rsid w:val="00A7796F"/>
    <w:rsid w:val="00A779B7"/>
    <w:rsid w:val="00A80CA6"/>
    <w:rsid w:val="00A83DF9"/>
    <w:rsid w:val="00A84F22"/>
    <w:rsid w:val="00A85ABD"/>
    <w:rsid w:val="00A866CD"/>
    <w:rsid w:val="00A902AC"/>
    <w:rsid w:val="00A91B88"/>
    <w:rsid w:val="00A91CF7"/>
    <w:rsid w:val="00A9228C"/>
    <w:rsid w:val="00A93A0D"/>
    <w:rsid w:val="00A93C0C"/>
    <w:rsid w:val="00A95203"/>
    <w:rsid w:val="00A95C85"/>
    <w:rsid w:val="00A96F78"/>
    <w:rsid w:val="00A97201"/>
    <w:rsid w:val="00A974EC"/>
    <w:rsid w:val="00A97683"/>
    <w:rsid w:val="00AA0507"/>
    <w:rsid w:val="00AA0B47"/>
    <w:rsid w:val="00AA0FDD"/>
    <w:rsid w:val="00AA109B"/>
    <w:rsid w:val="00AA285F"/>
    <w:rsid w:val="00AA43B5"/>
    <w:rsid w:val="00AA5E28"/>
    <w:rsid w:val="00AA6F8F"/>
    <w:rsid w:val="00AA71EB"/>
    <w:rsid w:val="00AA77CA"/>
    <w:rsid w:val="00AB101F"/>
    <w:rsid w:val="00AB1EA3"/>
    <w:rsid w:val="00AB204E"/>
    <w:rsid w:val="00AB26FE"/>
    <w:rsid w:val="00AB3D75"/>
    <w:rsid w:val="00AB3F69"/>
    <w:rsid w:val="00AB4658"/>
    <w:rsid w:val="00AB49BE"/>
    <w:rsid w:val="00AB56DF"/>
    <w:rsid w:val="00AB5EB6"/>
    <w:rsid w:val="00AB6E78"/>
    <w:rsid w:val="00AB75A1"/>
    <w:rsid w:val="00AC0156"/>
    <w:rsid w:val="00AC0A1A"/>
    <w:rsid w:val="00AC290D"/>
    <w:rsid w:val="00AC2CB1"/>
    <w:rsid w:val="00AC3B94"/>
    <w:rsid w:val="00AC4363"/>
    <w:rsid w:val="00AC5367"/>
    <w:rsid w:val="00AC5536"/>
    <w:rsid w:val="00AC6B9E"/>
    <w:rsid w:val="00AC6DF5"/>
    <w:rsid w:val="00AD100F"/>
    <w:rsid w:val="00AD1A57"/>
    <w:rsid w:val="00AD35B5"/>
    <w:rsid w:val="00AD41C9"/>
    <w:rsid w:val="00AD451E"/>
    <w:rsid w:val="00AD4DA9"/>
    <w:rsid w:val="00AD5D60"/>
    <w:rsid w:val="00AD5DAF"/>
    <w:rsid w:val="00AD5E80"/>
    <w:rsid w:val="00AD6245"/>
    <w:rsid w:val="00AD6DB9"/>
    <w:rsid w:val="00AD7264"/>
    <w:rsid w:val="00AE1663"/>
    <w:rsid w:val="00AE1BE9"/>
    <w:rsid w:val="00AE2213"/>
    <w:rsid w:val="00AE26ED"/>
    <w:rsid w:val="00AE27D6"/>
    <w:rsid w:val="00AE2D16"/>
    <w:rsid w:val="00AE35C1"/>
    <w:rsid w:val="00AE3C54"/>
    <w:rsid w:val="00AE3CA0"/>
    <w:rsid w:val="00AE400D"/>
    <w:rsid w:val="00AE40DF"/>
    <w:rsid w:val="00AE511E"/>
    <w:rsid w:val="00AE51DE"/>
    <w:rsid w:val="00AE56D4"/>
    <w:rsid w:val="00AE5B6F"/>
    <w:rsid w:val="00AE6661"/>
    <w:rsid w:val="00AE7CBE"/>
    <w:rsid w:val="00AE7CCE"/>
    <w:rsid w:val="00AF0257"/>
    <w:rsid w:val="00AF0FF1"/>
    <w:rsid w:val="00AF15A2"/>
    <w:rsid w:val="00AF30F6"/>
    <w:rsid w:val="00AF39CF"/>
    <w:rsid w:val="00AF3D13"/>
    <w:rsid w:val="00AF4ACB"/>
    <w:rsid w:val="00AF4B8E"/>
    <w:rsid w:val="00AF671C"/>
    <w:rsid w:val="00AF707E"/>
    <w:rsid w:val="00AF7920"/>
    <w:rsid w:val="00B002DD"/>
    <w:rsid w:val="00B00AEC"/>
    <w:rsid w:val="00B00DC3"/>
    <w:rsid w:val="00B0108F"/>
    <w:rsid w:val="00B01741"/>
    <w:rsid w:val="00B01E65"/>
    <w:rsid w:val="00B02263"/>
    <w:rsid w:val="00B02969"/>
    <w:rsid w:val="00B0360D"/>
    <w:rsid w:val="00B04584"/>
    <w:rsid w:val="00B04D23"/>
    <w:rsid w:val="00B05445"/>
    <w:rsid w:val="00B056CA"/>
    <w:rsid w:val="00B05B6B"/>
    <w:rsid w:val="00B07437"/>
    <w:rsid w:val="00B0758E"/>
    <w:rsid w:val="00B07C36"/>
    <w:rsid w:val="00B10219"/>
    <w:rsid w:val="00B11598"/>
    <w:rsid w:val="00B11BA3"/>
    <w:rsid w:val="00B1220B"/>
    <w:rsid w:val="00B1243D"/>
    <w:rsid w:val="00B126BA"/>
    <w:rsid w:val="00B13773"/>
    <w:rsid w:val="00B1465D"/>
    <w:rsid w:val="00B16048"/>
    <w:rsid w:val="00B16942"/>
    <w:rsid w:val="00B17151"/>
    <w:rsid w:val="00B17529"/>
    <w:rsid w:val="00B175F0"/>
    <w:rsid w:val="00B20C49"/>
    <w:rsid w:val="00B20EFA"/>
    <w:rsid w:val="00B221CF"/>
    <w:rsid w:val="00B22976"/>
    <w:rsid w:val="00B22A79"/>
    <w:rsid w:val="00B238D2"/>
    <w:rsid w:val="00B24C31"/>
    <w:rsid w:val="00B254EE"/>
    <w:rsid w:val="00B260C0"/>
    <w:rsid w:val="00B262E6"/>
    <w:rsid w:val="00B26364"/>
    <w:rsid w:val="00B26690"/>
    <w:rsid w:val="00B266B2"/>
    <w:rsid w:val="00B30084"/>
    <w:rsid w:val="00B30779"/>
    <w:rsid w:val="00B320DD"/>
    <w:rsid w:val="00B321B6"/>
    <w:rsid w:val="00B32645"/>
    <w:rsid w:val="00B33487"/>
    <w:rsid w:val="00B336B9"/>
    <w:rsid w:val="00B33C4E"/>
    <w:rsid w:val="00B33F35"/>
    <w:rsid w:val="00B36B23"/>
    <w:rsid w:val="00B37252"/>
    <w:rsid w:val="00B405FA"/>
    <w:rsid w:val="00B4072E"/>
    <w:rsid w:val="00B408D2"/>
    <w:rsid w:val="00B440FE"/>
    <w:rsid w:val="00B44207"/>
    <w:rsid w:val="00B44AC3"/>
    <w:rsid w:val="00B46C28"/>
    <w:rsid w:val="00B5194C"/>
    <w:rsid w:val="00B51ED1"/>
    <w:rsid w:val="00B53097"/>
    <w:rsid w:val="00B54A65"/>
    <w:rsid w:val="00B54F13"/>
    <w:rsid w:val="00B5528D"/>
    <w:rsid w:val="00B55427"/>
    <w:rsid w:val="00B5591D"/>
    <w:rsid w:val="00B566DA"/>
    <w:rsid w:val="00B57F8E"/>
    <w:rsid w:val="00B60B9F"/>
    <w:rsid w:val="00B611C4"/>
    <w:rsid w:val="00B61B0B"/>
    <w:rsid w:val="00B61E28"/>
    <w:rsid w:val="00B628D0"/>
    <w:rsid w:val="00B628E6"/>
    <w:rsid w:val="00B63BBD"/>
    <w:rsid w:val="00B63E81"/>
    <w:rsid w:val="00B63EFA"/>
    <w:rsid w:val="00B6451B"/>
    <w:rsid w:val="00B64D55"/>
    <w:rsid w:val="00B65165"/>
    <w:rsid w:val="00B6552B"/>
    <w:rsid w:val="00B657E2"/>
    <w:rsid w:val="00B65FF5"/>
    <w:rsid w:val="00B6619A"/>
    <w:rsid w:val="00B66E23"/>
    <w:rsid w:val="00B670D2"/>
    <w:rsid w:val="00B672E3"/>
    <w:rsid w:val="00B67A7C"/>
    <w:rsid w:val="00B70171"/>
    <w:rsid w:val="00B707C0"/>
    <w:rsid w:val="00B71355"/>
    <w:rsid w:val="00B73ED2"/>
    <w:rsid w:val="00B7402C"/>
    <w:rsid w:val="00B75162"/>
    <w:rsid w:val="00B75B1B"/>
    <w:rsid w:val="00B75DFE"/>
    <w:rsid w:val="00B81DF0"/>
    <w:rsid w:val="00B83F2A"/>
    <w:rsid w:val="00B84321"/>
    <w:rsid w:val="00B84470"/>
    <w:rsid w:val="00B8535B"/>
    <w:rsid w:val="00B85CF6"/>
    <w:rsid w:val="00B862EB"/>
    <w:rsid w:val="00B8674A"/>
    <w:rsid w:val="00B911B7"/>
    <w:rsid w:val="00B91442"/>
    <w:rsid w:val="00B917B5"/>
    <w:rsid w:val="00B925A9"/>
    <w:rsid w:val="00B93B1F"/>
    <w:rsid w:val="00B949A7"/>
    <w:rsid w:val="00B94FE6"/>
    <w:rsid w:val="00B96590"/>
    <w:rsid w:val="00B96FF4"/>
    <w:rsid w:val="00B972A8"/>
    <w:rsid w:val="00BA0295"/>
    <w:rsid w:val="00BA0C13"/>
    <w:rsid w:val="00BA1F5B"/>
    <w:rsid w:val="00BA2F60"/>
    <w:rsid w:val="00BA306A"/>
    <w:rsid w:val="00BA4BF2"/>
    <w:rsid w:val="00BA64AC"/>
    <w:rsid w:val="00BB05D0"/>
    <w:rsid w:val="00BB1BB3"/>
    <w:rsid w:val="00BB2A25"/>
    <w:rsid w:val="00BB2CFF"/>
    <w:rsid w:val="00BB4423"/>
    <w:rsid w:val="00BB4E3E"/>
    <w:rsid w:val="00BB4F22"/>
    <w:rsid w:val="00BB587E"/>
    <w:rsid w:val="00BB6309"/>
    <w:rsid w:val="00BB696A"/>
    <w:rsid w:val="00BC0EA6"/>
    <w:rsid w:val="00BC206A"/>
    <w:rsid w:val="00BC22BA"/>
    <w:rsid w:val="00BC28B0"/>
    <w:rsid w:val="00BC3E32"/>
    <w:rsid w:val="00BC56E1"/>
    <w:rsid w:val="00BC593E"/>
    <w:rsid w:val="00BC66EA"/>
    <w:rsid w:val="00BD0393"/>
    <w:rsid w:val="00BD1BFD"/>
    <w:rsid w:val="00BD1F62"/>
    <w:rsid w:val="00BD28AB"/>
    <w:rsid w:val="00BD39E2"/>
    <w:rsid w:val="00BD4574"/>
    <w:rsid w:val="00BD4A0C"/>
    <w:rsid w:val="00BD5B91"/>
    <w:rsid w:val="00BD6485"/>
    <w:rsid w:val="00BD64F9"/>
    <w:rsid w:val="00BD7695"/>
    <w:rsid w:val="00BD786E"/>
    <w:rsid w:val="00BE0DC3"/>
    <w:rsid w:val="00BE17BC"/>
    <w:rsid w:val="00BE1D0A"/>
    <w:rsid w:val="00BE2E90"/>
    <w:rsid w:val="00BE49CF"/>
    <w:rsid w:val="00BE5268"/>
    <w:rsid w:val="00BE5BD0"/>
    <w:rsid w:val="00BE631D"/>
    <w:rsid w:val="00BE647E"/>
    <w:rsid w:val="00BE65B1"/>
    <w:rsid w:val="00BE66EE"/>
    <w:rsid w:val="00BF091F"/>
    <w:rsid w:val="00BF1475"/>
    <w:rsid w:val="00BF1508"/>
    <w:rsid w:val="00BF48B2"/>
    <w:rsid w:val="00BF5B8A"/>
    <w:rsid w:val="00BF5E55"/>
    <w:rsid w:val="00BF6081"/>
    <w:rsid w:val="00BF62F2"/>
    <w:rsid w:val="00BF6866"/>
    <w:rsid w:val="00C00FA6"/>
    <w:rsid w:val="00C0180D"/>
    <w:rsid w:val="00C02BE5"/>
    <w:rsid w:val="00C036A5"/>
    <w:rsid w:val="00C03BA9"/>
    <w:rsid w:val="00C04EFC"/>
    <w:rsid w:val="00C055CE"/>
    <w:rsid w:val="00C055CF"/>
    <w:rsid w:val="00C05802"/>
    <w:rsid w:val="00C06118"/>
    <w:rsid w:val="00C06708"/>
    <w:rsid w:val="00C0670E"/>
    <w:rsid w:val="00C0698E"/>
    <w:rsid w:val="00C100C1"/>
    <w:rsid w:val="00C10814"/>
    <w:rsid w:val="00C108E3"/>
    <w:rsid w:val="00C11263"/>
    <w:rsid w:val="00C11879"/>
    <w:rsid w:val="00C1376A"/>
    <w:rsid w:val="00C14004"/>
    <w:rsid w:val="00C14B79"/>
    <w:rsid w:val="00C15B98"/>
    <w:rsid w:val="00C15C09"/>
    <w:rsid w:val="00C16291"/>
    <w:rsid w:val="00C17B02"/>
    <w:rsid w:val="00C21A11"/>
    <w:rsid w:val="00C21FC9"/>
    <w:rsid w:val="00C225E8"/>
    <w:rsid w:val="00C23C10"/>
    <w:rsid w:val="00C24AA3"/>
    <w:rsid w:val="00C24BDD"/>
    <w:rsid w:val="00C24DB8"/>
    <w:rsid w:val="00C2569F"/>
    <w:rsid w:val="00C25E43"/>
    <w:rsid w:val="00C2609C"/>
    <w:rsid w:val="00C304A3"/>
    <w:rsid w:val="00C3120E"/>
    <w:rsid w:val="00C31997"/>
    <w:rsid w:val="00C3222B"/>
    <w:rsid w:val="00C328E2"/>
    <w:rsid w:val="00C32A3B"/>
    <w:rsid w:val="00C3515B"/>
    <w:rsid w:val="00C36257"/>
    <w:rsid w:val="00C36F23"/>
    <w:rsid w:val="00C37236"/>
    <w:rsid w:val="00C37855"/>
    <w:rsid w:val="00C403D1"/>
    <w:rsid w:val="00C42804"/>
    <w:rsid w:val="00C4303A"/>
    <w:rsid w:val="00C4348E"/>
    <w:rsid w:val="00C436AB"/>
    <w:rsid w:val="00C44201"/>
    <w:rsid w:val="00C462D7"/>
    <w:rsid w:val="00C47162"/>
    <w:rsid w:val="00C5079C"/>
    <w:rsid w:val="00C50A2F"/>
    <w:rsid w:val="00C50AFE"/>
    <w:rsid w:val="00C50C0E"/>
    <w:rsid w:val="00C522FF"/>
    <w:rsid w:val="00C52DCD"/>
    <w:rsid w:val="00C52E83"/>
    <w:rsid w:val="00C56594"/>
    <w:rsid w:val="00C56A65"/>
    <w:rsid w:val="00C56B83"/>
    <w:rsid w:val="00C572B3"/>
    <w:rsid w:val="00C617D7"/>
    <w:rsid w:val="00C620B4"/>
    <w:rsid w:val="00C623EF"/>
    <w:rsid w:val="00C62B24"/>
    <w:rsid w:val="00C63A51"/>
    <w:rsid w:val="00C63A6E"/>
    <w:rsid w:val="00C649DC"/>
    <w:rsid w:val="00C65514"/>
    <w:rsid w:val="00C702F1"/>
    <w:rsid w:val="00C708FA"/>
    <w:rsid w:val="00C70A4D"/>
    <w:rsid w:val="00C70FB2"/>
    <w:rsid w:val="00C71467"/>
    <w:rsid w:val="00C719C6"/>
    <w:rsid w:val="00C729AA"/>
    <w:rsid w:val="00C73086"/>
    <w:rsid w:val="00C73185"/>
    <w:rsid w:val="00C7407E"/>
    <w:rsid w:val="00C741D4"/>
    <w:rsid w:val="00C7423D"/>
    <w:rsid w:val="00C74970"/>
    <w:rsid w:val="00C74FC4"/>
    <w:rsid w:val="00C762BC"/>
    <w:rsid w:val="00C762FB"/>
    <w:rsid w:val="00C77B61"/>
    <w:rsid w:val="00C77F28"/>
    <w:rsid w:val="00C808DD"/>
    <w:rsid w:val="00C827D6"/>
    <w:rsid w:val="00C82EE9"/>
    <w:rsid w:val="00C82FD4"/>
    <w:rsid w:val="00C837D0"/>
    <w:rsid w:val="00C87480"/>
    <w:rsid w:val="00C876F7"/>
    <w:rsid w:val="00C87B6A"/>
    <w:rsid w:val="00C9207C"/>
    <w:rsid w:val="00C929A8"/>
    <w:rsid w:val="00C931BA"/>
    <w:rsid w:val="00C93FD3"/>
    <w:rsid w:val="00C94652"/>
    <w:rsid w:val="00C95BFE"/>
    <w:rsid w:val="00C96A11"/>
    <w:rsid w:val="00CA13B0"/>
    <w:rsid w:val="00CA2D7C"/>
    <w:rsid w:val="00CA3F04"/>
    <w:rsid w:val="00CA5C2A"/>
    <w:rsid w:val="00CA605B"/>
    <w:rsid w:val="00CA732D"/>
    <w:rsid w:val="00CA7D22"/>
    <w:rsid w:val="00CB0CF3"/>
    <w:rsid w:val="00CB1B1A"/>
    <w:rsid w:val="00CB3377"/>
    <w:rsid w:val="00CB3C46"/>
    <w:rsid w:val="00CB41C2"/>
    <w:rsid w:val="00CB54E8"/>
    <w:rsid w:val="00CB67CC"/>
    <w:rsid w:val="00CB7056"/>
    <w:rsid w:val="00CB788C"/>
    <w:rsid w:val="00CB79B3"/>
    <w:rsid w:val="00CC2B3E"/>
    <w:rsid w:val="00CC3DB1"/>
    <w:rsid w:val="00CC4545"/>
    <w:rsid w:val="00CC48E5"/>
    <w:rsid w:val="00CC59E6"/>
    <w:rsid w:val="00CC6384"/>
    <w:rsid w:val="00CC763B"/>
    <w:rsid w:val="00CC7B0A"/>
    <w:rsid w:val="00CD15B5"/>
    <w:rsid w:val="00CD2D32"/>
    <w:rsid w:val="00CD3838"/>
    <w:rsid w:val="00CD4D6F"/>
    <w:rsid w:val="00CD5CD5"/>
    <w:rsid w:val="00CD5F05"/>
    <w:rsid w:val="00CD7295"/>
    <w:rsid w:val="00CD76FB"/>
    <w:rsid w:val="00CD7866"/>
    <w:rsid w:val="00CE0EDC"/>
    <w:rsid w:val="00CE13D3"/>
    <w:rsid w:val="00CE1B18"/>
    <w:rsid w:val="00CE1B46"/>
    <w:rsid w:val="00CE244A"/>
    <w:rsid w:val="00CE266B"/>
    <w:rsid w:val="00CE4EA7"/>
    <w:rsid w:val="00CE51F9"/>
    <w:rsid w:val="00CE5478"/>
    <w:rsid w:val="00CE72F6"/>
    <w:rsid w:val="00CE79BE"/>
    <w:rsid w:val="00CF0A35"/>
    <w:rsid w:val="00CF108B"/>
    <w:rsid w:val="00CF16A6"/>
    <w:rsid w:val="00CF1EA8"/>
    <w:rsid w:val="00CF3DC3"/>
    <w:rsid w:val="00CF40D7"/>
    <w:rsid w:val="00CF4404"/>
    <w:rsid w:val="00CF44A3"/>
    <w:rsid w:val="00CF4E98"/>
    <w:rsid w:val="00CF56C4"/>
    <w:rsid w:val="00CF5E95"/>
    <w:rsid w:val="00CF632B"/>
    <w:rsid w:val="00D00AE7"/>
    <w:rsid w:val="00D01E4B"/>
    <w:rsid w:val="00D01F0C"/>
    <w:rsid w:val="00D02896"/>
    <w:rsid w:val="00D02F9A"/>
    <w:rsid w:val="00D034BD"/>
    <w:rsid w:val="00D039C6"/>
    <w:rsid w:val="00D03E5D"/>
    <w:rsid w:val="00D0440E"/>
    <w:rsid w:val="00D069AF"/>
    <w:rsid w:val="00D07092"/>
    <w:rsid w:val="00D109E8"/>
    <w:rsid w:val="00D11EE0"/>
    <w:rsid w:val="00D12041"/>
    <w:rsid w:val="00D12947"/>
    <w:rsid w:val="00D12F51"/>
    <w:rsid w:val="00D12F98"/>
    <w:rsid w:val="00D139A3"/>
    <w:rsid w:val="00D1474B"/>
    <w:rsid w:val="00D14FEC"/>
    <w:rsid w:val="00D16B72"/>
    <w:rsid w:val="00D16DE6"/>
    <w:rsid w:val="00D17DE2"/>
    <w:rsid w:val="00D208C6"/>
    <w:rsid w:val="00D22678"/>
    <w:rsid w:val="00D22C02"/>
    <w:rsid w:val="00D22D04"/>
    <w:rsid w:val="00D23FAC"/>
    <w:rsid w:val="00D27F58"/>
    <w:rsid w:val="00D30577"/>
    <w:rsid w:val="00D32ADC"/>
    <w:rsid w:val="00D32F34"/>
    <w:rsid w:val="00D3302B"/>
    <w:rsid w:val="00D37E89"/>
    <w:rsid w:val="00D41A93"/>
    <w:rsid w:val="00D428A8"/>
    <w:rsid w:val="00D42ED9"/>
    <w:rsid w:val="00D43A73"/>
    <w:rsid w:val="00D43CE5"/>
    <w:rsid w:val="00D44DBB"/>
    <w:rsid w:val="00D45489"/>
    <w:rsid w:val="00D46212"/>
    <w:rsid w:val="00D475CC"/>
    <w:rsid w:val="00D47B27"/>
    <w:rsid w:val="00D50F06"/>
    <w:rsid w:val="00D50F4D"/>
    <w:rsid w:val="00D511B8"/>
    <w:rsid w:val="00D51479"/>
    <w:rsid w:val="00D51839"/>
    <w:rsid w:val="00D532F8"/>
    <w:rsid w:val="00D5541B"/>
    <w:rsid w:val="00D55758"/>
    <w:rsid w:val="00D55840"/>
    <w:rsid w:val="00D559E3"/>
    <w:rsid w:val="00D57802"/>
    <w:rsid w:val="00D57DCD"/>
    <w:rsid w:val="00D6008B"/>
    <w:rsid w:val="00D61B6E"/>
    <w:rsid w:val="00D6230B"/>
    <w:rsid w:val="00D633A1"/>
    <w:rsid w:val="00D633D3"/>
    <w:rsid w:val="00D641E3"/>
    <w:rsid w:val="00D660B7"/>
    <w:rsid w:val="00D66DC8"/>
    <w:rsid w:val="00D67C33"/>
    <w:rsid w:val="00D724A7"/>
    <w:rsid w:val="00D728AB"/>
    <w:rsid w:val="00D72D33"/>
    <w:rsid w:val="00D74103"/>
    <w:rsid w:val="00D74405"/>
    <w:rsid w:val="00D74561"/>
    <w:rsid w:val="00D74C43"/>
    <w:rsid w:val="00D757C8"/>
    <w:rsid w:val="00D76B1A"/>
    <w:rsid w:val="00D8029C"/>
    <w:rsid w:val="00D8103E"/>
    <w:rsid w:val="00D828A1"/>
    <w:rsid w:val="00D82CC3"/>
    <w:rsid w:val="00D834E1"/>
    <w:rsid w:val="00D83F91"/>
    <w:rsid w:val="00D842CD"/>
    <w:rsid w:val="00D85919"/>
    <w:rsid w:val="00D85C6E"/>
    <w:rsid w:val="00D85E03"/>
    <w:rsid w:val="00D86800"/>
    <w:rsid w:val="00D86DA2"/>
    <w:rsid w:val="00D87CC9"/>
    <w:rsid w:val="00D90DB3"/>
    <w:rsid w:val="00D9106A"/>
    <w:rsid w:val="00D9124A"/>
    <w:rsid w:val="00D91726"/>
    <w:rsid w:val="00D919B3"/>
    <w:rsid w:val="00D91C08"/>
    <w:rsid w:val="00D92DD6"/>
    <w:rsid w:val="00D92DDE"/>
    <w:rsid w:val="00D935FB"/>
    <w:rsid w:val="00D94513"/>
    <w:rsid w:val="00D94A94"/>
    <w:rsid w:val="00D95A19"/>
    <w:rsid w:val="00D97227"/>
    <w:rsid w:val="00DA0009"/>
    <w:rsid w:val="00DA06BE"/>
    <w:rsid w:val="00DA084A"/>
    <w:rsid w:val="00DA0C84"/>
    <w:rsid w:val="00DA0CD5"/>
    <w:rsid w:val="00DA0F0C"/>
    <w:rsid w:val="00DA119C"/>
    <w:rsid w:val="00DA1626"/>
    <w:rsid w:val="00DA1CCA"/>
    <w:rsid w:val="00DA26CB"/>
    <w:rsid w:val="00DA4609"/>
    <w:rsid w:val="00DA4FF6"/>
    <w:rsid w:val="00DA55AA"/>
    <w:rsid w:val="00DA638B"/>
    <w:rsid w:val="00DA7D01"/>
    <w:rsid w:val="00DB1DF7"/>
    <w:rsid w:val="00DB2158"/>
    <w:rsid w:val="00DB239A"/>
    <w:rsid w:val="00DB240F"/>
    <w:rsid w:val="00DB322A"/>
    <w:rsid w:val="00DB470C"/>
    <w:rsid w:val="00DB5252"/>
    <w:rsid w:val="00DB5608"/>
    <w:rsid w:val="00DB5DE5"/>
    <w:rsid w:val="00DC0BA4"/>
    <w:rsid w:val="00DC49F0"/>
    <w:rsid w:val="00DC4E32"/>
    <w:rsid w:val="00DC58F3"/>
    <w:rsid w:val="00DC5B74"/>
    <w:rsid w:val="00DC7096"/>
    <w:rsid w:val="00DC744C"/>
    <w:rsid w:val="00DD1103"/>
    <w:rsid w:val="00DD1A20"/>
    <w:rsid w:val="00DD22DD"/>
    <w:rsid w:val="00DD3892"/>
    <w:rsid w:val="00DD3D22"/>
    <w:rsid w:val="00DD3E79"/>
    <w:rsid w:val="00DD3F95"/>
    <w:rsid w:val="00DD53FA"/>
    <w:rsid w:val="00DD67C1"/>
    <w:rsid w:val="00DD68F1"/>
    <w:rsid w:val="00DD6D09"/>
    <w:rsid w:val="00DE07B2"/>
    <w:rsid w:val="00DE0B82"/>
    <w:rsid w:val="00DE2F0B"/>
    <w:rsid w:val="00DE3E3D"/>
    <w:rsid w:val="00DE4C44"/>
    <w:rsid w:val="00DE4EBD"/>
    <w:rsid w:val="00DE68DE"/>
    <w:rsid w:val="00DE6EF0"/>
    <w:rsid w:val="00DE74B2"/>
    <w:rsid w:val="00DF020D"/>
    <w:rsid w:val="00DF1324"/>
    <w:rsid w:val="00DF1CCE"/>
    <w:rsid w:val="00DF3D79"/>
    <w:rsid w:val="00DF4668"/>
    <w:rsid w:val="00DF4781"/>
    <w:rsid w:val="00DF50F4"/>
    <w:rsid w:val="00DF51DD"/>
    <w:rsid w:val="00DF5534"/>
    <w:rsid w:val="00DF60F8"/>
    <w:rsid w:val="00DF64ED"/>
    <w:rsid w:val="00DF70F5"/>
    <w:rsid w:val="00DF7A1D"/>
    <w:rsid w:val="00E00338"/>
    <w:rsid w:val="00E00DB3"/>
    <w:rsid w:val="00E01211"/>
    <w:rsid w:val="00E012A3"/>
    <w:rsid w:val="00E016EC"/>
    <w:rsid w:val="00E0186D"/>
    <w:rsid w:val="00E018D4"/>
    <w:rsid w:val="00E027B1"/>
    <w:rsid w:val="00E0283E"/>
    <w:rsid w:val="00E033B5"/>
    <w:rsid w:val="00E0658B"/>
    <w:rsid w:val="00E0770F"/>
    <w:rsid w:val="00E07EF4"/>
    <w:rsid w:val="00E1089D"/>
    <w:rsid w:val="00E13CF3"/>
    <w:rsid w:val="00E13FC4"/>
    <w:rsid w:val="00E140A1"/>
    <w:rsid w:val="00E14616"/>
    <w:rsid w:val="00E154C2"/>
    <w:rsid w:val="00E200AC"/>
    <w:rsid w:val="00E20305"/>
    <w:rsid w:val="00E20DF5"/>
    <w:rsid w:val="00E21676"/>
    <w:rsid w:val="00E217AD"/>
    <w:rsid w:val="00E236A5"/>
    <w:rsid w:val="00E251EB"/>
    <w:rsid w:val="00E25B07"/>
    <w:rsid w:val="00E26601"/>
    <w:rsid w:val="00E30612"/>
    <w:rsid w:val="00E30B0C"/>
    <w:rsid w:val="00E317A9"/>
    <w:rsid w:val="00E32FC0"/>
    <w:rsid w:val="00E3308A"/>
    <w:rsid w:val="00E343F1"/>
    <w:rsid w:val="00E36339"/>
    <w:rsid w:val="00E366AB"/>
    <w:rsid w:val="00E36970"/>
    <w:rsid w:val="00E401B6"/>
    <w:rsid w:val="00E40405"/>
    <w:rsid w:val="00E409A0"/>
    <w:rsid w:val="00E40D38"/>
    <w:rsid w:val="00E4104B"/>
    <w:rsid w:val="00E41075"/>
    <w:rsid w:val="00E416A2"/>
    <w:rsid w:val="00E41A81"/>
    <w:rsid w:val="00E4281F"/>
    <w:rsid w:val="00E42993"/>
    <w:rsid w:val="00E43A9E"/>
    <w:rsid w:val="00E43B60"/>
    <w:rsid w:val="00E45D74"/>
    <w:rsid w:val="00E472DC"/>
    <w:rsid w:val="00E50AAD"/>
    <w:rsid w:val="00E50C6B"/>
    <w:rsid w:val="00E50D2D"/>
    <w:rsid w:val="00E51196"/>
    <w:rsid w:val="00E51574"/>
    <w:rsid w:val="00E53704"/>
    <w:rsid w:val="00E53CC4"/>
    <w:rsid w:val="00E60F87"/>
    <w:rsid w:val="00E61188"/>
    <w:rsid w:val="00E611E6"/>
    <w:rsid w:val="00E61479"/>
    <w:rsid w:val="00E61B58"/>
    <w:rsid w:val="00E635BC"/>
    <w:rsid w:val="00E646D8"/>
    <w:rsid w:val="00E65A76"/>
    <w:rsid w:val="00E65F10"/>
    <w:rsid w:val="00E67956"/>
    <w:rsid w:val="00E7026C"/>
    <w:rsid w:val="00E73177"/>
    <w:rsid w:val="00E73261"/>
    <w:rsid w:val="00E7467F"/>
    <w:rsid w:val="00E74AA5"/>
    <w:rsid w:val="00E74CAC"/>
    <w:rsid w:val="00E76659"/>
    <w:rsid w:val="00E77D05"/>
    <w:rsid w:val="00E80646"/>
    <w:rsid w:val="00E80BA3"/>
    <w:rsid w:val="00E831A1"/>
    <w:rsid w:val="00E8574D"/>
    <w:rsid w:val="00E924DC"/>
    <w:rsid w:val="00E93516"/>
    <w:rsid w:val="00E951E8"/>
    <w:rsid w:val="00E95A38"/>
    <w:rsid w:val="00E95BAD"/>
    <w:rsid w:val="00E95F96"/>
    <w:rsid w:val="00E96E42"/>
    <w:rsid w:val="00EA0643"/>
    <w:rsid w:val="00EA08A7"/>
    <w:rsid w:val="00EA0CFE"/>
    <w:rsid w:val="00EA1708"/>
    <w:rsid w:val="00EA4D1E"/>
    <w:rsid w:val="00EA4EBD"/>
    <w:rsid w:val="00EA6146"/>
    <w:rsid w:val="00EA620F"/>
    <w:rsid w:val="00EA65F3"/>
    <w:rsid w:val="00EA6DD8"/>
    <w:rsid w:val="00EA6EE2"/>
    <w:rsid w:val="00EA7849"/>
    <w:rsid w:val="00EA7EE1"/>
    <w:rsid w:val="00EB105F"/>
    <w:rsid w:val="00EB30A9"/>
    <w:rsid w:val="00EB476F"/>
    <w:rsid w:val="00EB59F9"/>
    <w:rsid w:val="00EB73B4"/>
    <w:rsid w:val="00EB7927"/>
    <w:rsid w:val="00EB79B0"/>
    <w:rsid w:val="00EC0BC0"/>
    <w:rsid w:val="00EC10F3"/>
    <w:rsid w:val="00EC1C33"/>
    <w:rsid w:val="00EC3A5C"/>
    <w:rsid w:val="00EC3A74"/>
    <w:rsid w:val="00EC5703"/>
    <w:rsid w:val="00EC63A6"/>
    <w:rsid w:val="00EC7E4E"/>
    <w:rsid w:val="00ED0A7A"/>
    <w:rsid w:val="00ED0B93"/>
    <w:rsid w:val="00ED111E"/>
    <w:rsid w:val="00ED2E7C"/>
    <w:rsid w:val="00ED2EE5"/>
    <w:rsid w:val="00ED411E"/>
    <w:rsid w:val="00ED4386"/>
    <w:rsid w:val="00ED52BF"/>
    <w:rsid w:val="00ED60A6"/>
    <w:rsid w:val="00ED7B58"/>
    <w:rsid w:val="00ED7C95"/>
    <w:rsid w:val="00EE0106"/>
    <w:rsid w:val="00EE1805"/>
    <w:rsid w:val="00EE1A04"/>
    <w:rsid w:val="00EE25AF"/>
    <w:rsid w:val="00EE301A"/>
    <w:rsid w:val="00EE4AC1"/>
    <w:rsid w:val="00EE561E"/>
    <w:rsid w:val="00EE5A41"/>
    <w:rsid w:val="00EE6AEB"/>
    <w:rsid w:val="00EE71C2"/>
    <w:rsid w:val="00EE766E"/>
    <w:rsid w:val="00EE7CF3"/>
    <w:rsid w:val="00EF03E0"/>
    <w:rsid w:val="00EF05A3"/>
    <w:rsid w:val="00EF0C33"/>
    <w:rsid w:val="00EF32C6"/>
    <w:rsid w:val="00EF3754"/>
    <w:rsid w:val="00EF40BA"/>
    <w:rsid w:val="00EF41CD"/>
    <w:rsid w:val="00EF606A"/>
    <w:rsid w:val="00EF6F6F"/>
    <w:rsid w:val="00EF7F3E"/>
    <w:rsid w:val="00F008C3"/>
    <w:rsid w:val="00F00BC4"/>
    <w:rsid w:val="00F01BA2"/>
    <w:rsid w:val="00F02537"/>
    <w:rsid w:val="00F0402B"/>
    <w:rsid w:val="00F05323"/>
    <w:rsid w:val="00F07E22"/>
    <w:rsid w:val="00F1223F"/>
    <w:rsid w:val="00F1274B"/>
    <w:rsid w:val="00F14F60"/>
    <w:rsid w:val="00F1677D"/>
    <w:rsid w:val="00F17052"/>
    <w:rsid w:val="00F17402"/>
    <w:rsid w:val="00F20D8D"/>
    <w:rsid w:val="00F21C8E"/>
    <w:rsid w:val="00F21D7A"/>
    <w:rsid w:val="00F22174"/>
    <w:rsid w:val="00F227B7"/>
    <w:rsid w:val="00F22D16"/>
    <w:rsid w:val="00F23FD2"/>
    <w:rsid w:val="00F24D4A"/>
    <w:rsid w:val="00F25BAF"/>
    <w:rsid w:val="00F25D8C"/>
    <w:rsid w:val="00F25E15"/>
    <w:rsid w:val="00F26223"/>
    <w:rsid w:val="00F26502"/>
    <w:rsid w:val="00F276FE"/>
    <w:rsid w:val="00F2787C"/>
    <w:rsid w:val="00F2787E"/>
    <w:rsid w:val="00F3019C"/>
    <w:rsid w:val="00F31B37"/>
    <w:rsid w:val="00F31C31"/>
    <w:rsid w:val="00F322A1"/>
    <w:rsid w:val="00F32350"/>
    <w:rsid w:val="00F3241F"/>
    <w:rsid w:val="00F3287A"/>
    <w:rsid w:val="00F330AA"/>
    <w:rsid w:val="00F34876"/>
    <w:rsid w:val="00F34DCD"/>
    <w:rsid w:val="00F357C5"/>
    <w:rsid w:val="00F366A1"/>
    <w:rsid w:val="00F36A8A"/>
    <w:rsid w:val="00F372C9"/>
    <w:rsid w:val="00F37E20"/>
    <w:rsid w:val="00F4012D"/>
    <w:rsid w:val="00F41671"/>
    <w:rsid w:val="00F41D58"/>
    <w:rsid w:val="00F42422"/>
    <w:rsid w:val="00F42689"/>
    <w:rsid w:val="00F42B41"/>
    <w:rsid w:val="00F42D1C"/>
    <w:rsid w:val="00F42F6F"/>
    <w:rsid w:val="00F431CB"/>
    <w:rsid w:val="00F435B7"/>
    <w:rsid w:val="00F440C9"/>
    <w:rsid w:val="00F4571B"/>
    <w:rsid w:val="00F457CE"/>
    <w:rsid w:val="00F464AC"/>
    <w:rsid w:val="00F47D1D"/>
    <w:rsid w:val="00F505F3"/>
    <w:rsid w:val="00F50AF9"/>
    <w:rsid w:val="00F5121C"/>
    <w:rsid w:val="00F51308"/>
    <w:rsid w:val="00F51B3C"/>
    <w:rsid w:val="00F54BAA"/>
    <w:rsid w:val="00F54C42"/>
    <w:rsid w:val="00F54C63"/>
    <w:rsid w:val="00F5573D"/>
    <w:rsid w:val="00F55FBB"/>
    <w:rsid w:val="00F56EAC"/>
    <w:rsid w:val="00F60754"/>
    <w:rsid w:val="00F618EE"/>
    <w:rsid w:val="00F62384"/>
    <w:rsid w:val="00F63BE0"/>
    <w:rsid w:val="00F63C00"/>
    <w:rsid w:val="00F64496"/>
    <w:rsid w:val="00F64D43"/>
    <w:rsid w:val="00F64FAA"/>
    <w:rsid w:val="00F6547A"/>
    <w:rsid w:val="00F70DF1"/>
    <w:rsid w:val="00F72E1B"/>
    <w:rsid w:val="00F732BC"/>
    <w:rsid w:val="00F74E2B"/>
    <w:rsid w:val="00F75311"/>
    <w:rsid w:val="00F767B1"/>
    <w:rsid w:val="00F81442"/>
    <w:rsid w:val="00F81684"/>
    <w:rsid w:val="00F81B5E"/>
    <w:rsid w:val="00F81E83"/>
    <w:rsid w:val="00F82782"/>
    <w:rsid w:val="00F85F6E"/>
    <w:rsid w:val="00F861FF"/>
    <w:rsid w:val="00F86C26"/>
    <w:rsid w:val="00F87090"/>
    <w:rsid w:val="00F87617"/>
    <w:rsid w:val="00F87953"/>
    <w:rsid w:val="00F9032F"/>
    <w:rsid w:val="00F909A7"/>
    <w:rsid w:val="00F93A32"/>
    <w:rsid w:val="00F93B28"/>
    <w:rsid w:val="00F93D45"/>
    <w:rsid w:val="00F947D4"/>
    <w:rsid w:val="00F9557B"/>
    <w:rsid w:val="00F958BE"/>
    <w:rsid w:val="00F95954"/>
    <w:rsid w:val="00F95B14"/>
    <w:rsid w:val="00F96683"/>
    <w:rsid w:val="00F97191"/>
    <w:rsid w:val="00F971F2"/>
    <w:rsid w:val="00FA02AB"/>
    <w:rsid w:val="00FA1D52"/>
    <w:rsid w:val="00FA394A"/>
    <w:rsid w:val="00FA3FF9"/>
    <w:rsid w:val="00FA55D5"/>
    <w:rsid w:val="00FA6A3D"/>
    <w:rsid w:val="00FA6E13"/>
    <w:rsid w:val="00FA7E90"/>
    <w:rsid w:val="00FB0880"/>
    <w:rsid w:val="00FB0884"/>
    <w:rsid w:val="00FB0CFD"/>
    <w:rsid w:val="00FB28E4"/>
    <w:rsid w:val="00FB29F3"/>
    <w:rsid w:val="00FB2F58"/>
    <w:rsid w:val="00FB3DD5"/>
    <w:rsid w:val="00FB57BA"/>
    <w:rsid w:val="00FB7338"/>
    <w:rsid w:val="00FB7674"/>
    <w:rsid w:val="00FB769B"/>
    <w:rsid w:val="00FC073A"/>
    <w:rsid w:val="00FC1111"/>
    <w:rsid w:val="00FC1B3C"/>
    <w:rsid w:val="00FC1EC6"/>
    <w:rsid w:val="00FC73F4"/>
    <w:rsid w:val="00FC7C7C"/>
    <w:rsid w:val="00FD0428"/>
    <w:rsid w:val="00FD2210"/>
    <w:rsid w:val="00FD2271"/>
    <w:rsid w:val="00FD3936"/>
    <w:rsid w:val="00FD408D"/>
    <w:rsid w:val="00FD4386"/>
    <w:rsid w:val="00FD4553"/>
    <w:rsid w:val="00FE08EC"/>
    <w:rsid w:val="00FE1592"/>
    <w:rsid w:val="00FE26FA"/>
    <w:rsid w:val="00FE2792"/>
    <w:rsid w:val="00FE333C"/>
    <w:rsid w:val="00FE4572"/>
    <w:rsid w:val="00FE4750"/>
    <w:rsid w:val="00FE4CC8"/>
    <w:rsid w:val="00FE5754"/>
    <w:rsid w:val="00FE5B79"/>
    <w:rsid w:val="00FE6AE0"/>
    <w:rsid w:val="00FE74D2"/>
    <w:rsid w:val="00FF09BF"/>
    <w:rsid w:val="00FF21F4"/>
    <w:rsid w:val="00FF29A2"/>
    <w:rsid w:val="00FF2CF5"/>
    <w:rsid w:val="00FF2E71"/>
    <w:rsid w:val="00FF30C0"/>
    <w:rsid w:val="00FF32DB"/>
    <w:rsid w:val="00FF39CE"/>
    <w:rsid w:val="00FF3A00"/>
    <w:rsid w:val="00FF5FE0"/>
    <w:rsid w:val="00FF6866"/>
    <w:rsid w:val="00FF6FF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0AA7"/>
    <w:pPr>
      <w:spacing w:before="120"/>
      <w:ind w:firstLine="709"/>
      <w:jc w:val="both"/>
    </w:pPr>
    <w:rPr>
      <w:rFonts w:ascii="Arial Unicode MS" w:eastAsia="Times New Roman" w:hAnsi="Arial Unicode MS"/>
      <w:sz w:val="24"/>
      <w:szCs w:val="24"/>
    </w:rPr>
  </w:style>
  <w:style w:type="paragraph" w:styleId="Heading1">
    <w:name w:val="heading 1"/>
    <w:basedOn w:val="Normal"/>
    <w:next w:val="Normal"/>
    <w:link w:val="Heading1Char"/>
    <w:qFormat/>
    <w:rsid w:val="00023514"/>
    <w:pPr>
      <w:keepNext/>
      <w:pBdr>
        <w:top w:val="single" w:sz="4" w:space="1" w:color="CCFFFF"/>
        <w:left w:val="single" w:sz="4" w:space="4" w:color="CCFFFF"/>
      </w:pBdr>
      <w:shd w:val="clear" w:color="auto" w:fill="CCFFFF"/>
      <w:spacing w:before="240" w:after="240"/>
      <w:ind w:firstLine="0"/>
      <w:jc w:val="left"/>
      <w:outlineLvl w:val="0"/>
    </w:pPr>
    <w:rPr>
      <w:rFonts w:cs="Arial"/>
      <w:b/>
      <w:bCs/>
      <w:kern w:val="32"/>
      <w:sz w:val="32"/>
      <w:szCs w:val="32"/>
    </w:rPr>
  </w:style>
  <w:style w:type="paragraph" w:styleId="Heading2">
    <w:name w:val="heading 2"/>
    <w:basedOn w:val="Normal"/>
    <w:next w:val="Normal"/>
    <w:link w:val="Heading2Char"/>
    <w:qFormat/>
    <w:rsid w:val="00F0402B"/>
    <w:pPr>
      <w:keepNext/>
      <w:pBdr>
        <w:top w:val="single" w:sz="4" w:space="0" w:color="CCFFFF"/>
        <w:left w:val="single" w:sz="4" w:space="4" w:color="CCFFFF"/>
      </w:pBdr>
      <w:spacing w:before="360" w:after="60"/>
      <w:ind w:firstLine="0"/>
      <w:jc w:val="left"/>
      <w:outlineLvl w:val="1"/>
    </w:pPr>
    <w:rPr>
      <w:rFonts w:cs="Arial"/>
      <w:b/>
      <w:bCs/>
      <w:iCs/>
      <w:sz w:val="28"/>
      <w:szCs w:val="28"/>
    </w:rPr>
  </w:style>
  <w:style w:type="paragraph" w:styleId="Heading3">
    <w:name w:val="heading 3"/>
    <w:basedOn w:val="Normal"/>
    <w:next w:val="Normal"/>
    <w:link w:val="Heading3Char"/>
    <w:qFormat/>
    <w:rsid w:val="00F0402B"/>
    <w:pPr>
      <w:keepNext/>
      <w:pBdr>
        <w:top w:val="thinThickLargeGap" w:sz="4" w:space="1" w:color="CCFFFF"/>
        <w:left w:val="thinThickLargeGap" w:sz="4" w:space="4" w:color="CCFFFF"/>
      </w:pBdr>
      <w:spacing w:before="240" w:after="60"/>
      <w:ind w:left="1588" w:hanging="851"/>
      <w:jc w:val="left"/>
      <w:outlineLvl w:val="2"/>
    </w:pPr>
    <w:rPr>
      <w:rFonts w:cs="Arial"/>
      <w:b/>
      <w:bCs/>
      <w:sz w:val="26"/>
      <w:szCs w:val="26"/>
    </w:rPr>
  </w:style>
  <w:style w:type="paragraph" w:styleId="Heading4">
    <w:name w:val="heading 4"/>
    <w:basedOn w:val="Normal"/>
    <w:next w:val="Normal"/>
    <w:qFormat/>
    <w:rsid w:val="007518C2"/>
    <w:pPr>
      <w:keepNext/>
      <w:spacing w:before="240" w:after="60"/>
      <w:ind w:firstLine="0"/>
      <w:jc w:val="left"/>
      <w:outlineLvl w:val="3"/>
    </w:pPr>
    <w:rPr>
      <w:rFonts w:ascii="Times New Roman" w:hAnsi="Times New Roman"/>
      <w:b/>
      <w:bCs/>
      <w:noProof/>
      <w:sz w:val="28"/>
      <w:szCs w:val="28"/>
    </w:rPr>
  </w:style>
  <w:style w:type="paragraph" w:styleId="Heading5">
    <w:name w:val="heading 5"/>
    <w:basedOn w:val="Normal"/>
    <w:next w:val="Normal"/>
    <w:qFormat/>
    <w:rsid w:val="00F55FB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B1B1A"/>
    <w:rPr>
      <w:b/>
      <w:bCs/>
      <w:i w:val="0"/>
      <w:iCs w:val="0"/>
    </w:rPr>
  </w:style>
  <w:style w:type="paragraph" w:styleId="Footer">
    <w:name w:val="footer"/>
    <w:basedOn w:val="Normal"/>
    <w:rsid w:val="00CB1B1A"/>
    <w:pPr>
      <w:tabs>
        <w:tab w:val="center" w:pos="4536"/>
        <w:tab w:val="right" w:pos="9072"/>
      </w:tabs>
    </w:pPr>
  </w:style>
  <w:style w:type="character" w:styleId="PageNumber">
    <w:name w:val="page number"/>
    <w:basedOn w:val="DefaultParagraphFont"/>
    <w:rsid w:val="00CB1B1A"/>
  </w:style>
  <w:style w:type="table" w:styleId="TableGrid">
    <w:name w:val="Table Grid"/>
    <w:basedOn w:val="TableNormal"/>
    <w:rsid w:val="00AC3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C3B94"/>
    <w:rPr>
      <w:color w:val="0000FF"/>
      <w:u w:val="single"/>
    </w:rPr>
  </w:style>
  <w:style w:type="paragraph" w:styleId="Caption">
    <w:name w:val="caption"/>
    <w:basedOn w:val="Normal"/>
    <w:next w:val="Normal"/>
    <w:qFormat/>
    <w:rsid w:val="00196EC3"/>
    <w:pPr>
      <w:jc w:val="center"/>
    </w:pPr>
    <w:rPr>
      <w:b/>
      <w:caps/>
      <w:spacing w:val="20"/>
      <w:szCs w:val="20"/>
      <w:lang w:eastAsia="en-US"/>
    </w:rPr>
  </w:style>
  <w:style w:type="paragraph" w:styleId="BodyText">
    <w:name w:val="Body Text"/>
    <w:basedOn w:val="Normal"/>
    <w:rsid w:val="00196EC3"/>
    <w:pPr>
      <w:jc w:val="center"/>
    </w:pPr>
    <w:rPr>
      <w:b/>
      <w:sz w:val="28"/>
      <w:szCs w:val="20"/>
      <w:lang w:eastAsia="en-US"/>
    </w:rPr>
  </w:style>
  <w:style w:type="paragraph" w:styleId="BalloonText">
    <w:name w:val="Balloon Text"/>
    <w:basedOn w:val="Normal"/>
    <w:semiHidden/>
    <w:rsid w:val="006E70C4"/>
    <w:rPr>
      <w:rFonts w:ascii="Tahoma" w:hAnsi="Tahoma" w:cs="Tahoma"/>
      <w:sz w:val="16"/>
      <w:szCs w:val="16"/>
    </w:rPr>
  </w:style>
  <w:style w:type="paragraph" w:styleId="TOC1">
    <w:name w:val="toc 1"/>
    <w:basedOn w:val="Normal"/>
    <w:next w:val="Normal"/>
    <w:link w:val="TOC1Char"/>
    <w:autoRedefine/>
    <w:uiPriority w:val="39"/>
    <w:rsid w:val="00B7402C"/>
    <w:pPr>
      <w:tabs>
        <w:tab w:val="left" w:pos="0"/>
        <w:tab w:val="left" w:pos="1680"/>
        <w:tab w:val="right" w:leader="dot" w:pos="9360"/>
      </w:tabs>
      <w:spacing w:before="0"/>
      <w:ind w:right="-55" w:firstLine="0"/>
      <w:jc w:val="left"/>
    </w:pPr>
    <w:rPr>
      <w:rFonts w:ascii="Times New Roman" w:eastAsia="Arial Unicode MS" w:hAnsi="Times New Roman"/>
      <w:b/>
      <w:bCs/>
      <w:caps/>
      <w:noProof/>
    </w:rPr>
  </w:style>
  <w:style w:type="paragraph" w:styleId="TOC2">
    <w:name w:val="toc 2"/>
    <w:basedOn w:val="Normal"/>
    <w:next w:val="Normal"/>
    <w:autoRedefine/>
    <w:uiPriority w:val="39"/>
    <w:rsid w:val="00E217AD"/>
    <w:pPr>
      <w:tabs>
        <w:tab w:val="left" w:pos="720"/>
        <w:tab w:val="right" w:leader="dot" w:pos="10247"/>
      </w:tabs>
      <w:spacing w:before="60"/>
      <w:ind w:right="-57" w:firstLine="0"/>
      <w:jc w:val="left"/>
    </w:pPr>
    <w:rPr>
      <w:rFonts w:ascii="Times New Roman" w:hAnsi="Times New Roman"/>
      <w:b/>
      <w:bCs/>
      <w:noProof/>
      <w:sz w:val="20"/>
      <w:szCs w:val="20"/>
    </w:rPr>
  </w:style>
  <w:style w:type="paragraph" w:styleId="TOC3">
    <w:name w:val="toc 3"/>
    <w:basedOn w:val="Normal"/>
    <w:next w:val="Normal"/>
    <w:autoRedefine/>
    <w:semiHidden/>
    <w:rsid w:val="00DD67C1"/>
    <w:pPr>
      <w:tabs>
        <w:tab w:val="left" w:pos="720"/>
        <w:tab w:val="left" w:pos="1680"/>
        <w:tab w:val="right" w:leader="dot" w:pos="9344"/>
      </w:tabs>
      <w:spacing w:before="0"/>
      <w:ind w:left="238" w:firstLine="0"/>
      <w:jc w:val="left"/>
    </w:pPr>
    <w:rPr>
      <w:sz w:val="20"/>
      <w:szCs w:val="20"/>
    </w:rPr>
  </w:style>
  <w:style w:type="paragraph" w:styleId="TOC4">
    <w:name w:val="toc 4"/>
    <w:basedOn w:val="Normal"/>
    <w:next w:val="Normal"/>
    <w:autoRedefine/>
    <w:semiHidden/>
    <w:rsid w:val="00AD41C9"/>
    <w:pPr>
      <w:ind w:left="480"/>
    </w:pPr>
    <w:rPr>
      <w:sz w:val="20"/>
      <w:szCs w:val="20"/>
    </w:rPr>
  </w:style>
  <w:style w:type="paragraph" w:styleId="TOC5">
    <w:name w:val="toc 5"/>
    <w:basedOn w:val="Normal"/>
    <w:next w:val="Normal"/>
    <w:autoRedefine/>
    <w:semiHidden/>
    <w:rsid w:val="00AD41C9"/>
    <w:pPr>
      <w:ind w:left="720"/>
    </w:pPr>
    <w:rPr>
      <w:sz w:val="20"/>
      <w:szCs w:val="20"/>
    </w:rPr>
  </w:style>
  <w:style w:type="paragraph" w:styleId="TOC6">
    <w:name w:val="toc 6"/>
    <w:basedOn w:val="Normal"/>
    <w:next w:val="Normal"/>
    <w:autoRedefine/>
    <w:semiHidden/>
    <w:rsid w:val="00AD41C9"/>
    <w:pPr>
      <w:ind w:left="960"/>
    </w:pPr>
    <w:rPr>
      <w:sz w:val="20"/>
      <w:szCs w:val="20"/>
    </w:rPr>
  </w:style>
  <w:style w:type="paragraph" w:styleId="TOC7">
    <w:name w:val="toc 7"/>
    <w:basedOn w:val="Normal"/>
    <w:next w:val="Normal"/>
    <w:autoRedefine/>
    <w:semiHidden/>
    <w:rsid w:val="00AD41C9"/>
    <w:pPr>
      <w:ind w:left="1200"/>
    </w:pPr>
    <w:rPr>
      <w:sz w:val="20"/>
      <w:szCs w:val="20"/>
    </w:rPr>
  </w:style>
  <w:style w:type="paragraph" w:styleId="TOC8">
    <w:name w:val="toc 8"/>
    <w:basedOn w:val="Normal"/>
    <w:next w:val="Normal"/>
    <w:autoRedefine/>
    <w:semiHidden/>
    <w:rsid w:val="00AD41C9"/>
    <w:pPr>
      <w:ind w:left="1440"/>
    </w:pPr>
    <w:rPr>
      <w:sz w:val="20"/>
      <w:szCs w:val="20"/>
    </w:rPr>
  </w:style>
  <w:style w:type="paragraph" w:styleId="TOC9">
    <w:name w:val="toc 9"/>
    <w:basedOn w:val="Normal"/>
    <w:next w:val="Normal"/>
    <w:autoRedefine/>
    <w:semiHidden/>
    <w:rsid w:val="00AD41C9"/>
    <w:pPr>
      <w:ind w:left="1680"/>
    </w:pPr>
    <w:rPr>
      <w:sz w:val="20"/>
      <w:szCs w:val="20"/>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F82782"/>
    <w:rPr>
      <w:rFonts w:eastAsia="Batang"/>
      <w:sz w:val="20"/>
      <w:szCs w:val="20"/>
      <w:lang w:eastAsia="ko-KR"/>
    </w:rPr>
  </w:style>
  <w:style w:type="character" w:styleId="FootnoteReference">
    <w:name w:val="footnote reference"/>
    <w:semiHidden/>
    <w:rsid w:val="00F82782"/>
    <w:rPr>
      <w:vertAlign w:val="superscript"/>
    </w:rPr>
  </w:style>
  <w:style w:type="paragraph" w:customStyle="1" w:styleId="CharCharCharCharCharCharCharCharCharChar">
    <w:name w:val="Char Char Char Char Char Char Char Char Char Char"/>
    <w:basedOn w:val="Normal"/>
    <w:semiHidden/>
    <w:rsid w:val="00EE7CF3"/>
    <w:pPr>
      <w:tabs>
        <w:tab w:val="left" w:pos="709"/>
      </w:tabs>
    </w:pPr>
    <w:rPr>
      <w:rFonts w:ascii="Futura Bk" w:hAnsi="Futura Bk"/>
      <w:lang w:val="pl-PL" w:eastAsia="pl-PL"/>
    </w:rPr>
  </w:style>
  <w:style w:type="paragraph" w:customStyle="1" w:styleId="firstline">
    <w:name w:val="firstline"/>
    <w:basedOn w:val="Normal"/>
    <w:rsid w:val="00EE7CF3"/>
    <w:pPr>
      <w:spacing w:before="100" w:beforeAutospacing="1" w:after="100" w:afterAutospacing="1"/>
    </w:pPr>
    <w:rPr>
      <w:rFonts w:eastAsia="Batang"/>
      <w:lang w:eastAsia="ko-KR"/>
    </w:rPr>
  </w:style>
  <w:style w:type="paragraph" w:styleId="NormalWeb">
    <w:name w:val="Normal (Web)"/>
    <w:basedOn w:val="Normal"/>
    <w:rsid w:val="00EE7CF3"/>
    <w:pPr>
      <w:spacing w:before="100" w:beforeAutospacing="1" w:after="100" w:afterAutospacing="1"/>
    </w:pPr>
    <w:rPr>
      <w:rFonts w:eastAsia="Batang"/>
      <w:lang w:eastAsia="ko-KR"/>
    </w:rPr>
  </w:style>
  <w:style w:type="table" w:styleId="TableWeb2">
    <w:name w:val="Table Web 2"/>
    <w:basedOn w:val="TableNormal"/>
    <w:rsid w:val="009B2F4A"/>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254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
    <w:name w:val="Style"/>
    <w:rsid w:val="00C50C0E"/>
    <w:pPr>
      <w:widowControl w:val="0"/>
      <w:autoSpaceDE w:val="0"/>
      <w:autoSpaceDN w:val="0"/>
      <w:adjustRightInd w:val="0"/>
      <w:ind w:left="140" w:right="140" w:firstLine="840"/>
      <w:jc w:val="both"/>
    </w:pPr>
    <w:rPr>
      <w:rFonts w:eastAsia="Times New Roman"/>
      <w:sz w:val="24"/>
      <w:szCs w:val="24"/>
    </w:rPr>
  </w:style>
  <w:style w:type="table" w:styleId="TableWeb3">
    <w:name w:val="Table Web 3"/>
    <w:basedOn w:val="TableNormal"/>
    <w:rsid w:val="004446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
    <w:name w:val="Char Char Char1 Char Char Char1 Char Char Char Char Char Char Char"/>
    <w:basedOn w:val="Normal"/>
    <w:rsid w:val="00530D4B"/>
    <w:pPr>
      <w:tabs>
        <w:tab w:val="left" w:pos="709"/>
      </w:tabs>
    </w:pPr>
    <w:rPr>
      <w:rFonts w:ascii="Tahoma" w:hAnsi="Tahoma"/>
      <w:lang w:val="pl-PL" w:eastAsia="pl-PL"/>
    </w:rPr>
  </w:style>
  <w:style w:type="character" w:styleId="FollowedHyperlink">
    <w:name w:val="FollowedHyperlink"/>
    <w:rsid w:val="00286D2D"/>
    <w:rPr>
      <w:color w:val="800080"/>
      <w:u w:val="single"/>
    </w:rPr>
  </w:style>
  <w:style w:type="paragraph" w:styleId="DocumentMap">
    <w:name w:val="Document Map"/>
    <w:basedOn w:val="Normal"/>
    <w:semiHidden/>
    <w:rsid w:val="00B26364"/>
    <w:pPr>
      <w:shd w:val="clear" w:color="auto" w:fill="000080"/>
    </w:pPr>
    <w:rPr>
      <w:rFonts w:ascii="Tahoma" w:hAnsi="Tahoma" w:cs="Tahoma"/>
      <w:sz w:val="20"/>
      <w:szCs w:val="20"/>
    </w:rPr>
  </w:style>
  <w:style w:type="character" w:customStyle="1" w:styleId="Heading2Char">
    <w:name w:val="Heading 2 Char"/>
    <w:link w:val="Heading2"/>
    <w:rsid w:val="00F0402B"/>
    <w:rPr>
      <w:rFonts w:ascii="Arial Unicode MS" w:hAnsi="Arial Unicode MS" w:cs="Arial"/>
      <w:b/>
      <w:bCs/>
      <w:iCs/>
      <w:sz w:val="28"/>
      <w:szCs w:val="28"/>
      <w:lang w:val="bg-BG" w:eastAsia="bg-BG" w:bidi="ar-SA"/>
    </w:rPr>
  </w:style>
  <w:style w:type="character" w:customStyle="1" w:styleId="Heading3Char">
    <w:name w:val="Heading 3 Char"/>
    <w:link w:val="Heading3"/>
    <w:rsid w:val="00F0402B"/>
    <w:rPr>
      <w:rFonts w:ascii="Arial Unicode MS" w:hAnsi="Arial Unicode MS" w:cs="Arial"/>
      <w:b/>
      <w:bCs/>
      <w:sz w:val="26"/>
      <w:szCs w:val="26"/>
      <w:lang w:val="bg-BG" w:eastAsia="bg-BG" w:bidi="ar-SA"/>
    </w:rPr>
  </w:style>
  <w:style w:type="paragraph" w:customStyle="1" w:styleId="StyleTOC1ArialUnicodeMSNotBold">
    <w:name w:val="Style TOC 1 + Arial Unicode MS Not Bold"/>
    <w:basedOn w:val="TOC1"/>
    <w:link w:val="StyleTOC1ArialUnicodeMSNotBoldChar"/>
    <w:rsid w:val="00DD67C1"/>
    <w:pPr>
      <w:shd w:val="clear" w:color="auto" w:fill="CCFFFF"/>
      <w:spacing w:after="120"/>
      <w:ind w:left="181" w:hanging="181"/>
    </w:pPr>
    <w:rPr>
      <w:rFonts w:ascii="Arial Unicode MS" w:hAnsi="Arial Unicode MS"/>
      <w:b w:val="0"/>
      <w:bCs w:val="0"/>
    </w:rPr>
  </w:style>
  <w:style w:type="character" w:customStyle="1" w:styleId="TOC1Char">
    <w:name w:val="TOC 1 Char"/>
    <w:link w:val="TOC1"/>
    <w:semiHidden/>
    <w:rsid w:val="00B7402C"/>
    <w:rPr>
      <w:rFonts w:eastAsia="Arial Unicode MS"/>
      <w:b/>
      <w:bCs/>
      <w:caps/>
      <w:noProof/>
      <w:sz w:val="24"/>
      <w:szCs w:val="24"/>
    </w:rPr>
  </w:style>
  <w:style w:type="character" w:customStyle="1" w:styleId="StyleTOC1ArialUnicodeMSNotBoldChar">
    <w:name w:val="Style TOC 1 + Arial Unicode MS Not Bold Char"/>
    <w:link w:val="StyleTOC1ArialUnicodeMSNotBold"/>
    <w:rsid w:val="00DD67C1"/>
    <w:rPr>
      <w:rFonts w:ascii="Arial Unicode MS" w:hAnsi="Arial Unicode MS" w:cs="Arial"/>
      <w:b/>
      <w:bCs/>
      <w:caps/>
      <w:sz w:val="24"/>
      <w:szCs w:val="24"/>
      <w:lang w:val="bg-BG" w:eastAsia="bg-BG" w:bidi="ar-SA"/>
    </w:rPr>
  </w:style>
  <w:style w:type="paragraph" w:styleId="Header">
    <w:name w:val="header"/>
    <w:aliases w:val=" Знак Знак Char,Знак Знак Char,Intestazione.int.intestazione,Intestazione.int,Header Char,Char1 Char,Body Text Indent 3 Char"/>
    <w:basedOn w:val="Normal"/>
    <w:link w:val="HeaderChar1"/>
    <w:uiPriority w:val="99"/>
    <w:rsid w:val="00CD7295"/>
    <w:pPr>
      <w:tabs>
        <w:tab w:val="center" w:pos="4536"/>
        <w:tab w:val="right" w:pos="9072"/>
      </w:tabs>
    </w:pPr>
  </w:style>
  <w:style w:type="paragraph" w:styleId="Title">
    <w:name w:val="Title"/>
    <w:aliases w:val="Char Char"/>
    <w:basedOn w:val="Normal"/>
    <w:link w:val="TitleChar"/>
    <w:qFormat/>
    <w:rsid w:val="00834458"/>
    <w:pPr>
      <w:spacing w:before="0"/>
      <w:ind w:firstLine="0"/>
      <w:jc w:val="center"/>
    </w:pPr>
    <w:rPr>
      <w:rFonts w:ascii="HebarU" w:hAnsi="HebarU"/>
      <w:b/>
      <w:sz w:val="36"/>
      <w:szCs w:val="20"/>
    </w:rPr>
  </w:style>
  <w:style w:type="paragraph" w:styleId="BodyTextIndent2">
    <w:name w:val="Body Text Indent 2"/>
    <w:basedOn w:val="Normal"/>
    <w:rsid w:val="003460F3"/>
    <w:pPr>
      <w:spacing w:before="0" w:after="120" w:line="480" w:lineRule="auto"/>
      <w:ind w:left="283" w:firstLine="0"/>
      <w:jc w:val="left"/>
    </w:pPr>
    <w:rPr>
      <w:rFonts w:ascii="Times New Roman" w:hAnsi="Times New Roman"/>
      <w:noProof/>
    </w:rPr>
  </w:style>
  <w:style w:type="paragraph" w:customStyle="1" w:styleId="1">
    <w:name w:val="Знак Знак1"/>
    <w:basedOn w:val="Normal"/>
    <w:semiHidden/>
    <w:rsid w:val="006D7041"/>
    <w:pPr>
      <w:tabs>
        <w:tab w:val="left" w:pos="709"/>
      </w:tabs>
      <w:spacing w:before="0"/>
      <w:ind w:firstLine="0"/>
      <w:jc w:val="left"/>
    </w:pPr>
    <w:rPr>
      <w:rFonts w:ascii="Futura Bk" w:hAnsi="Futura Bk"/>
      <w:sz w:val="20"/>
      <w:lang w:val="pl-PL" w:eastAsia="pl-PL"/>
    </w:rPr>
  </w:style>
  <w:style w:type="paragraph" w:styleId="BodyTextIndent3">
    <w:name w:val="Body Text Indent 3"/>
    <w:basedOn w:val="Normal"/>
    <w:rsid w:val="00AC290D"/>
    <w:pPr>
      <w:spacing w:before="0" w:after="120"/>
      <w:ind w:left="283" w:firstLine="0"/>
      <w:jc w:val="left"/>
    </w:pPr>
    <w:rPr>
      <w:rFonts w:ascii="Times New Roman" w:hAnsi="Times New Roman"/>
      <w:noProof/>
      <w:sz w:val="16"/>
      <w:szCs w:val="16"/>
    </w:rPr>
  </w:style>
  <w:style w:type="paragraph" w:styleId="ListParagraph">
    <w:name w:val="List Paragraph"/>
    <w:basedOn w:val="Normal"/>
    <w:link w:val="ListParagraphChar"/>
    <w:uiPriority w:val="34"/>
    <w:qFormat/>
    <w:rsid w:val="00B238D2"/>
    <w:pPr>
      <w:spacing w:before="0" w:after="200" w:line="276" w:lineRule="auto"/>
      <w:ind w:left="720" w:firstLine="0"/>
      <w:contextualSpacing/>
      <w:jc w:val="left"/>
    </w:pPr>
    <w:rPr>
      <w:rFonts w:ascii="Calibri" w:eastAsia="Calibri" w:hAnsi="Calibri"/>
      <w:sz w:val="22"/>
      <w:szCs w:val="22"/>
      <w:lang w:eastAsia="en-US"/>
    </w:rPr>
  </w:style>
  <w:style w:type="character" w:styleId="CommentReference">
    <w:name w:val="annotation reference"/>
    <w:semiHidden/>
    <w:rsid w:val="00B238D2"/>
    <w:rPr>
      <w:sz w:val="16"/>
      <w:szCs w:val="16"/>
    </w:rPr>
  </w:style>
  <w:style w:type="paragraph" w:styleId="CommentText">
    <w:name w:val="annotation text"/>
    <w:basedOn w:val="Normal"/>
    <w:semiHidden/>
    <w:rsid w:val="00B238D2"/>
    <w:rPr>
      <w:sz w:val="20"/>
      <w:szCs w:val="20"/>
    </w:rPr>
  </w:style>
  <w:style w:type="paragraph" w:styleId="CommentSubject">
    <w:name w:val="annotation subject"/>
    <w:basedOn w:val="CommentText"/>
    <w:next w:val="CommentText"/>
    <w:semiHidden/>
    <w:rsid w:val="00B238D2"/>
    <w:rPr>
      <w:b/>
      <w:bCs/>
    </w:rPr>
  </w:style>
  <w:style w:type="paragraph" w:styleId="BodyText3">
    <w:name w:val="Body Text 3"/>
    <w:basedOn w:val="Normal"/>
    <w:rsid w:val="00B238D2"/>
    <w:pPr>
      <w:spacing w:before="0" w:after="120"/>
      <w:ind w:firstLine="0"/>
      <w:jc w:val="left"/>
    </w:pPr>
    <w:rPr>
      <w:rFonts w:ascii="Times New Roman" w:hAnsi="Times New Roman"/>
      <w:noProof/>
      <w:sz w:val="16"/>
      <w:szCs w:val="16"/>
    </w:rPr>
  </w:style>
  <w:style w:type="character" w:customStyle="1" w:styleId="Heading1Char">
    <w:name w:val="Heading 1 Char"/>
    <w:link w:val="Heading1"/>
    <w:rsid w:val="00616300"/>
    <w:rPr>
      <w:rFonts w:ascii="Arial Unicode MS" w:hAnsi="Arial Unicode MS" w:cs="Arial"/>
      <w:b/>
      <w:bCs/>
      <w:kern w:val="32"/>
      <w:sz w:val="32"/>
      <w:szCs w:val="32"/>
      <w:lang w:val="bg-BG" w:eastAsia="bg-BG" w:bidi="ar-SA"/>
    </w:rPr>
  </w:style>
  <w:style w:type="paragraph" w:customStyle="1" w:styleId="Default">
    <w:name w:val="Default"/>
    <w:rsid w:val="00616300"/>
    <w:pPr>
      <w:autoSpaceDE w:val="0"/>
      <w:autoSpaceDN w:val="0"/>
      <w:adjustRightInd w:val="0"/>
    </w:pPr>
    <w:rPr>
      <w:rFonts w:ascii="EUAlbertina" w:eastAsia="Times New Roman" w:hAnsi="EUAlbertina" w:cs="EUAlbertina"/>
      <w:color w:val="000000"/>
      <w:sz w:val="24"/>
      <w:szCs w:val="24"/>
      <w:lang w:val="en-US" w:eastAsia="en-US"/>
    </w:rPr>
  </w:style>
  <w:style w:type="paragraph" w:customStyle="1" w:styleId="CM4">
    <w:name w:val="CM4"/>
    <w:basedOn w:val="Default"/>
    <w:next w:val="Default"/>
    <w:rsid w:val="00616300"/>
    <w:rPr>
      <w:rFonts w:cs="Times New Roman"/>
      <w:color w:val="auto"/>
    </w:rPr>
  </w:style>
  <w:style w:type="paragraph" w:customStyle="1" w:styleId="CM1">
    <w:name w:val="CM1"/>
    <w:basedOn w:val="Default"/>
    <w:next w:val="Default"/>
    <w:rsid w:val="00616300"/>
    <w:rPr>
      <w:rFonts w:cs="Times New Roman"/>
      <w:color w:val="auto"/>
    </w:rPr>
  </w:style>
  <w:style w:type="paragraph" w:customStyle="1" w:styleId="Style29">
    <w:name w:val="Style29"/>
    <w:basedOn w:val="Normal"/>
    <w:rsid w:val="00D12F51"/>
    <w:pPr>
      <w:widowControl w:val="0"/>
      <w:autoSpaceDE w:val="0"/>
      <w:autoSpaceDN w:val="0"/>
      <w:adjustRightInd w:val="0"/>
      <w:spacing w:before="0" w:line="276" w:lineRule="exact"/>
      <w:ind w:firstLine="710"/>
    </w:pPr>
    <w:rPr>
      <w:rFonts w:ascii="Times New Roman" w:eastAsia="Calibri" w:hAnsi="Times New Roman"/>
    </w:rPr>
  </w:style>
  <w:style w:type="character" w:customStyle="1" w:styleId="FontStyle100">
    <w:name w:val="Font Style100"/>
    <w:rsid w:val="00D12F51"/>
    <w:rPr>
      <w:rFonts w:ascii="Times New Roman" w:hAnsi="Times New Roman" w:cs="Times New Roman"/>
      <w:sz w:val="22"/>
      <w:szCs w:val="22"/>
    </w:rPr>
  </w:style>
  <w:style w:type="character" w:customStyle="1" w:styleId="FontStyle101">
    <w:name w:val="Font Style101"/>
    <w:rsid w:val="00D12F51"/>
    <w:rPr>
      <w:rFonts w:ascii="Times New Roman" w:hAnsi="Times New Roman" w:cs="Times New Roman"/>
      <w:b/>
      <w:bCs/>
      <w:sz w:val="22"/>
      <w:szCs w:val="22"/>
    </w:rPr>
  </w:style>
  <w:style w:type="character" w:customStyle="1" w:styleId="FontStyle67">
    <w:name w:val="Font Style67"/>
    <w:rsid w:val="00D12F51"/>
    <w:rPr>
      <w:rFonts w:ascii="Times New Roman" w:hAnsi="Times New Roman" w:cs="Times New Roman"/>
      <w:i/>
      <w:iCs/>
      <w:sz w:val="22"/>
      <w:szCs w:val="22"/>
    </w:rPr>
  </w:style>
  <w:style w:type="character" w:customStyle="1" w:styleId="FontStyle71">
    <w:name w:val="Font Style71"/>
    <w:rsid w:val="00D12F51"/>
    <w:rPr>
      <w:rFonts w:ascii="Times New Roman" w:hAnsi="Times New Roman" w:cs="Times New Roman"/>
      <w:sz w:val="22"/>
      <w:szCs w:val="22"/>
    </w:rPr>
  </w:style>
  <w:style w:type="paragraph" w:customStyle="1" w:styleId="Style3">
    <w:name w:val="Style3"/>
    <w:basedOn w:val="Normal"/>
    <w:rsid w:val="00D12F51"/>
    <w:pPr>
      <w:widowControl w:val="0"/>
      <w:autoSpaceDE w:val="0"/>
      <w:autoSpaceDN w:val="0"/>
      <w:adjustRightInd w:val="0"/>
      <w:spacing w:before="0" w:line="274" w:lineRule="exact"/>
      <w:ind w:firstLine="0"/>
      <w:jc w:val="center"/>
    </w:pPr>
    <w:rPr>
      <w:rFonts w:ascii="Times New Roman" w:eastAsia="Calibri" w:hAnsi="Times New Roman"/>
    </w:rPr>
  </w:style>
  <w:style w:type="paragraph" w:customStyle="1" w:styleId="Style8">
    <w:name w:val="Style8"/>
    <w:basedOn w:val="Normal"/>
    <w:rsid w:val="00D12F51"/>
    <w:pPr>
      <w:widowControl w:val="0"/>
      <w:autoSpaceDE w:val="0"/>
      <w:autoSpaceDN w:val="0"/>
      <w:adjustRightInd w:val="0"/>
      <w:spacing w:before="0" w:line="274" w:lineRule="exact"/>
      <w:ind w:firstLine="0"/>
    </w:pPr>
    <w:rPr>
      <w:rFonts w:ascii="Times New Roman" w:eastAsia="Calibri" w:hAnsi="Times New Roman"/>
    </w:rPr>
  </w:style>
  <w:style w:type="paragraph" w:customStyle="1" w:styleId="Style24">
    <w:name w:val="Style24"/>
    <w:basedOn w:val="Normal"/>
    <w:rsid w:val="00D12F51"/>
    <w:pPr>
      <w:widowControl w:val="0"/>
      <w:autoSpaceDE w:val="0"/>
      <w:autoSpaceDN w:val="0"/>
      <w:adjustRightInd w:val="0"/>
      <w:spacing w:before="0" w:line="134" w:lineRule="exact"/>
      <w:ind w:firstLine="0"/>
    </w:pPr>
    <w:rPr>
      <w:rFonts w:ascii="Times New Roman" w:eastAsia="Calibri" w:hAnsi="Times New Roman"/>
    </w:rPr>
  </w:style>
  <w:style w:type="paragraph" w:customStyle="1" w:styleId="Style37">
    <w:name w:val="Style37"/>
    <w:basedOn w:val="Normal"/>
    <w:rsid w:val="00D12F51"/>
    <w:pPr>
      <w:widowControl w:val="0"/>
      <w:autoSpaceDE w:val="0"/>
      <w:autoSpaceDN w:val="0"/>
      <w:adjustRightInd w:val="0"/>
      <w:spacing w:before="0" w:line="274" w:lineRule="exact"/>
      <w:ind w:hanging="370"/>
    </w:pPr>
    <w:rPr>
      <w:rFonts w:ascii="Times New Roman" w:eastAsia="Calibri" w:hAnsi="Times New Roman"/>
    </w:rPr>
  </w:style>
  <w:style w:type="paragraph" w:customStyle="1" w:styleId="Style12">
    <w:name w:val="Style12"/>
    <w:basedOn w:val="Normal"/>
    <w:rsid w:val="00D12F51"/>
    <w:pPr>
      <w:widowControl w:val="0"/>
      <w:autoSpaceDE w:val="0"/>
      <w:autoSpaceDN w:val="0"/>
      <w:adjustRightInd w:val="0"/>
      <w:spacing w:before="0" w:line="590" w:lineRule="exact"/>
      <w:ind w:firstLine="0"/>
      <w:jc w:val="center"/>
    </w:pPr>
    <w:rPr>
      <w:rFonts w:ascii="Times New Roman" w:eastAsia="Calibri" w:hAnsi="Times New Roman"/>
    </w:rPr>
  </w:style>
  <w:style w:type="paragraph" w:customStyle="1" w:styleId="Style18">
    <w:name w:val="Style18"/>
    <w:basedOn w:val="Normal"/>
    <w:rsid w:val="00D12F51"/>
    <w:pPr>
      <w:widowControl w:val="0"/>
      <w:autoSpaceDE w:val="0"/>
      <w:autoSpaceDN w:val="0"/>
      <w:adjustRightInd w:val="0"/>
      <w:spacing w:before="0"/>
      <w:ind w:firstLine="0"/>
    </w:pPr>
    <w:rPr>
      <w:rFonts w:ascii="Times New Roman" w:eastAsia="Calibri" w:hAnsi="Times New Roman"/>
    </w:rPr>
  </w:style>
  <w:style w:type="paragraph" w:styleId="Subtitle">
    <w:name w:val="Subtitle"/>
    <w:basedOn w:val="Normal"/>
    <w:next w:val="Normal"/>
    <w:link w:val="SubtitleChar"/>
    <w:qFormat/>
    <w:rsid w:val="00D12F51"/>
    <w:pPr>
      <w:widowControl w:val="0"/>
      <w:numPr>
        <w:ilvl w:val="1"/>
      </w:numPr>
      <w:autoSpaceDE w:val="0"/>
      <w:autoSpaceDN w:val="0"/>
      <w:adjustRightInd w:val="0"/>
      <w:spacing w:before="0"/>
      <w:ind w:firstLine="709"/>
    </w:pPr>
    <w:rPr>
      <w:rFonts w:ascii="Cambria" w:eastAsia="Calibri" w:hAnsi="Cambria"/>
      <w:i/>
      <w:iCs/>
      <w:color w:val="4F81BD"/>
      <w:spacing w:val="15"/>
    </w:rPr>
  </w:style>
  <w:style w:type="character" w:customStyle="1" w:styleId="SubtitleChar">
    <w:name w:val="Subtitle Char"/>
    <w:link w:val="Subtitle"/>
    <w:locked/>
    <w:rsid w:val="00D12F51"/>
    <w:rPr>
      <w:rFonts w:ascii="Cambria" w:eastAsia="Calibri" w:hAnsi="Cambria"/>
      <w:i/>
      <w:iCs/>
      <w:color w:val="4F81BD"/>
      <w:spacing w:val="15"/>
      <w:sz w:val="24"/>
      <w:szCs w:val="24"/>
      <w:lang w:val="bg-BG" w:eastAsia="bg-BG" w:bidi="ar-SA"/>
    </w:rPr>
  </w:style>
  <w:style w:type="paragraph" w:customStyle="1" w:styleId="Style10">
    <w:name w:val="Style10"/>
    <w:basedOn w:val="Normal"/>
    <w:rsid w:val="00D12F51"/>
    <w:pPr>
      <w:widowControl w:val="0"/>
      <w:autoSpaceDE w:val="0"/>
      <w:autoSpaceDN w:val="0"/>
      <w:adjustRightInd w:val="0"/>
      <w:spacing w:before="0" w:line="276" w:lineRule="exact"/>
      <w:ind w:firstLine="379"/>
    </w:pPr>
    <w:rPr>
      <w:rFonts w:ascii="Times New Roman" w:eastAsia="Calibri" w:hAnsi="Times New Roman"/>
    </w:rPr>
  </w:style>
  <w:style w:type="paragraph" w:customStyle="1" w:styleId="vBodyText">
    <w:name w:val="vBody Text"/>
    <w:basedOn w:val="BodyText"/>
    <w:rsid w:val="00D12F51"/>
    <w:pPr>
      <w:widowControl w:val="0"/>
      <w:autoSpaceDE w:val="0"/>
      <w:autoSpaceDN w:val="0"/>
      <w:adjustRightInd w:val="0"/>
      <w:spacing w:before="0" w:after="120"/>
      <w:ind w:firstLine="0"/>
      <w:jc w:val="both"/>
    </w:pPr>
    <w:rPr>
      <w:rFonts w:ascii="Times New Roman" w:eastAsia="Calibri" w:hAnsi="Times New Roman"/>
      <w:b w:val="0"/>
      <w:sz w:val="24"/>
      <w:szCs w:val="24"/>
      <w:lang w:eastAsia="bg-BG"/>
    </w:rPr>
  </w:style>
  <w:style w:type="paragraph" w:customStyle="1" w:styleId="Style49">
    <w:name w:val="Style49"/>
    <w:basedOn w:val="Normal"/>
    <w:rsid w:val="00D12F51"/>
    <w:pPr>
      <w:widowControl w:val="0"/>
      <w:autoSpaceDE w:val="0"/>
      <w:autoSpaceDN w:val="0"/>
      <w:adjustRightInd w:val="0"/>
      <w:spacing w:before="0" w:line="418" w:lineRule="exact"/>
      <w:ind w:firstLine="0"/>
    </w:pPr>
    <w:rPr>
      <w:rFonts w:ascii="Times New Roman" w:eastAsia="Calibri" w:hAnsi="Times New Roman"/>
    </w:rPr>
  </w:style>
  <w:style w:type="paragraph" w:customStyle="1" w:styleId="bullet1">
    <w:name w:val="bullet 1"/>
    <w:basedOn w:val="Normal"/>
    <w:rsid w:val="00F55FBB"/>
    <w:pPr>
      <w:numPr>
        <w:numId w:val="1"/>
      </w:numPr>
      <w:spacing w:before="40" w:after="40"/>
    </w:pPr>
    <w:rPr>
      <w:rFonts w:ascii="Times New Roman" w:hAnsi="Times New Roman"/>
      <w:lang w:val="en-GB" w:eastAsia="zh-CN"/>
    </w:rPr>
  </w:style>
  <w:style w:type="paragraph" w:customStyle="1" w:styleId="Style53">
    <w:name w:val="Style53"/>
    <w:basedOn w:val="Normal"/>
    <w:rsid w:val="00F55FBB"/>
    <w:pPr>
      <w:widowControl w:val="0"/>
      <w:autoSpaceDE w:val="0"/>
      <w:autoSpaceDN w:val="0"/>
      <w:adjustRightInd w:val="0"/>
      <w:spacing w:before="0" w:line="278" w:lineRule="exact"/>
      <w:ind w:hanging="350"/>
    </w:pPr>
    <w:rPr>
      <w:rFonts w:ascii="Times New Roman" w:eastAsia="Calibri" w:hAnsi="Times New Roman"/>
    </w:rPr>
  </w:style>
  <w:style w:type="paragraph" w:customStyle="1" w:styleId="Style1">
    <w:name w:val="Style1"/>
    <w:basedOn w:val="Normal"/>
    <w:rsid w:val="00C572B3"/>
    <w:pPr>
      <w:widowControl w:val="0"/>
      <w:autoSpaceDE w:val="0"/>
      <w:autoSpaceDN w:val="0"/>
      <w:adjustRightInd w:val="0"/>
      <w:spacing w:before="0" w:line="418" w:lineRule="exact"/>
      <w:ind w:firstLine="0"/>
      <w:jc w:val="center"/>
    </w:pPr>
    <w:rPr>
      <w:rFonts w:ascii="Times New Roman" w:eastAsia="Calibri" w:hAnsi="Times New Roman"/>
    </w:rPr>
  </w:style>
  <w:style w:type="paragraph" w:customStyle="1" w:styleId="Style17">
    <w:name w:val="Style17"/>
    <w:basedOn w:val="Normal"/>
    <w:rsid w:val="00C572B3"/>
    <w:pPr>
      <w:widowControl w:val="0"/>
      <w:autoSpaceDE w:val="0"/>
      <w:autoSpaceDN w:val="0"/>
      <w:adjustRightInd w:val="0"/>
      <w:spacing w:before="0" w:line="557" w:lineRule="exact"/>
      <w:ind w:firstLine="0"/>
    </w:pPr>
    <w:rPr>
      <w:rFonts w:ascii="Times New Roman" w:eastAsia="Calibri" w:hAnsi="Times New Roman"/>
    </w:rPr>
  </w:style>
  <w:style w:type="paragraph" w:customStyle="1" w:styleId="Style38">
    <w:name w:val="Style38"/>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52">
    <w:name w:val="Style52"/>
    <w:basedOn w:val="Normal"/>
    <w:rsid w:val="00C572B3"/>
    <w:pPr>
      <w:widowControl w:val="0"/>
      <w:autoSpaceDE w:val="0"/>
      <w:autoSpaceDN w:val="0"/>
      <w:adjustRightInd w:val="0"/>
      <w:spacing w:before="0" w:line="394" w:lineRule="exact"/>
      <w:ind w:firstLine="710"/>
      <w:jc w:val="left"/>
    </w:pPr>
    <w:rPr>
      <w:rFonts w:ascii="Times New Roman" w:eastAsia="Calibri" w:hAnsi="Times New Roman"/>
    </w:rPr>
  </w:style>
  <w:style w:type="paragraph" w:customStyle="1" w:styleId="Style65">
    <w:name w:val="Style65"/>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66">
    <w:name w:val="Style66"/>
    <w:basedOn w:val="Normal"/>
    <w:rsid w:val="00C572B3"/>
    <w:pPr>
      <w:widowControl w:val="0"/>
      <w:autoSpaceDE w:val="0"/>
      <w:autoSpaceDN w:val="0"/>
      <w:adjustRightInd w:val="0"/>
      <w:spacing w:before="0" w:line="415" w:lineRule="exact"/>
      <w:ind w:firstLine="0"/>
      <w:jc w:val="left"/>
    </w:pPr>
    <w:rPr>
      <w:rFonts w:ascii="Times New Roman" w:eastAsia="Calibri" w:hAnsi="Times New Roman"/>
    </w:rPr>
  </w:style>
  <w:style w:type="paragraph" w:customStyle="1" w:styleId="Hed-style1">
    <w:name w:val="Hed-style1"/>
    <w:basedOn w:val="Normal"/>
    <w:autoRedefine/>
    <w:rsid w:val="00370170"/>
    <w:pPr>
      <w:numPr>
        <w:numId w:val="3"/>
      </w:numPr>
      <w:tabs>
        <w:tab w:val="clear" w:pos="2138"/>
        <w:tab w:val="num" w:pos="1080"/>
      </w:tabs>
      <w:spacing w:after="120" w:line="360" w:lineRule="auto"/>
      <w:ind w:left="720" w:firstLine="0"/>
    </w:pPr>
    <w:rPr>
      <w:rFonts w:ascii="Times New Roman" w:hAnsi="Times New Roman"/>
      <w:b/>
      <w:bCs/>
      <w:lang w:eastAsia="en-US"/>
    </w:rPr>
  </w:style>
  <w:style w:type="paragraph" w:customStyle="1" w:styleId="Numberedlist22">
    <w:name w:val="Numbered list 2.2"/>
    <w:basedOn w:val="Heading2"/>
    <w:next w:val="Normal"/>
    <w:rsid w:val="006F3FBB"/>
    <w:pPr>
      <w:numPr>
        <w:ilvl w:val="1"/>
        <w:numId w:val="2"/>
      </w:numPr>
      <w:pBdr>
        <w:top w:val="none" w:sz="0" w:space="0" w:color="auto"/>
        <w:left w:val="none" w:sz="0" w:space="0" w:color="auto"/>
      </w:pBdr>
      <w:spacing w:before="240"/>
    </w:pPr>
    <w:rPr>
      <w:rFonts w:ascii="Futura Bk" w:eastAsia="MS Mincho" w:hAnsi="Futura Bk" w:cs="Times New Roman"/>
      <w:bCs w:val="0"/>
      <w:iCs w:val="0"/>
      <w:sz w:val="24"/>
      <w:szCs w:val="20"/>
      <w:lang w:val="en-GB" w:eastAsia="en-US"/>
    </w:rPr>
  </w:style>
  <w:style w:type="paragraph" w:styleId="BodyText2">
    <w:name w:val="Body Text 2"/>
    <w:basedOn w:val="Normal"/>
    <w:rsid w:val="00B00DC3"/>
    <w:pPr>
      <w:spacing w:before="0" w:after="120" w:line="480" w:lineRule="auto"/>
      <w:ind w:firstLine="0"/>
      <w:jc w:val="left"/>
    </w:pPr>
    <w:rPr>
      <w:rFonts w:ascii="Times New Roman" w:hAnsi="Times New Roman"/>
      <w:noProof/>
    </w:rPr>
  </w:style>
  <w:style w:type="paragraph" w:customStyle="1" w:styleId="ReportLevel1">
    <w:name w:val="Report Level 1"/>
    <w:basedOn w:val="Normal"/>
    <w:next w:val="ReportText"/>
    <w:rsid w:val="00184FC2"/>
    <w:pPr>
      <w:keepNext/>
      <w:numPr>
        <w:numId w:val="4"/>
      </w:numPr>
      <w:spacing w:before="240" w:after="120"/>
      <w:jc w:val="left"/>
      <w:outlineLvl w:val="0"/>
    </w:pPr>
    <w:rPr>
      <w:rFonts w:ascii="Arial" w:hAnsi="Arial"/>
      <w:b/>
      <w:caps/>
      <w:szCs w:val="20"/>
      <w:lang w:val="en-GB" w:eastAsia="en-US"/>
    </w:rPr>
  </w:style>
  <w:style w:type="paragraph" w:customStyle="1" w:styleId="ReportText">
    <w:name w:val="Report Text"/>
    <w:basedOn w:val="Normal"/>
    <w:rsid w:val="00184FC2"/>
    <w:pPr>
      <w:spacing w:before="0" w:after="138"/>
      <w:ind w:left="1080" w:firstLine="0"/>
      <w:jc w:val="left"/>
    </w:pPr>
    <w:rPr>
      <w:rFonts w:ascii="Times New Roman" w:hAnsi="Times New Roman"/>
      <w:sz w:val="22"/>
      <w:szCs w:val="20"/>
      <w:lang w:val="en-GB" w:eastAsia="en-US"/>
    </w:rPr>
  </w:style>
  <w:style w:type="paragraph" w:customStyle="1" w:styleId="ReportLevel2">
    <w:name w:val="Report Level 2"/>
    <w:basedOn w:val="ReportLevel1"/>
    <w:next w:val="ReportText"/>
    <w:rsid w:val="00184FC2"/>
    <w:pPr>
      <w:numPr>
        <w:ilvl w:val="1"/>
      </w:numPr>
      <w:outlineLvl w:val="1"/>
    </w:pPr>
    <w:rPr>
      <w:rFonts w:ascii="Helvetica" w:hAnsi="Helvetica"/>
      <w:caps w:val="0"/>
    </w:rPr>
  </w:style>
  <w:style w:type="paragraph" w:customStyle="1" w:styleId="ReportLevel3">
    <w:name w:val="Report Level 3"/>
    <w:basedOn w:val="ReportLevel1"/>
    <w:next w:val="ReportText"/>
    <w:rsid w:val="00184FC2"/>
    <w:pPr>
      <w:numPr>
        <w:ilvl w:val="2"/>
      </w:numPr>
      <w:tabs>
        <w:tab w:val="left" w:pos="2160"/>
      </w:tabs>
      <w:spacing w:before="120"/>
      <w:outlineLvl w:val="2"/>
    </w:pPr>
    <w:rPr>
      <w:rFonts w:ascii="Helvetica" w:hAnsi="Helvetica"/>
      <w:caps w:val="0"/>
      <w:sz w:val="20"/>
    </w:rPr>
  </w:style>
  <w:style w:type="character" w:customStyle="1" w:styleId="HR-10">
    <w:name w:val="HR-10"/>
    <w:rsid w:val="00184FC2"/>
    <w:rPr>
      <w:rFonts w:ascii="Arial" w:hAnsi="Arial"/>
      <w:sz w:val="20"/>
    </w:rPr>
  </w:style>
  <w:style w:type="character" w:customStyle="1" w:styleId="ldef">
    <w:name w:val="ldef"/>
    <w:basedOn w:val="DefaultParagraphFont"/>
    <w:rsid w:val="00DA0CD5"/>
  </w:style>
  <w:style w:type="paragraph" w:customStyle="1" w:styleId="m">
    <w:name w:val="m"/>
    <w:basedOn w:val="Normal"/>
    <w:rsid w:val="00BE5BD0"/>
    <w:pPr>
      <w:spacing w:before="100" w:beforeAutospacing="1" w:after="100" w:afterAutospacing="1"/>
      <w:ind w:firstLine="0"/>
      <w:jc w:val="left"/>
    </w:pPr>
    <w:rPr>
      <w:rFonts w:ascii="Times New Roman" w:hAnsi="Times New Roman"/>
    </w:rPr>
  </w:style>
  <w:style w:type="character" w:customStyle="1" w:styleId="HeaderChar1">
    <w:name w:val="Header Char1"/>
    <w:aliases w:val=" Знак Знак Char Char,Знак Знак Char Char,Intestazione.int.intestazione Char1,Intestazione.int Char1,Header Char Char,Char1 Char Char1,Body Text Indent 3 Char Char"/>
    <w:link w:val="Header"/>
    <w:uiPriority w:val="99"/>
    <w:rsid w:val="002B0767"/>
    <w:rPr>
      <w:rFonts w:ascii="Arial Unicode MS" w:hAnsi="Arial Unicode MS"/>
      <w:sz w:val="24"/>
      <w:szCs w:val="24"/>
      <w:lang w:val="bg-BG" w:eastAsia="bg-BG" w:bidi="ar-SA"/>
    </w:rPr>
  </w:style>
  <w:style w:type="character" w:customStyle="1" w:styleId="TitleChar">
    <w:name w:val="Title Char"/>
    <w:aliases w:val="Char Char Char"/>
    <w:link w:val="Title"/>
    <w:locked/>
    <w:rsid w:val="00880DE0"/>
    <w:rPr>
      <w:rFonts w:ascii="HebarU" w:hAnsi="HebarU"/>
      <w:b/>
      <w:sz w:val="36"/>
      <w:lang w:val="bg-BG" w:eastAsia="bg-BG" w:bidi="ar-SA"/>
    </w:rPr>
  </w:style>
  <w:style w:type="paragraph" w:customStyle="1" w:styleId="text">
    <w:name w:val="text"/>
    <w:basedOn w:val="Normal"/>
    <w:link w:val="textChar"/>
    <w:qFormat/>
    <w:rsid w:val="00A25E5D"/>
    <w:pPr>
      <w:ind w:firstLine="0"/>
    </w:pPr>
    <w:rPr>
      <w:rFonts w:ascii="Times New Roman" w:eastAsia="MS Mincho" w:hAnsi="Times New Roman"/>
      <w:lang w:val="x-none" w:eastAsia="x-none"/>
    </w:rPr>
  </w:style>
  <w:style w:type="character" w:customStyle="1" w:styleId="textChar">
    <w:name w:val="text Char"/>
    <w:link w:val="text"/>
    <w:rsid w:val="00A25E5D"/>
    <w:rPr>
      <w:rFonts w:eastAsia="MS Mincho"/>
      <w:sz w:val="24"/>
      <w:szCs w:val="24"/>
      <w:lang w:val="x-none" w:eastAsia="x-none" w:bidi="ar-SA"/>
    </w:rPr>
  </w:style>
  <w:style w:type="paragraph" w:styleId="BodyTextIndent">
    <w:name w:val="Body Text Indent"/>
    <w:basedOn w:val="Normal"/>
    <w:link w:val="BodyTextIndentChar"/>
    <w:rsid w:val="005712C1"/>
    <w:pPr>
      <w:spacing w:before="0" w:after="120"/>
      <w:ind w:left="283" w:firstLine="0"/>
      <w:jc w:val="left"/>
    </w:pPr>
    <w:rPr>
      <w:rFonts w:ascii="Times New Roman" w:eastAsia="MS Mincho" w:hAnsi="Times New Roman"/>
    </w:rPr>
  </w:style>
  <w:style w:type="character" w:customStyle="1" w:styleId="BodyTextIndentChar">
    <w:name w:val="Body Text Indent Char"/>
    <w:link w:val="BodyTextIndent"/>
    <w:rsid w:val="005712C1"/>
    <w:rPr>
      <w:rFonts w:eastAsia="MS Mincho"/>
      <w:sz w:val="24"/>
      <w:szCs w:val="24"/>
      <w:lang w:val="bg-BG" w:eastAsia="bg-BG" w:bidi="ar-SA"/>
    </w:rPr>
  </w:style>
  <w:style w:type="character" w:customStyle="1" w:styleId="timark">
    <w:name w:val="timark"/>
    <w:basedOn w:val="DefaultParagraphFont"/>
    <w:rsid w:val="00ED0B93"/>
  </w:style>
  <w:style w:type="paragraph" w:customStyle="1" w:styleId="NoSpacing1">
    <w:name w:val="No Spacing1"/>
    <w:link w:val="NoSpacingChar"/>
    <w:qFormat/>
    <w:rsid w:val="00CB54E8"/>
    <w:rPr>
      <w:rFonts w:ascii="Calibri" w:eastAsia="MS Mincho" w:hAnsi="Calibri"/>
      <w:sz w:val="22"/>
      <w:szCs w:val="22"/>
      <w:lang w:val="en-US" w:eastAsia="en-US"/>
    </w:rPr>
  </w:style>
  <w:style w:type="character" w:customStyle="1" w:styleId="NoSpacingChar">
    <w:name w:val="No Spacing Char"/>
    <w:link w:val="NoSpacing1"/>
    <w:rsid w:val="00CB54E8"/>
    <w:rPr>
      <w:rFonts w:ascii="Calibri" w:eastAsia="MS Mincho" w:hAnsi="Calibri"/>
      <w:sz w:val="22"/>
      <w:szCs w:val="22"/>
      <w:lang w:val="en-US" w:eastAsia="en-US" w:bidi="ar-SA"/>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semiHidden/>
    <w:locked/>
    <w:rsid w:val="0025388A"/>
    <w:rPr>
      <w:rFonts w:ascii="Arial Unicode MS" w:eastAsia="Batang" w:hAnsi="Arial Unicode MS"/>
      <w:lang w:val="bg-BG" w:eastAsia="ko-KR" w:bidi="ar-SA"/>
    </w:rPr>
  </w:style>
  <w:style w:type="character" w:customStyle="1" w:styleId="TtChar">
    <w:name w:val="Tt Char"/>
    <w:link w:val="Tt"/>
    <w:locked/>
    <w:rsid w:val="000D3558"/>
    <w:rPr>
      <w:sz w:val="24"/>
      <w:szCs w:val="24"/>
      <w:lang w:val="ru-RU" w:eastAsia="x-none" w:bidi="ar-SA"/>
    </w:rPr>
  </w:style>
  <w:style w:type="paragraph" w:customStyle="1" w:styleId="Tt">
    <w:name w:val="Tt"/>
    <w:basedOn w:val="Normal"/>
    <w:link w:val="TtChar"/>
    <w:qFormat/>
    <w:rsid w:val="000D3558"/>
    <w:pPr>
      <w:spacing w:before="80"/>
      <w:ind w:firstLine="0"/>
    </w:pPr>
    <w:rPr>
      <w:rFonts w:ascii="Times New Roman" w:hAnsi="Times New Roman"/>
      <w:lang w:val="ru-RU" w:eastAsia="x-none"/>
    </w:rPr>
  </w:style>
  <w:style w:type="character" w:customStyle="1" w:styleId="buletChar">
    <w:name w:val="bulet Char"/>
    <w:link w:val="bulet"/>
    <w:locked/>
    <w:rsid w:val="00AD4DA9"/>
    <w:rPr>
      <w:rFonts w:eastAsia="Times New Roman"/>
      <w:sz w:val="24"/>
      <w:szCs w:val="24"/>
      <w:lang w:val="x-none" w:eastAsia="x-none"/>
    </w:rPr>
  </w:style>
  <w:style w:type="paragraph" w:customStyle="1" w:styleId="bulet">
    <w:name w:val="bulet"/>
    <w:basedOn w:val="Normal"/>
    <w:link w:val="buletChar"/>
    <w:qFormat/>
    <w:rsid w:val="00AD4DA9"/>
    <w:pPr>
      <w:numPr>
        <w:numId w:val="7"/>
      </w:numPr>
      <w:autoSpaceDE w:val="0"/>
      <w:autoSpaceDN w:val="0"/>
      <w:adjustRightInd w:val="0"/>
      <w:spacing w:before="80"/>
      <w:ind w:left="284" w:hanging="284"/>
    </w:pPr>
    <w:rPr>
      <w:rFonts w:ascii="Times New Roman" w:hAnsi="Times New Roman"/>
      <w:lang w:val="x-none" w:eastAsia="x-none"/>
    </w:rPr>
  </w:style>
  <w:style w:type="paragraph" w:customStyle="1" w:styleId="11">
    <w:name w:val="1.1."/>
    <w:basedOn w:val="Normal"/>
    <w:link w:val="11Char"/>
    <w:qFormat/>
    <w:rsid w:val="00DA084A"/>
    <w:pPr>
      <w:widowControl w:val="0"/>
      <w:tabs>
        <w:tab w:val="left" w:pos="567"/>
      </w:tabs>
      <w:spacing w:before="240" w:after="120" w:line="276" w:lineRule="auto"/>
      <w:ind w:firstLine="0"/>
      <w:jc w:val="left"/>
      <w:outlineLvl w:val="6"/>
    </w:pPr>
    <w:rPr>
      <w:rFonts w:ascii="Times New Roman" w:eastAsia="MS Mincho" w:hAnsi="Times New Roman"/>
      <w:b/>
      <w:szCs w:val="22"/>
      <w:lang w:val="ru-RU" w:eastAsia="x-none"/>
    </w:rPr>
  </w:style>
  <w:style w:type="character" w:customStyle="1" w:styleId="11Char">
    <w:name w:val="1.1. Char"/>
    <w:link w:val="11"/>
    <w:rsid w:val="00DA084A"/>
    <w:rPr>
      <w:rFonts w:eastAsia="MS Mincho"/>
      <w:b/>
      <w:sz w:val="24"/>
      <w:szCs w:val="22"/>
      <w:lang w:val="ru-RU" w:eastAsia="x-none" w:bidi="ar-SA"/>
    </w:rPr>
  </w:style>
  <w:style w:type="character" w:customStyle="1" w:styleId="ListParagraphChar">
    <w:name w:val="List Paragraph Char"/>
    <w:link w:val="ListParagraph"/>
    <w:uiPriority w:val="34"/>
    <w:locked/>
    <w:rsid w:val="00153953"/>
    <w:rPr>
      <w:rFonts w:ascii="Calibri" w:eastAsia="Calibri" w:hAnsi="Calibri"/>
      <w:sz w:val="22"/>
      <w:szCs w:val="22"/>
      <w:lang w:val="bg-BG" w:eastAsia="en-US" w:bidi="ar-SA"/>
    </w:rPr>
  </w:style>
  <w:style w:type="character" w:customStyle="1" w:styleId="IntestazioneintintestazioneChar">
    <w:name w:val="Intestazione.int.intestazione Char"/>
    <w:aliases w:val="Intestazione.int Char,Header Char Char1,Char1 Char Char,Body Text Indent 3 Char Char Char"/>
    <w:rsid w:val="00D428A8"/>
    <w:rPr>
      <w:sz w:val="24"/>
      <w:szCs w:val="24"/>
      <w:lang w:val="bg-BG" w:eastAsia="bg-BG" w:bidi="ar-SA"/>
    </w:rPr>
  </w:style>
  <w:style w:type="paragraph" w:customStyle="1" w:styleId="CharCharCharCharCharCharCharCharChar1Char">
    <w:name w:val="Char Char Char Char Char Char Char Char Char1 Char"/>
    <w:basedOn w:val="Normal"/>
    <w:rsid w:val="00697426"/>
    <w:pPr>
      <w:tabs>
        <w:tab w:val="left" w:pos="709"/>
      </w:tabs>
      <w:spacing w:before="0"/>
      <w:ind w:firstLine="0"/>
      <w:jc w:val="left"/>
    </w:pPr>
    <w:rPr>
      <w:rFonts w:ascii="Tahoma" w:hAnsi="Tahoma"/>
      <w:lang w:val="pl-PL" w:eastAsia="pl-PL"/>
    </w:rPr>
  </w:style>
  <w:style w:type="paragraph" w:customStyle="1" w:styleId="Char12CharCharCharCharChar">
    <w:name w:val="Char12 Char Char Char Char Char"/>
    <w:basedOn w:val="Normal"/>
    <w:rsid w:val="00697426"/>
    <w:pPr>
      <w:tabs>
        <w:tab w:val="left" w:pos="709"/>
      </w:tabs>
      <w:spacing w:before="0"/>
      <w:ind w:firstLine="0"/>
      <w:jc w:val="left"/>
    </w:pPr>
    <w:rPr>
      <w:rFonts w:ascii="Tahoma" w:hAnsi="Tahoma"/>
      <w:lang w:val="pl-PL" w:eastAsia="pl-PL"/>
    </w:rPr>
  </w:style>
  <w:style w:type="paragraph" w:customStyle="1" w:styleId="RamBullet1">
    <w:name w:val="Ram Bullet 1"/>
    <w:basedOn w:val="Normal"/>
    <w:rsid w:val="004E111F"/>
    <w:pPr>
      <w:numPr>
        <w:numId w:val="11"/>
      </w:numPr>
      <w:suppressAutoHyphens/>
      <w:spacing w:before="0" w:after="240" w:line="280" w:lineRule="atLeast"/>
      <w:ind w:left="0" w:firstLine="0"/>
    </w:pPr>
    <w:rPr>
      <w:rFonts w:ascii="Arial" w:hAnsi="Arial"/>
      <w:sz w:val="23"/>
      <w:szCs w:val="20"/>
      <w:lang w:val="en-GB" w:eastAsia="ar-SA"/>
    </w:rPr>
  </w:style>
  <w:style w:type="paragraph" w:customStyle="1" w:styleId="Bullets">
    <w:name w:val="Bullets"/>
    <w:basedOn w:val="Normal"/>
    <w:rsid w:val="00390238"/>
    <w:pPr>
      <w:numPr>
        <w:numId w:val="14"/>
      </w:numPr>
      <w:spacing w:before="0"/>
      <w:jc w:val="left"/>
    </w:pPr>
    <w:rPr>
      <w:rFonts w:ascii="Tahoma" w:hAnsi="Tahoma"/>
      <w:iCs/>
      <w:sz w:val="22"/>
      <w:szCs w:val="20"/>
      <w:lang w:val="en-GB" w:eastAsia="en-US"/>
    </w:rPr>
  </w:style>
  <w:style w:type="paragraph" w:styleId="Revision">
    <w:name w:val="Revision"/>
    <w:hidden/>
    <w:uiPriority w:val="99"/>
    <w:semiHidden/>
    <w:rsid w:val="00B00AEC"/>
    <w:rPr>
      <w:rFonts w:ascii="Arial Unicode MS" w:eastAsia="Times New Roman" w:hAnsi="Arial Unicode MS"/>
      <w:sz w:val="24"/>
      <w:szCs w:val="24"/>
    </w:rPr>
  </w:style>
  <w:style w:type="character" w:customStyle="1" w:styleId="Heading40">
    <w:name w:val="Heading #4"/>
    <w:rsid w:val="00CA7D22"/>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0">
    <w:name w:val="Body text_"/>
    <w:link w:val="BodyText8"/>
    <w:rsid w:val="00CA7D22"/>
    <w:rPr>
      <w:sz w:val="21"/>
      <w:szCs w:val="21"/>
      <w:shd w:val="clear" w:color="auto" w:fill="FFFFFF"/>
    </w:rPr>
  </w:style>
  <w:style w:type="paragraph" w:customStyle="1" w:styleId="BodyText8">
    <w:name w:val="Body Text8"/>
    <w:basedOn w:val="Normal"/>
    <w:link w:val="Bodytext0"/>
    <w:rsid w:val="00CA7D22"/>
    <w:pPr>
      <w:shd w:val="clear" w:color="auto" w:fill="FFFFFF"/>
      <w:spacing w:after="120" w:line="250" w:lineRule="exact"/>
      <w:ind w:hanging="480"/>
    </w:pPr>
    <w:rPr>
      <w:rFonts w:ascii="Times New Roman" w:eastAsia="Batang" w:hAnsi="Times New Roman"/>
      <w:sz w:val="21"/>
      <w:szCs w:val="21"/>
    </w:rPr>
  </w:style>
  <w:style w:type="character" w:customStyle="1" w:styleId="BodytextBold">
    <w:name w:val="Body text + Bold"/>
    <w:rsid w:val="00CA7D22"/>
    <w:rPr>
      <w:rFonts w:ascii="Times New Roman" w:eastAsia="Times New Roman" w:hAnsi="Times New Roman" w:cs="Times New Roman"/>
      <w:b/>
      <w:bCs/>
      <w:i w:val="0"/>
      <w:iCs w:val="0"/>
      <w:smallCaps w:val="0"/>
      <w:strike w:val="0"/>
      <w:spacing w:val="0"/>
      <w:sz w:val="21"/>
      <w:szCs w:val="21"/>
    </w:rPr>
  </w:style>
  <w:style w:type="paragraph" w:customStyle="1" w:styleId="Aaoeeu">
    <w:name w:val="Aaoeeu"/>
    <w:rsid w:val="00180D7C"/>
    <w:pPr>
      <w:widowControl w:val="0"/>
    </w:pPr>
    <w:rPr>
      <w:rFonts w:eastAsia="Times New Roman"/>
      <w:lang w:val="en-US" w:eastAsia="en-US"/>
    </w:rPr>
  </w:style>
  <w:style w:type="paragraph" w:customStyle="1" w:styleId="Aeeaoaeaa1">
    <w:name w:val="A?eeaoae?aa 1"/>
    <w:basedOn w:val="Aaoeeu"/>
    <w:next w:val="Aaoeeu"/>
    <w:rsid w:val="00180D7C"/>
    <w:pPr>
      <w:keepNext/>
      <w:jc w:val="right"/>
    </w:pPr>
    <w:rPr>
      <w:b/>
    </w:rPr>
  </w:style>
  <w:style w:type="paragraph" w:customStyle="1" w:styleId="Eaoaeaa">
    <w:name w:val="Eaoae?aa"/>
    <w:basedOn w:val="Aaoeeu"/>
    <w:rsid w:val="00180D7C"/>
    <w:pPr>
      <w:tabs>
        <w:tab w:val="center" w:pos="4153"/>
        <w:tab w:val="right" w:pos="8306"/>
      </w:tabs>
    </w:pPr>
  </w:style>
  <w:style w:type="paragraph" w:customStyle="1" w:styleId="OiaeaeiYiio2">
    <w:name w:val="O?ia eaeiYiio 2"/>
    <w:basedOn w:val="Aaoeeu"/>
    <w:rsid w:val="00180D7C"/>
    <w:pPr>
      <w:jc w:val="right"/>
    </w:pPr>
    <w:rPr>
      <w:i/>
      <w:sz w:val="16"/>
    </w:rPr>
  </w:style>
  <w:style w:type="paragraph" w:customStyle="1" w:styleId="Aeeaoaeaa2">
    <w:name w:val="A?eeaoae?aa 2"/>
    <w:basedOn w:val="Aaoeeu"/>
    <w:next w:val="Aaoeeu"/>
    <w:rsid w:val="00180D7C"/>
    <w:pPr>
      <w:keepNext/>
      <w:jc w:val="right"/>
    </w:pPr>
    <w:rPr>
      <w:i/>
    </w:rPr>
  </w:style>
  <w:style w:type="numbering" w:customStyle="1" w:styleId="NoList1">
    <w:name w:val="No List1"/>
    <w:next w:val="NoList"/>
    <w:uiPriority w:val="99"/>
    <w:semiHidden/>
    <w:unhideWhenUsed/>
    <w:rsid w:val="00952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0AA7"/>
    <w:pPr>
      <w:spacing w:before="120"/>
      <w:ind w:firstLine="709"/>
      <w:jc w:val="both"/>
    </w:pPr>
    <w:rPr>
      <w:rFonts w:ascii="Arial Unicode MS" w:eastAsia="Times New Roman" w:hAnsi="Arial Unicode MS"/>
      <w:sz w:val="24"/>
      <w:szCs w:val="24"/>
    </w:rPr>
  </w:style>
  <w:style w:type="paragraph" w:styleId="Heading1">
    <w:name w:val="heading 1"/>
    <w:basedOn w:val="Normal"/>
    <w:next w:val="Normal"/>
    <w:link w:val="Heading1Char"/>
    <w:qFormat/>
    <w:rsid w:val="00023514"/>
    <w:pPr>
      <w:keepNext/>
      <w:pBdr>
        <w:top w:val="single" w:sz="4" w:space="1" w:color="CCFFFF"/>
        <w:left w:val="single" w:sz="4" w:space="4" w:color="CCFFFF"/>
      </w:pBdr>
      <w:shd w:val="clear" w:color="auto" w:fill="CCFFFF"/>
      <w:spacing w:before="240" w:after="240"/>
      <w:ind w:firstLine="0"/>
      <w:jc w:val="left"/>
      <w:outlineLvl w:val="0"/>
    </w:pPr>
    <w:rPr>
      <w:rFonts w:cs="Arial"/>
      <w:b/>
      <w:bCs/>
      <w:kern w:val="32"/>
      <w:sz w:val="32"/>
      <w:szCs w:val="32"/>
    </w:rPr>
  </w:style>
  <w:style w:type="paragraph" w:styleId="Heading2">
    <w:name w:val="heading 2"/>
    <w:basedOn w:val="Normal"/>
    <w:next w:val="Normal"/>
    <w:link w:val="Heading2Char"/>
    <w:qFormat/>
    <w:rsid w:val="00F0402B"/>
    <w:pPr>
      <w:keepNext/>
      <w:pBdr>
        <w:top w:val="single" w:sz="4" w:space="0" w:color="CCFFFF"/>
        <w:left w:val="single" w:sz="4" w:space="4" w:color="CCFFFF"/>
      </w:pBdr>
      <w:spacing w:before="360" w:after="60"/>
      <w:ind w:firstLine="0"/>
      <w:jc w:val="left"/>
      <w:outlineLvl w:val="1"/>
    </w:pPr>
    <w:rPr>
      <w:rFonts w:cs="Arial"/>
      <w:b/>
      <w:bCs/>
      <w:iCs/>
      <w:sz w:val="28"/>
      <w:szCs w:val="28"/>
    </w:rPr>
  </w:style>
  <w:style w:type="paragraph" w:styleId="Heading3">
    <w:name w:val="heading 3"/>
    <w:basedOn w:val="Normal"/>
    <w:next w:val="Normal"/>
    <w:link w:val="Heading3Char"/>
    <w:qFormat/>
    <w:rsid w:val="00F0402B"/>
    <w:pPr>
      <w:keepNext/>
      <w:pBdr>
        <w:top w:val="thinThickLargeGap" w:sz="4" w:space="1" w:color="CCFFFF"/>
        <w:left w:val="thinThickLargeGap" w:sz="4" w:space="4" w:color="CCFFFF"/>
      </w:pBdr>
      <w:spacing w:before="240" w:after="60"/>
      <w:ind w:left="1588" w:hanging="851"/>
      <w:jc w:val="left"/>
      <w:outlineLvl w:val="2"/>
    </w:pPr>
    <w:rPr>
      <w:rFonts w:cs="Arial"/>
      <w:b/>
      <w:bCs/>
      <w:sz w:val="26"/>
      <w:szCs w:val="26"/>
    </w:rPr>
  </w:style>
  <w:style w:type="paragraph" w:styleId="Heading4">
    <w:name w:val="heading 4"/>
    <w:basedOn w:val="Normal"/>
    <w:next w:val="Normal"/>
    <w:qFormat/>
    <w:rsid w:val="007518C2"/>
    <w:pPr>
      <w:keepNext/>
      <w:spacing w:before="240" w:after="60"/>
      <w:ind w:firstLine="0"/>
      <w:jc w:val="left"/>
      <w:outlineLvl w:val="3"/>
    </w:pPr>
    <w:rPr>
      <w:rFonts w:ascii="Times New Roman" w:hAnsi="Times New Roman"/>
      <w:b/>
      <w:bCs/>
      <w:noProof/>
      <w:sz w:val="28"/>
      <w:szCs w:val="28"/>
    </w:rPr>
  </w:style>
  <w:style w:type="paragraph" w:styleId="Heading5">
    <w:name w:val="heading 5"/>
    <w:basedOn w:val="Normal"/>
    <w:next w:val="Normal"/>
    <w:qFormat/>
    <w:rsid w:val="00F55FB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B1B1A"/>
    <w:rPr>
      <w:b/>
      <w:bCs/>
      <w:i w:val="0"/>
      <w:iCs w:val="0"/>
    </w:rPr>
  </w:style>
  <w:style w:type="paragraph" w:styleId="Footer">
    <w:name w:val="footer"/>
    <w:basedOn w:val="Normal"/>
    <w:rsid w:val="00CB1B1A"/>
    <w:pPr>
      <w:tabs>
        <w:tab w:val="center" w:pos="4536"/>
        <w:tab w:val="right" w:pos="9072"/>
      </w:tabs>
    </w:pPr>
  </w:style>
  <w:style w:type="character" w:styleId="PageNumber">
    <w:name w:val="page number"/>
    <w:basedOn w:val="DefaultParagraphFont"/>
    <w:rsid w:val="00CB1B1A"/>
  </w:style>
  <w:style w:type="table" w:styleId="TableGrid">
    <w:name w:val="Table Grid"/>
    <w:basedOn w:val="TableNormal"/>
    <w:rsid w:val="00AC3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C3B94"/>
    <w:rPr>
      <w:color w:val="0000FF"/>
      <w:u w:val="single"/>
    </w:rPr>
  </w:style>
  <w:style w:type="paragraph" w:styleId="Caption">
    <w:name w:val="caption"/>
    <w:basedOn w:val="Normal"/>
    <w:next w:val="Normal"/>
    <w:qFormat/>
    <w:rsid w:val="00196EC3"/>
    <w:pPr>
      <w:jc w:val="center"/>
    </w:pPr>
    <w:rPr>
      <w:b/>
      <w:caps/>
      <w:spacing w:val="20"/>
      <w:szCs w:val="20"/>
      <w:lang w:eastAsia="en-US"/>
    </w:rPr>
  </w:style>
  <w:style w:type="paragraph" w:styleId="BodyText">
    <w:name w:val="Body Text"/>
    <w:basedOn w:val="Normal"/>
    <w:rsid w:val="00196EC3"/>
    <w:pPr>
      <w:jc w:val="center"/>
    </w:pPr>
    <w:rPr>
      <w:b/>
      <w:sz w:val="28"/>
      <w:szCs w:val="20"/>
      <w:lang w:eastAsia="en-US"/>
    </w:rPr>
  </w:style>
  <w:style w:type="paragraph" w:styleId="BalloonText">
    <w:name w:val="Balloon Text"/>
    <w:basedOn w:val="Normal"/>
    <w:semiHidden/>
    <w:rsid w:val="006E70C4"/>
    <w:rPr>
      <w:rFonts w:ascii="Tahoma" w:hAnsi="Tahoma" w:cs="Tahoma"/>
      <w:sz w:val="16"/>
      <w:szCs w:val="16"/>
    </w:rPr>
  </w:style>
  <w:style w:type="paragraph" w:styleId="TOC1">
    <w:name w:val="toc 1"/>
    <w:basedOn w:val="Normal"/>
    <w:next w:val="Normal"/>
    <w:link w:val="TOC1Char"/>
    <w:autoRedefine/>
    <w:uiPriority w:val="39"/>
    <w:rsid w:val="00B7402C"/>
    <w:pPr>
      <w:tabs>
        <w:tab w:val="left" w:pos="0"/>
        <w:tab w:val="left" w:pos="1680"/>
        <w:tab w:val="right" w:leader="dot" w:pos="9360"/>
      </w:tabs>
      <w:spacing w:before="0"/>
      <w:ind w:right="-55" w:firstLine="0"/>
      <w:jc w:val="left"/>
    </w:pPr>
    <w:rPr>
      <w:rFonts w:ascii="Times New Roman" w:eastAsia="Arial Unicode MS" w:hAnsi="Times New Roman"/>
      <w:b/>
      <w:bCs/>
      <w:caps/>
      <w:noProof/>
    </w:rPr>
  </w:style>
  <w:style w:type="paragraph" w:styleId="TOC2">
    <w:name w:val="toc 2"/>
    <w:basedOn w:val="Normal"/>
    <w:next w:val="Normal"/>
    <w:autoRedefine/>
    <w:uiPriority w:val="39"/>
    <w:rsid w:val="00E217AD"/>
    <w:pPr>
      <w:tabs>
        <w:tab w:val="left" w:pos="720"/>
        <w:tab w:val="right" w:leader="dot" w:pos="10247"/>
      </w:tabs>
      <w:spacing w:before="60"/>
      <w:ind w:right="-57" w:firstLine="0"/>
      <w:jc w:val="left"/>
    </w:pPr>
    <w:rPr>
      <w:rFonts w:ascii="Times New Roman" w:hAnsi="Times New Roman"/>
      <w:b/>
      <w:bCs/>
      <w:noProof/>
      <w:sz w:val="20"/>
      <w:szCs w:val="20"/>
    </w:rPr>
  </w:style>
  <w:style w:type="paragraph" w:styleId="TOC3">
    <w:name w:val="toc 3"/>
    <w:basedOn w:val="Normal"/>
    <w:next w:val="Normal"/>
    <w:autoRedefine/>
    <w:semiHidden/>
    <w:rsid w:val="00DD67C1"/>
    <w:pPr>
      <w:tabs>
        <w:tab w:val="left" w:pos="720"/>
        <w:tab w:val="left" w:pos="1680"/>
        <w:tab w:val="right" w:leader="dot" w:pos="9344"/>
      </w:tabs>
      <w:spacing w:before="0"/>
      <w:ind w:left="238" w:firstLine="0"/>
      <w:jc w:val="left"/>
    </w:pPr>
    <w:rPr>
      <w:sz w:val="20"/>
      <w:szCs w:val="20"/>
    </w:rPr>
  </w:style>
  <w:style w:type="paragraph" w:styleId="TOC4">
    <w:name w:val="toc 4"/>
    <w:basedOn w:val="Normal"/>
    <w:next w:val="Normal"/>
    <w:autoRedefine/>
    <w:semiHidden/>
    <w:rsid w:val="00AD41C9"/>
    <w:pPr>
      <w:ind w:left="480"/>
    </w:pPr>
    <w:rPr>
      <w:sz w:val="20"/>
      <w:szCs w:val="20"/>
    </w:rPr>
  </w:style>
  <w:style w:type="paragraph" w:styleId="TOC5">
    <w:name w:val="toc 5"/>
    <w:basedOn w:val="Normal"/>
    <w:next w:val="Normal"/>
    <w:autoRedefine/>
    <w:semiHidden/>
    <w:rsid w:val="00AD41C9"/>
    <w:pPr>
      <w:ind w:left="720"/>
    </w:pPr>
    <w:rPr>
      <w:sz w:val="20"/>
      <w:szCs w:val="20"/>
    </w:rPr>
  </w:style>
  <w:style w:type="paragraph" w:styleId="TOC6">
    <w:name w:val="toc 6"/>
    <w:basedOn w:val="Normal"/>
    <w:next w:val="Normal"/>
    <w:autoRedefine/>
    <w:semiHidden/>
    <w:rsid w:val="00AD41C9"/>
    <w:pPr>
      <w:ind w:left="960"/>
    </w:pPr>
    <w:rPr>
      <w:sz w:val="20"/>
      <w:szCs w:val="20"/>
    </w:rPr>
  </w:style>
  <w:style w:type="paragraph" w:styleId="TOC7">
    <w:name w:val="toc 7"/>
    <w:basedOn w:val="Normal"/>
    <w:next w:val="Normal"/>
    <w:autoRedefine/>
    <w:semiHidden/>
    <w:rsid w:val="00AD41C9"/>
    <w:pPr>
      <w:ind w:left="1200"/>
    </w:pPr>
    <w:rPr>
      <w:sz w:val="20"/>
      <w:szCs w:val="20"/>
    </w:rPr>
  </w:style>
  <w:style w:type="paragraph" w:styleId="TOC8">
    <w:name w:val="toc 8"/>
    <w:basedOn w:val="Normal"/>
    <w:next w:val="Normal"/>
    <w:autoRedefine/>
    <w:semiHidden/>
    <w:rsid w:val="00AD41C9"/>
    <w:pPr>
      <w:ind w:left="1440"/>
    </w:pPr>
    <w:rPr>
      <w:sz w:val="20"/>
      <w:szCs w:val="20"/>
    </w:rPr>
  </w:style>
  <w:style w:type="paragraph" w:styleId="TOC9">
    <w:name w:val="toc 9"/>
    <w:basedOn w:val="Normal"/>
    <w:next w:val="Normal"/>
    <w:autoRedefine/>
    <w:semiHidden/>
    <w:rsid w:val="00AD41C9"/>
    <w:pPr>
      <w:ind w:left="1680"/>
    </w:pPr>
    <w:rPr>
      <w:sz w:val="20"/>
      <w:szCs w:val="20"/>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F82782"/>
    <w:rPr>
      <w:rFonts w:eastAsia="Batang"/>
      <w:sz w:val="20"/>
      <w:szCs w:val="20"/>
      <w:lang w:eastAsia="ko-KR"/>
    </w:rPr>
  </w:style>
  <w:style w:type="character" w:styleId="FootnoteReference">
    <w:name w:val="footnote reference"/>
    <w:semiHidden/>
    <w:rsid w:val="00F82782"/>
    <w:rPr>
      <w:vertAlign w:val="superscript"/>
    </w:rPr>
  </w:style>
  <w:style w:type="paragraph" w:customStyle="1" w:styleId="CharCharCharCharCharCharCharCharCharChar">
    <w:name w:val="Char Char Char Char Char Char Char Char Char Char"/>
    <w:basedOn w:val="Normal"/>
    <w:semiHidden/>
    <w:rsid w:val="00EE7CF3"/>
    <w:pPr>
      <w:tabs>
        <w:tab w:val="left" w:pos="709"/>
      </w:tabs>
    </w:pPr>
    <w:rPr>
      <w:rFonts w:ascii="Futura Bk" w:hAnsi="Futura Bk"/>
      <w:lang w:val="pl-PL" w:eastAsia="pl-PL"/>
    </w:rPr>
  </w:style>
  <w:style w:type="paragraph" w:customStyle="1" w:styleId="firstline">
    <w:name w:val="firstline"/>
    <w:basedOn w:val="Normal"/>
    <w:rsid w:val="00EE7CF3"/>
    <w:pPr>
      <w:spacing w:before="100" w:beforeAutospacing="1" w:after="100" w:afterAutospacing="1"/>
    </w:pPr>
    <w:rPr>
      <w:rFonts w:eastAsia="Batang"/>
      <w:lang w:eastAsia="ko-KR"/>
    </w:rPr>
  </w:style>
  <w:style w:type="paragraph" w:styleId="NormalWeb">
    <w:name w:val="Normal (Web)"/>
    <w:basedOn w:val="Normal"/>
    <w:rsid w:val="00EE7CF3"/>
    <w:pPr>
      <w:spacing w:before="100" w:beforeAutospacing="1" w:after="100" w:afterAutospacing="1"/>
    </w:pPr>
    <w:rPr>
      <w:rFonts w:eastAsia="Batang"/>
      <w:lang w:eastAsia="ko-KR"/>
    </w:rPr>
  </w:style>
  <w:style w:type="table" w:styleId="TableWeb2">
    <w:name w:val="Table Web 2"/>
    <w:basedOn w:val="TableNormal"/>
    <w:rsid w:val="009B2F4A"/>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254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
    <w:name w:val="Style"/>
    <w:rsid w:val="00C50C0E"/>
    <w:pPr>
      <w:widowControl w:val="0"/>
      <w:autoSpaceDE w:val="0"/>
      <w:autoSpaceDN w:val="0"/>
      <w:adjustRightInd w:val="0"/>
      <w:ind w:left="140" w:right="140" w:firstLine="840"/>
      <w:jc w:val="both"/>
    </w:pPr>
    <w:rPr>
      <w:rFonts w:eastAsia="Times New Roman"/>
      <w:sz w:val="24"/>
      <w:szCs w:val="24"/>
    </w:rPr>
  </w:style>
  <w:style w:type="table" w:styleId="TableWeb3">
    <w:name w:val="Table Web 3"/>
    <w:basedOn w:val="TableNormal"/>
    <w:rsid w:val="004446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
    <w:name w:val="Char Char Char1 Char Char Char1 Char Char Char Char Char Char Char"/>
    <w:basedOn w:val="Normal"/>
    <w:rsid w:val="00530D4B"/>
    <w:pPr>
      <w:tabs>
        <w:tab w:val="left" w:pos="709"/>
      </w:tabs>
    </w:pPr>
    <w:rPr>
      <w:rFonts w:ascii="Tahoma" w:hAnsi="Tahoma"/>
      <w:lang w:val="pl-PL" w:eastAsia="pl-PL"/>
    </w:rPr>
  </w:style>
  <w:style w:type="character" w:styleId="FollowedHyperlink">
    <w:name w:val="FollowedHyperlink"/>
    <w:rsid w:val="00286D2D"/>
    <w:rPr>
      <w:color w:val="800080"/>
      <w:u w:val="single"/>
    </w:rPr>
  </w:style>
  <w:style w:type="paragraph" w:styleId="DocumentMap">
    <w:name w:val="Document Map"/>
    <w:basedOn w:val="Normal"/>
    <w:semiHidden/>
    <w:rsid w:val="00B26364"/>
    <w:pPr>
      <w:shd w:val="clear" w:color="auto" w:fill="000080"/>
    </w:pPr>
    <w:rPr>
      <w:rFonts w:ascii="Tahoma" w:hAnsi="Tahoma" w:cs="Tahoma"/>
      <w:sz w:val="20"/>
      <w:szCs w:val="20"/>
    </w:rPr>
  </w:style>
  <w:style w:type="character" w:customStyle="1" w:styleId="Heading2Char">
    <w:name w:val="Heading 2 Char"/>
    <w:link w:val="Heading2"/>
    <w:rsid w:val="00F0402B"/>
    <w:rPr>
      <w:rFonts w:ascii="Arial Unicode MS" w:hAnsi="Arial Unicode MS" w:cs="Arial"/>
      <w:b/>
      <w:bCs/>
      <w:iCs/>
      <w:sz w:val="28"/>
      <w:szCs w:val="28"/>
      <w:lang w:val="bg-BG" w:eastAsia="bg-BG" w:bidi="ar-SA"/>
    </w:rPr>
  </w:style>
  <w:style w:type="character" w:customStyle="1" w:styleId="Heading3Char">
    <w:name w:val="Heading 3 Char"/>
    <w:link w:val="Heading3"/>
    <w:rsid w:val="00F0402B"/>
    <w:rPr>
      <w:rFonts w:ascii="Arial Unicode MS" w:hAnsi="Arial Unicode MS" w:cs="Arial"/>
      <w:b/>
      <w:bCs/>
      <w:sz w:val="26"/>
      <w:szCs w:val="26"/>
      <w:lang w:val="bg-BG" w:eastAsia="bg-BG" w:bidi="ar-SA"/>
    </w:rPr>
  </w:style>
  <w:style w:type="paragraph" w:customStyle="1" w:styleId="StyleTOC1ArialUnicodeMSNotBold">
    <w:name w:val="Style TOC 1 + Arial Unicode MS Not Bold"/>
    <w:basedOn w:val="TOC1"/>
    <w:link w:val="StyleTOC1ArialUnicodeMSNotBoldChar"/>
    <w:rsid w:val="00DD67C1"/>
    <w:pPr>
      <w:shd w:val="clear" w:color="auto" w:fill="CCFFFF"/>
      <w:spacing w:after="120"/>
      <w:ind w:left="181" w:hanging="181"/>
    </w:pPr>
    <w:rPr>
      <w:rFonts w:ascii="Arial Unicode MS" w:hAnsi="Arial Unicode MS"/>
      <w:b w:val="0"/>
      <w:bCs w:val="0"/>
    </w:rPr>
  </w:style>
  <w:style w:type="character" w:customStyle="1" w:styleId="TOC1Char">
    <w:name w:val="TOC 1 Char"/>
    <w:link w:val="TOC1"/>
    <w:semiHidden/>
    <w:rsid w:val="00B7402C"/>
    <w:rPr>
      <w:rFonts w:eastAsia="Arial Unicode MS"/>
      <w:b/>
      <w:bCs/>
      <w:caps/>
      <w:noProof/>
      <w:sz w:val="24"/>
      <w:szCs w:val="24"/>
    </w:rPr>
  </w:style>
  <w:style w:type="character" w:customStyle="1" w:styleId="StyleTOC1ArialUnicodeMSNotBoldChar">
    <w:name w:val="Style TOC 1 + Arial Unicode MS Not Bold Char"/>
    <w:link w:val="StyleTOC1ArialUnicodeMSNotBold"/>
    <w:rsid w:val="00DD67C1"/>
    <w:rPr>
      <w:rFonts w:ascii="Arial Unicode MS" w:hAnsi="Arial Unicode MS" w:cs="Arial"/>
      <w:b/>
      <w:bCs/>
      <w:caps/>
      <w:sz w:val="24"/>
      <w:szCs w:val="24"/>
      <w:lang w:val="bg-BG" w:eastAsia="bg-BG" w:bidi="ar-SA"/>
    </w:rPr>
  </w:style>
  <w:style w:type="paragraph" w:styleId="Header">
    <w:name w:val="header"/>
    <w:aliases w:val=" Знак Знак Char,Знак Знак Char,Intestazione.int.intestazione,Intestazione.int,Header Char,Char1 Char,Body Text Indent 3 Char"/>
    <w:basedOn w:val="Normal"/>
    <w:link w:val="HeaderChar1"/>
    <w:uiPriority w:val="99"/>
    <w:rsid w:val="00CD7295"/>
    <w:pPr>
      <w:tabs>
        <w:tab w:val="center" w:pos="4536"/>
        <w:tab w:val="right" w:pos="9072"/>
      </w:tabs>
    </w:pPr>
  </w:style>
  <w:style w:type="paragraph" w:styleId="Title">
    <w:name w:val="Title"/>
    <w:aliases w:val="Char Char"/>
    <w:basedOn w:val="Normal"/>
    <w:link w:val="TitleChar"/>
    <w:qFormat/>
    <w:rsid w:val="00834458"/>
    <w:pPr>
      <w:spacing w:before="0"/>
      <w:ind w:firstLine="0"/>
      <w:jc w:val="center"/>
    </w:pPr>
    <w:rPr>
      <w:rFonts w:ascii="HebarU" w:hAnsi="HebarU"/>
      <w:b/>
      <w:sz w:val="36"/>
      <w:szCs w:val="20"/>
    </w:rPr>
  </w:style>
  <w:style w:type="paragraph" w:styleId="BodyTextIndent2">
    <w:name w:val="Body Text Indent 2"/>
    <w:basedOn w:val="Normal"/>
    <w:rsid w:val="003460F3"/>
    <w:pPr>
      <w:spacing w:before="0" w:after="120" w:line="480" w:lineRule="auto"/>
      <w:ind w:left="283" w:firstLine="0"/>
      <w:jc w:val="left"/>
    </w:pPr>
    <w:rPr>
      <w:rFonts w:ascii="Times New Roman" w:hAnsi="Times New Roman"/>
      <w:noProof/>
    </w:rPr>
  </w:style>
  <w:style w:type="paragraph" w:customStyle="1" w:styleId="1">
    <w:name w:val="Знак Знак1"/>
    <w:basedOn w:val="Normal"/>
    <w:semiHidden/>
    <w:rsid w:val="006D7041"/>
    <w:pPr>
      <w:tabs>
        <w:tab w:val="left" w:pos="709"/>
      </w:tabs>
      <w:spacing w:before="0"/>
      <w:ind w:firstLine="0"/>
      <w:jc w:val="left"/>
    </w:pPr>
    <w:rPr>
      <w:rFonts w:ascii="Futura Bk" w:hAnsi="Futura Bk"/>
      <w:sz w:val="20"/>
      <w:lang w:val="pl-PL" w:eastAsia="pl-PL"/>
    </w:rPr>
  </w:style>
  <w:style w:type="paragraph" w:styleId="BodyTextIndent3">
    <w:name w:val="Body Text Indent 3"/>
    <w:basedOn w:val="Normal"/>
    <w:rsid w:val="00AC290D"/>
    <w:pPr>
      <w:spacing w:before="0" w:after="120"/>
      <w:ind w:left="283" w:firstLine="0"/>
      <w:jc w:val="left"/>
    </w:pPr>
    <w:rPr>
      <w:rFonts w:ascii="Times New Roman" w:hAnsi="Times New Roman"/>
      <w:noProof/>
      <w:sz w:val="16"/>
      <w:szCs w:val="16"/>
    </w:rPr>
  </w:style>
  <w:style w:type="paragraph" w:styleId="ListParagraph">
    <w:name w:val="List Paragraph"/>
    <w:basedOn w:val="Normal"/>
    <w:link w:val="ListParagraphChar"/>
    <w:uiPriority w:val="34"/>
    <w:qFormat/>
    <w:rsid w:val="00B238D2"/>
    <w:pPr>
      <w:spacing w:before="0" w:after="200" w:line="276" w:lineRule="auto"/>
      <w:ind w:left="720" w:firstLine="0"/>
      <w:contextualSpacing/>
      <w:jc w:val="left"/>
    </w:pPr>
    <w:rPr>
      <w:rFonts w:ascii="Calibri" w:eastAsia="Calibri" w:hAnsi="Calibri"/>
      <w:sz w:val="22"/>
      <w:szCs w:val="22"/>
      <w:lang w:eastAsia="en-US"/>
    </w:rPr>
  </w:style>
  <w:style w:type="character" w:styleId="CommentReference">
    <w:name w:val="annotation reference"/>
    <w:semiHidden/>
    <w:rsid w:val="00B238D2"/>
    <w:rPr>
      <w:sz w:val="16"/>
      <w:szCs w:val="16"/>
    </w:rPr>
  </w:style>
  <w:style w:type="paragraph" w:styleId="CommentText">
    <w:name w:val="annotation text"/>
    <w:basedOn w:val="Normal"/>
    <w:semiHidden/>
    <w:rsid w:val="00B238D2"/>
    <w:rPr>
      <w:sz w:val="20"/>
      <w:szCs w:val="20"/>
    </w:rPr>
  </w:style>
  <w:style w:type="paragraph" w:styleId="CommentSubject">
    <w:name w:val="annotation subject"/>
    <w:basedOn w:val="CommentText"/>
    <w:next w:val="CommentText"/>
    <w:semiHidden/>
    <w:rsid w:val="00B238D2"/>
    <w:rPr>
      <w:b/>
      <w:bCs/>
    </w:rPr>
  </w:style>
  <w:style w:type="paragraph" w:styleId="BodyText3">
    <w:name w:val="Body Text 3"/>
    <w:basedOn w:val="Normal"/>
    <w:rsid w:val="00B238D2"/>
    <w:pPr>
      <w:spacing w:before="0" w:after="120"/>
      <w:ind w:firstLine="0"/>
      <w:jc w:val="left"/>
    </w:pPr>
    <w:rPr>
      <w:rFonts w:ascii="Times New Roman" w:hAnsi="Times New Roman"/>
      <w:noProof/>
      <w:sz w:val="16"/>
      <w:szCs w:val="16"/>
    </w:rPr>
  </w:style>
  <w:style w:type="character" w:customStyle="1" w:styleId="Heading1Char">
    <w:name w:val="Heading 1 Char"/>
    <w:link w:val="Heading1"/>
    <w:rsid w:val="00616300"/>
    <w:rPr>
      <w:rFonts w:ascii="Arial Unicode MS" w:hAnsi="Arial Unicode MS" w:cs="Arial"/>
      <w:b/>
      <w:bCs/>
      <w:kern w:val="32"/>
      <w:sz w:val="32"/>
      <w:szCs w:val="32"/>
      <w:lang w:val="bg-BG" w:eastAsia="bg-BG" w:bidi="ar-SA"/>
    </w:rPr>
  </w:style>
  <w:style w:type="paragraph" w:customStyle="1" w:styleId="Default">
    <w:name w:val="Default"/>
    <w:rsid w:val="00616300"/>
    <w:pPr>
      <w:autoSpaceDE w:val="0"/>
      <w:autoSpaceDN w:val="0"/>
      <w:adjustRightInd w:val="0"/>
    </w:pPr>
    <w:rPr>
      <w:rFonts w:ascii="EUAlbertina" w:eastAsia="Times New Roman" w:hAnsi="EUAlbertina" w:cs="EUAlbertina"/>
      <w:color w:val="000000"/>
      <w:sz w:val="24"/>
      <w:szCs w:val="24"/>
      <w:lang w:val="en-US" w:eastAsia="en-US"/>
    </w:rPr>
  </w:style>
  <w:style w:type="paragraph" w:customStyle="1" w:styleId="CM4">
    <w:name w:val="CM4"/>
    <w:basedOn w:val="Default"/>
    <w:next w:val="Default"/>
    <w:rsid w:val="00616300"/>
    <w:rPr>
      <w:rFonts w:cs="Times New Roman"/>
      <w:color w:val="auto"/>
    </w:rPr>
  </w:style>
  <w:style w:type="paragraph" w:customStyle="1" w:styleId="CM1">
    <w:name w:val="CM1"/>
    <w:basedOn w:val="Default"/>
    <w:next w:val="Default"/>
    <w:rsid w:val="00616300"/>
    <w:rPr>
      <w:rFonts w:cs="Times New Roman"/>
      <w:color w:val="auto"/>
    </w:rPr>
  </w:style>
  <w:style w:type="paragraph" w:customStyle="1" w:styleId="Style29">
    <w:name w:val="Style29"/>
    <w:basedOn w:val="Normal"/>
    <w:rsid w:val="00D12F51"/>
    <w:pPr>
      <w:widowControl w:val="0"/>
      <w:autoSpaceDE w:val="0"/>
      <w:autoSpaceDN w:val="0"/>
      <w:adjustRightInd w:val="0"/>
      <w:spacing w:before="0" w:line="276" w:lineRule="exact"/>
      <w:ind w:firstLine="710"/>
    </w:pPr>
    <w:rPr>
      <w:rFonts w:ascii="Times New Roman" w:eastAsia="Calibri" w:hAnsi="Times New Roman"/>
    </w:rPr>
  </w:style>
  <w:style w:type="character" w:customStyle="1" w:styleId="FontStyle100">
    <w:name w:val="Font Style100"/>
    <w:rsid w:val="00D12F51"/>
    <w:rPr>
      <w:rFonts w:ascii="Times New Roman" w:hAnsi="Times New Roman" w:cs="Times New Roman"/>
      <w:sz w:val="22"/>
      <w:szCs w:val="22"/>
    </w:rPr>
  </w:style>
  <w:style w:type="character" w:customStyle="1" w:styleId="FontStyle101">
    <w:name w:val="Font Style101"/>
    <w:rsid w:val="00D12F51"/>
    <w:rPr>
      <w:rFonts w:ascii="Times New Roman" w:hAnsi="Times New Roman" w:cs="Times New Roman"/>
      <w:b/>
      <w:bCs/>
      <w:sz w:val="22"/>
      <w:szCs w:val="22"/>
    </w:rPr>
  </w:style>
  <w:style w:type="character" w:customStyle="1" w:styleId="FontStyle67">
    <w:name w:val="Font Style67"/>
    <w:rsid w:val="00D12F51"/>
    <w:rPr>
      <w:rFonts w:ascii="Times New Roman" w:hAnsi="Times New Roman" w:cs="Times New Roman"/>
      <w:i/>
      <w:iCs/>
      <w:sz w:val="22"/>
      <w:szCs w:val="22"/>
    </w:rPr>
  </w:style>
  <w:style w:type="character" w:customStyle="1" w:styleId="FontStyle71">
    <w:name w:val="Font Style71"/>
    <w:rsid w:val="00D12F51"/>
    <w:rPr>
      <w:rFonts w:ascii="Times New Roman" w:hAnsi="Times New Roman" w:cs="Times New Roman"/>
      <w:sz w:val="22"/>
      <w:szCs w:val="22"/>
    </w:rPr>
  </w:style>
  <w:style w:type="paragraph" w:customStyle="1" w:styleId="Style3">
    <w:name w:val="Style3"/>
    <w:basedOn w:val="Normal"/>
    <w:rsid w:val="00D12F51"/>
    <w:pPr>
      <w:widowControl w:val="0"/>
      <w:autoSpaceDE w:val="0"/>
      <w:autoSpaceDN w:val="0"/>
      <w:adjustRightInd w:val="0"/>
      <w:spacing w:before="0" w:line="274" w:lineRule="exact"/>
      <w:ind w:firstLine="0"/>
      <w:jc w:val="center"/>
    </w:pPr>
    <w:rPr>
      <w:rFonts w:ascii="Times New Roman" w:eastAsia="Calibri" w:hAnsi="Times New Roman"/>
    </w:rPr>
  </w:style>
  <w:style w:type="paragraph" w:customStyle="1" w:styleId="Style8">
    <w:name w:val="Style8"/>
    <w:basedOn w:val="Normal"/>
    <w:rsid w:val="00D12F51"/>
    <w:pPr>
      <w:widowControl w:val="0"/>
      <w:autoSpaceDE w:val="0"/>
      <w:autoSpaceDN w:val="0"/>
      <w:adjustRightInd w:val="0"/>
      <w:spacing w:before="0" w:line="274" w:lineRule="exact"/>
      <w:ind w:firstLine="0"/>
    </w:pPr>
    <w:rPr>
      <w:rFonts w:ascii="Times New Roman" w:eastAsia="Calibri" w:hAnsi="Times New Roman"/>
    </w:rPr>
  </w:style>
  <w:style w:type="paragraph" w:customStyle="1" w:styleId="Style24">
    <w:name w:val="Style24"/>
    <w:basedOn w:val="Normal"/>
    <w:rsid w:val="00D12F51"/>
    <w:pPr>
      <w:widowControl w:val="0"/>
      <w:autoSpaceDE w:val="0"/>
      <w:autoSpaceDN w:val="0"/>
      <w:adjustRightInd w:val="0"/>
      <w:spacing w:before="0" w:line="134" w:lineRule="exact"/>
      <w:ind w:firstLine="0"/>
    </w:pPr>
    <w:rPr>
      <w:rFonts w:ascii="Times New Roman" w:eastAsia="Calibri" w:hAnsi="Times New Roman"/>
    </w:rPr>
  </w:style>
  <w:style w:type="paragraph" w:customStyle="1" w:styleId="Style37">
    <w:name w:val="Style37"/>
    <w:basedOn w:val="Normal"/>
    <w:rsid w:val="00D12F51"/>
    <w:pPr>
      <w:widowControl w:val="0"/>
      <w:autoSpaceDE w:val="0"/>
      <w:autoSpaceDN w:val="0"/>
      <w:adjustRightInd w:val="0"/>
      <w:spacing w:before="0" w:line="274" w:lineRule="exact"/>
      <w:ind w:hanging="370"/>
    </w:pPr>
    <w:rPr>
      <w:rFonts w:ascii="Times New Roman" w:eastAsia="Calibri" w:hAnsi="Times New Roman"/>
    </w:rPr>
  </w:style>
  <w:style w:type="paragraph" w:customStyle="1" w:styleId="Style12">
    <w:name w:val="Style12"/>
    <w:basedOn w:val="Normal"/>
    <w:rsid w:val="00D12F51"/>
    <w:pPr>
      <w:widowControl w:val="0"/>
      <w:autoSpaceDE w:val="0"/>
      <w:autoSpaceDN w:val="0"/>
      <w:adjustRightInd w:val="0"/>
      <w:spacing w:before="0" w:line="590" w:lineRule="exact"/>
      <w:ind w:firstLine="0"/>
      <w:jc w:val="center"/>
    </w:pPr>
    <w:rPr>
      <w:rFonts w:ascii="Times New Roman" w:eastAsia="Calibri" w:hAnsi="Times New Roman"/>
    </w:rPr>
  </w:style>
  <w:style w:type="paragraph" w:customStyle="1" w:styleId="Style18">
    <w:name w:val="Style18"/>
    <w:basedOn w:val="Normal"/>
    <w:rsid w:val="00D12F51"/>
    <w:pPr>
      <w:widowControl w:val="0"/>
      <w:autoSpaceDE w:val="0"/>
      <w:autoSpaceDN w:val="0"/>
      <w:adjustRightInd w:val="0"/>
      <w:spacing w:before="0"/>
      <w:ind w:firstLine="0"/>
    </w:pPr>
    <w:rPr>
      <w:rFonts w:ascii="Times New Roman" w:eastAsia="Calibri" w:hAnsi="Times New Roman"/>
    </w:rPr>
  </w:style>
  <w:style w:type="paragraph" w:styleId="Subtitle">
    <w:name w:val="Subtitle"/>
    <w:basedOn w:val="Normal"/>
    <w:next w:val="Normal"/>
    <w:link w:val="SubtitleChar"/>
    <w:qFormat/>
    <w:rsid w:val="00D12F51"/>
    <w:pPr>
      <w:widowControl w:val="0"/>
      <w:numPr>
        <w:ilvl w:val="1"/>
      </w:numPr>
      <w:autoSpaceDE w:val="0"/>
      <w:autoSpaceDN w:val="0"/>
      <w:adjustRightInd w:val="0"/>
      <w:spacing w:before="0"/>
      <w:ind w:firstLine="709"/>
    </w:pPr>
    <w:rPr>
      <w:rFonts w:ascii="Cambria" w:eastAsia="Calibri" w:hAnsi="Cambria"/>
      <w:i/>
      <w:iCs/>
      <w:color w:val="4F81BD"/>
      <w:spacing w:val="15"/>
    </w:rPr>
  </w:style>
  <w:style w:type="character" w:customStyle="1" w:styleId="SubtitleChar">
    <w:name w:val="Subtitle Char"/>
    <w:link w:val="Subtitle"/>
    <w:locked/>
    <w:rsid w:val="00D12F51"/>
    <w:rPr>
      <w:rFonts w:ascii="Cambria" w:eastAsia="Calibri" w:hAnsi="Cambria"/>
      <w:i/>
      <w:iCs/>
      <w:color w:val="4F81BD"/>
      <w:spacing w:val="15"/>
      <w:sz w:val="24"/>
      <w:szCs w:val="24"/>
      <w:lang w:val="bg-BG" w:eastAsia="bg-BG" w:bidi="ar-SA"/>
    </w:rPr>
  </w:style>
  <w:style w:type="paragraph" w:customStyle="1" w:styleId="Style10">
    <w:name w:val="Style10"/>
    <w:basedOn w:val="Normal"/>
    <w:rsid w:val="00D12F51"/>
    <w:pPr>
      <w:widowControl w:val="0"/>
      <w:autoSpaceDE w:val="0"/>
      <w:autoSpaceDN w:val="0"/>
      <w:adjustRightInd w:val="0"/>
      <w:spacing w:before="0" w:line="276" w:lineRule="exact"/>
      <w:ind w:firstLine="379"/>
    </w:pPr>
    <w:rPr>
      <w:rFonts w:ascii="Times New Roman" w:eastAsia="Calibri" w:hAnsi="Times New Roman"/>
    </w:rPr>
  </w:style>
  <w:style w:type="paragraph" w:customStyle="1" w:styleId="vBodyText">
    <w:name w:val="vBody Text"/>
    <w:basedOn w:val="BodyText"/>
    <w:rsid w:val="00D12F51"/>
    <w:pPr>
      <w:widowControl w:val="0"/>
      <w:autoSpaceDE w:val="0"/>
      <w:autoSpaceDN w:val="0"/>
      <w:adjustRightInd w:val="0"/>
      <w:spacing w:before="0" w:after="120"/>
      <w:ind w:firstLine="0"/>
      <w:jc w:val="both"/>
    </w:pPr>
    <w:rPr>
      <w:rFonts w:ascii="Times New Roman" w:eastAsia="Calibri" w:hAnsi="Times New Roman"/>
      <w:b w:val="0"/>
      <w:sz w:val="24"/>
      <w:szCs w:val="24"/>
      <w:lang w:eastAsia="bg-BG"/>
    </w:rPr>
  </w:style>
  <w:style w:type="paragraph" w:customStyle="1" w:styleId="Style49">
    <w:name w:val="Style49"/>
    <w:basedOn w:val="Normal"/>
    <w:rsid w:val="00D12F51"/>
    <w:pPr>
      <w:widowControl w:val="0"/>
      <w:autoSpaceDE w:val="0"/>
      <w:autoSpaceDN w:val="0"/>
      <w:adjustRightInd w:val="0"/>
      <w:spacing w:before="0" w:line="418" w:lineRule="exact"/>
      <w:ind w:firstLine="0"/>
    </w:pPr>
    <w:rPr>
      <w:rFonts w:ascii="Times New Roman" w:eastAsia="Calibri" w:hAnsi="Times New Roman"/>
    </w:rPr>
  </w:style>
  <w:style w:type="paragraph" w:customStyle="1" w:styleId="bullet1">
    <w:name w:val="bullet 1"/>
    <w:basedOn w:val="Normal"/>
    <w:rsid w:val="00F55FBB"/>
    <w:pPr>
      <w:numPr>
        <w:numId w:val="1"/>
      </w:numPr>
      <w:spacing w:before="40" w:after="40"/>
    </w:pPr>
    <w:rPr>
      <w:rFonts w:ascii="Times New Roman" w:hAnsi="Times New Roman"/>
      <w:lang w:val="en-GB" w:eastAsia="zh-CN"/>
    </w:rPr>
  </w:style>
  <w:style w:type="paragraph" w:customStyle="1" w:styleId="Style53">
    <w:name w:val="Style53"/>
    <w:basedOn w:val="Normal"/>
    <w:rsid w:val="00F55FBB"/>
    <w:pPr>
      <w:widowControl w:val="0"/>
      <w:autoSpaceDE w:val="0"/>
      <w:autoSpaceDN w:val="0"/>
      <w:adjustRightInd w:val="0"/>
      <w:spacing w:before="0" w:line="278" w:lineRule="exact"/>
      <w:ind w:hanging="350"/>
    </w:pPr>
    <w:rPr>
      <w:rFonts w:ascii="Times New Roman" w:eastAsia="Calibri" w:hAnsi="Times New Roman"/>
    </w:rPr>
  </w:style>
  <w:style w:type="paragraph" w:customStyle="1" w:styleId="Style1">
    <w:name w:val="Style1"/>
    <w:basedOn w:val="Normal"/>
    <w:rsid w:val="00C572B3"/>
    <w:pPr>
      <w:widowControl w:val="0"/>
      <w:autoSpaceDE w:val="0"/>
      <w:autoSpaceDN w:val="0"/>
      <w:adjustRightInd w:val="0"/>
      <w:spacing w:before="0" w:line="418" w:lineRule="exact"/>
      <w:ind w:firstLine="0"/>
      <w:jc w:val="center"/>
    </w:pPr>
    <w:rPr>
      <w:rFonts w:ascii="Times New Roman" w:eastAsia="Calibri" w:hAnsi="Times New Roman"/>
    </w:rPr>
  </w:style>
  <w:style w:type="paragraph" w:customStyle="1" w:styleId="Style17">
    <w:name w:val="Style17"/>
    <w:basedOn w:val="Normal"/>
    <w:rsid w:val="00C572B3"/>
    <w:pPr>
      <w:widowControl w:val="0"/>
      <w:autoSpaceDE w:val="0"/>
      <w:autoSpaceDN w:val="0"/>
      <w:adjustRightInd w:val="0"/>
      <w:spacing w:before="0" w:line="557" w:lineRule="exact"/>
      <w:ind w:firstLine="0"/>
    </w:pPr>
    <w:rPr>
      <w:rFonts w:ascii="Times New Roman" w:eastAsia="Calibri" w:hAnsi="Times New Roman"/>
    </w:rPr>
  </w:style>
  <w:style w:type="paragraph" w:customStyle="1" w:styleId="Style38">
    <w:name w:val="Style38"/>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52">
    <w:name w:val="Style52"/>
    <w:basedOn w:val="Normal"/>
    <w:rsid w:val="00C572B3"/>
    <w:pPr>
      <w:widowControl w:val="0"/>
      <w:autoSpaceDE w:val="0"/>
      <w:autoSpaceDN w:val="0"/>
      <w:adjustRightInd w:val="0"/>
      <w:spacing w:before="0" w:line="394" w:lineRule="exact"/>
      <w:ind w:firstLine="710"/>
      <w:jc w:val="left"/>
    </w:pPr>
    <w:rPr>
      <w:rFonts w:ascii="Times New Roman" w:eastAsia="Calibri" w:hAnsi="Times New Roman"/>
    </w:rPr>
  </w:style>
  <w:style w:type="paragraph" w:customStyle="1" w:styleId="Style65">
    <w:name w:val="Style65"/>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66">
    <w:name w:val="Style66"/>
    <w:basedOn w:val="Normal"/>
    <w:rsid w:val="00C572B3"/>
    <w:pPr>
      <w:widowControl w:val="0"/>
      <w:autoSpaceDE w:val="0"/>
      <w:autoSpaceDN w:val="0"/>
      <w:adjustRightInd w:val="0"/>
      <w:spacing w:before="0" w:line="415" w:lineRule="exact"/>
      <w:ind w:firstLine="0"/>
      <w:jc w:val="left"/>
    </w:pPr>
    <w:rPr>
      <w:rFonts w:ascii="Times New Roman" w:eastAsia="Calibri" w:hAnsi="Times New Roman"/>
    </w:rPr>
  </w:style>
  <w:style w:type="paragraph" w:customStyle="1" w:styleId="Hed-style1">
    <w:name w:val="Hed-style1"/>
    <w:basedOn w:val="Normal"/>
    <w:autoRedefine/>
    <w:rsid w:val="00370170"/>
    <w:pPr>
      <w:numPr>
        <w:numId w:val="3"/>
      </w:numPr>
      <w:tabs>
        <w:tab w:val="clear" w:pos="2138"/>
        <w:tab w:val="num" w:pos="1080"/>
      </w:tabs>
      <w:spacing w:after="120" w:line="360" w:lineRule="auto"/>
      <w:ind w:left="720" w:firstLine="0"/>
    </w:pPr>
    <w:rPr>
      <w:rFonts w:ascii="Times New Roman" w:hAnsi="Times New Roman"/>
      <w:b/>
      <w:bCs/>
      <w:lang w:eastAsia="en-US"/>
    </w:rPr>
  </w:style>
  <w:style w:type="paragraph" w:customStyle="1" w:styleId="Numberedlist22">
    <w:name w:val="Numbered list 2.2"/>
    <w:basedOn w:val="Heading2"/>
    <w:next w:val="Normal"/>
    <w:rsid w:val="006F3FBB"/>
    <w:pPr>
      <w:numPr>
        <w:ilvl w:val="1"/>
        <w:numId w:val="2"/>
      </w:numPr>
      <w:pBdr>
        <w:top w:val="none" w:sz="0" w:space="0" w:color="auto"/>
        <w:left w:val="none" w:sz="0" w:space="0" w:color="auto"/>
      </w:pBdr>
      <w:spacing w:before="240"/>
    </w:pPr>
    <w:rPr>
      <w:rFonts w:ascii="Futura Bk" w:eastAsia="MS Mincho" w:hAnsi="Futura Bk" w:cs="Times New Roman"/>
      <w:bCs w:val="0"/>
      <w:iCs w:val="0"/>
      <w:sz w:val="24"/>
      <w:szCs w:val="20"/>
      <w:lang w:val="en-GB" w:eastAsia="en-US"/>
    </w:rPr>
  </w:style>
  <w:style w:type="paragraph" w:styleId="BodyText2">
    <w:name w:val="Body Text 2"/>
    <w:basedOn w:val="Normal"/>
    <w:rsid w:val="00B00DC3"/>
    <w:pPr>
      <w:spacing w:before="0" w:after="120" w:line="480" w:lineRule="auto"/>
      <w:ind w:firstLine="0"/>
      <w:jc w:val="left"/>
    </w:pPr>
    <w:rPr>
      <w:rFonts w:ascii="Times New Roman" w:hAnsi="Times New Roman"/>
      <w:noProof/>
    </w:rPr>
  </w:style>
  <w:style w:type="paragraph" w:customStyle="1" w:styleId="ReportLevel1">
    <w:name w:val="Report Level 1"/>
    <w:basedOn w:val="Normal"/>
    <w:next w:val="ReportText"/>
    <w:rsid w:val="00184FC2"/>
    <w:pPr>
      <w:keepNext/>
      <w:numPr>
        <w:numId w:val="4"/>
      </w:numPr>
      <w:spacing w:before="240" w:after="120"/>
      <w:jc w:val="left"/>
      <w:outlineLvl w:val="0"/>
    </w:pPr>
    <w:rPr>
      <w:rFonts w:ascii="Arial" w:hAnsi="Arial"/>
      <w:b/>
      <w:caps/>
      <w:szCs w:val="20"/>
      <w:lang w:val="en-GB" w:eastAsia="en-US"/>
    </w:rPr>
  </w:style>
  <w:style w:type="paragraph" w:customStyle="1" w:styleId="ReportText">
    <w:name w:val="Report Text"/>
    <w:basedOn w:val="Normal"/>
    <w:rsid w:val="00184FC2"/>
    <w:pPr>
      <w:spacing w:before="0" w:after="138"/>
      <w:ind w:left="1080" w:firstLine="0"/>
      <w:jc w:val="left"/>
    </w:pPr>
    <w:rPr>
      <w:rFonts w:ascii="Times New Roman" w:hAnsi="Times New Roman"/>
      <w:sz w:val="22"/>
      <w:szCs w:val="20"/>
      <w:lang w:val="en-GB" w:eastAsia="en-US"/>
    </w:rPr>
  </w:style>
  <w:style w:type="paragraph" w:customStyle="1" w:styleId="ReportLevel2">
    <w:name w:val="Report Level 2"/>
    <w:basedOn w:val="ReportLevel1"/>
    <w:next w:val="ReportText"/>
    <w:rsid w:val="00184FC2"/>
    <w:pPr>
      <w:numPr>
        <w:ilvl w:val="1"/>
      </w:numPr>
      <w:outlineLvl w:val="1"/>
    </w:pPr>
    <w:rPr>
      <w:rFonts w:ascii="Helvetica" w:hAnsi="Helvetica"/>
      <w:caps w:val="0"/>
    </w:rPr>
  </w:style>
  <w:style w:type="paragraph" w:customStyle="1" w:styleId="ReportLevel3">
    <w:name w:val="Report Level 3"/>
    <w:basedOn w:val="ReportLevel1"/>
    <w:next w:val="ReportText"/>
    <w:rsid w:val="00184FC2"/>
    <w:pPr>
      <w:numPr>
        <w:ilvl w:val="2"/>
      </w:numPr>
      <w:tabs>
        <w:tab w:val="left" w:pos="2160"/>
      </w:tabs>
      <w:spacing w:before="120"/>
      <w:outlineLvl w:val="2"/>
    </w:pPr>
    <w:rPr>
      <w:rFonts w:ascii="Helvetica" w:hAnsi="Helvetica"/>
      <w:caps w:val="0"/>
      <w:sz w:val="20"/>
    </w:rPr>
  </w:style>
  <w:style w:type="character" w:customStyle="1" w:styleId="HR-10">
    <w:name w:val="HR-10"/>
    <w:rsid w:val="00184FC2"/>
    <w:rPr>
      <w:rFonts w:ascii="Arial" w:hAnsi="Arial"/>
      <w:sz w:val="20"/>
    </w:rPr>
  </w:style>
  <w:style w:type="character" w:customStyle="1" w:styleId="ldef">
    <w:name w:val="ldef"/>
    <w:basedOn w:val="DefaultParagraphFont"/>
    <w:rsid w:val="00DA0CD5"/>
  </w:style>
  <w:style w:type="paragraph" w:customStyle="1" w:styleId="m">
    <w:name w:val="m"/>
    <w:basedOn w:val="Normal"/>
    <w:rsid w:val="00BE5BD0"/>
    <w:pPr>
      <w:spacing w:before="100" w:beforeAutospacing="1" w:after="100" w:afterAutospacing="1"/>
      <w:ind w:firstLine="0"/>
      <w:jc w:val="left"/>
    </w:pPr>
    <w:rPr>
      <w:rFonts w:ascii="Times New Roman" w:hAnsi="Times New Roman"/>
    </w:rPr>
  </w:style>
  <w:style w:type="character" w:customStyle="1" w:styleId="HeaderChar1">
    <w:name w:val="Header Char1"/>
    <w:aliases w:val=" Знак Знак Char Char,Знак Знак Char Char,Intestazione.int.intestazione Char1,Intestazione.int Char1,Header Char Char,Char1 Char Char1,Body Text Indent 3 Char Char"/>
    <w:link w:val="Header"/>
    <w:uiPriority w:val="99"/>
    <w:rsid w:val="002B0767"/>
    <w:rPr>
      <w:rFonts w:ascii="Arial Unicode MS" w:hAnsi="Arial Unicode MS"/>
      <w:sz w:val="24"/>
      <w:szCs w:val="24"/>
      <w:lang w:val="bg-BG" w:eastAsia="bg-BG" w:bidi="ar-SA"/>
    </w:rPr>
  </w:style>
  <w:style w:type="character" w:customStyle="1" w:styleId="TitleChar">
    <w:name w:val="Title Char"/>
    <w:aliases w:val="Char Char Char"/>
    <w:link w:val="Title"/>
    <w:locked/>
    <w:rsid w:val="00880DE0"/>
    <w:rPr>
      <w:rFonts w:ascii="HebarU" w:hAnsi="HebarU"/>
      <w:b/>
      <w:sz w:val="36"/>
      <w:lang w:val="bg-BG" w:eastAsia="bg-BG" w:bidi="ar-SA"/>
    </w:rPr>
  </w:style>
  <w:style w:type="paragraph" w:customStyle="1" w:styleId="text">
    <w:name w:val="text"/>
    <w:basedOn w:val="Normal"/>
    <w:link w:val="textChar"/>
    <w:qFormat/>
    <w:rsid w:val="00A25E5D"/>
    <w:pPr>
      <w:ind w:firstLine="0"/>
    </w:pPr>
    <w:rPr>
      <w:rFonts w:ascii="Times New Roman" w:eastAsia="MS Mincho" w:hAnsi="Times New Roman"/>
      <w:lang w:val="x-none" w:eastAsia="x-none"/>
    </w:rPr>
  </w:style>
  <w:style w:type="character" w:customStyle="1" w:styleId="textChar">
    <w:name w:val="text Char"/>
    <w:link w:val="text"/>
    <w:rsid w:val="00A25E5D"/>
    <w:rPr>
      <w:rFonts w:eastAsia="MS Mincho"/>
      <w:sz w:val="24"/>
      <w:szCs w:val="24"/>
      <w:lang w:val="x-none" w:eastAsia="x-none" w:bidi="ar-SA"/>
    </w:rPr>
  </w:style>
  <w:style w:type="paragraph" w:styleId="BodyTextIndent">
    <w:name w:val="Body Text Indent"/>
    <w:basedOn w:val="Normal"/>
    <w:link w:val="BodyTextIndentChar"/>
    <w:rsid w:val="005712C1"/>
    <w:pPr>
      <w:spacing w:before="0" w:after="120"/>
      <w:ind w:left="283" w:firstLine="0"/>
      <w:jc w:val="left"/>
    </w:pPr>
    <w:rPr>
      <w:rFonts w:ascii="Times New Roman" w:eastAsia="MS Mincho" w:hAnsi="Times New Roman"/>
    </w:rPr>
  </w:style>
  <w:style w:type="character" w:customStyle="1" w:styleId="BodyTextIndentChar">
    <w:name w:val="Body Text Indent Char"/>
    <w:link w:val="BodyTextIndent"/>
    <w:rsid w:val="005712C1"/>
    <w:rPr>
      <w:rFonts w:eastAsia="MS Mincho"/>
      <w:sz w:val="24"/>
      <w:szCs w:val="24"/>
      <w:lang w:val="bg-BG" w:eastAsia="bg-BG" w:bidi="ar-SA"/>
    </w:rPr>
  </w:style>
  <w:style w:type="character" w:customStyle="1" w:styleId="timark">
    <w:name w:val="timark"/>
    <w:basedOn w:val="DefaultParagraphFont"/>
    <w:rsid w:val="00ED0B93"/>
  </w:style>
  <w:style w:type="paragraph" w:customStyle="1" w:styleId="NoSpacing1">
    <w:name w:val="No Spacing1"/>
    <w:link w:val="NoSpacingChar"/>
    <w:qFormat/>
    <w:rsid w:val="00CB54E8"/>
    <w:rPr>
      <w:rFonts w:ascii="Calibri" w:eastAsia="MS Mincho" w:hAnsi="Calibri"/>
      <w:sz w:val="22"/>
      <w:szCs w:val="22"/>
      <w:lang w:val="en-US" w:eastAsia="en-US"/>
    </w:rPr>
  </w:style>
  <w:style w:type="character" w:customStyle="1" w:styleId="NoSpacingChar">
    <w:name w:val="No Spacing Char"/>
    <w:link w:val="NoSpacing1"/>
    <w:rsid w:val="00CB54E8"/>
    <w:rPr>
      <w:rFonts w:ascii="Calibri" w:eastAsia="MS Mincho" w:hAnsi="Calibri"/>
      <w:sz w:val="22"/>
      <w:szCs w:val="22"/>
      <w:lang w:val="en-US" w:eastAsia="en-US" w:bidi="ar-SA"/>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semiHidden/>
    <w:locked/>
    <w:rsid w:val="0025388A"/>
    <w:rPr>
      <w:rFonts w:ascii="Arial Unicode MS" w:eastAsia="Batang" w:hAnsi="Arial Unicode MS"/>
      <w:lang w:val="bg-BG" w:eastAsia="ko-KR" w:bidi="ar-SA"/>
    </w:rPr>
  </w:style>
  <w:style w:type="character" w:customStyle="1" w:styleId="TtChar">
    <w:name w:val="Tt Char"/>
    <w:link w:val="Tt"/>
    <w:locked/>
    <w:rsid w:val="000D3558"/>
    <w:rPr>
      <w:sz w:val="24"/>
      <w:szCs w:val="24"/>
      <w:lang w:val="ru-RU" w:eastAsia="x-none" w:bidi="ar-SA"/>
    </w:rPr>
  </w:style>
  <w:style w:type="paragraph" w:customStyle="1" w:styleId="Tt">
    <w:name w:val="Tt"/>
    <w:basedOn w:val="Normal"/>
    <w:link w:val="TtChar"/>
    <w:qFormat/>
    <w:rsid w:val="000D3558"/>
    <w:pPr>
      <w:spacing w:before="80"/>
      <w:ind w:firstLine="0"/>
    </w:pPr>
    <w:rPr>
      <w:rFonts w:ascii="Times New Roman" w:hAnsi="Times New Roman"/>
      <w:lang w:val="ru-RU" w:eastAsia="x-none"/>
    </w:rPr>
  </w:style>
  <w:style w:type="character" w:customStyle="1" w:styleId="buletChar">
    <w:name w:val="bulet Char"/>
    <w:link w:val="bulet"/>
    <w:locked/>
    <w:rsid w:val="00AD4DA9"/>
    <w:rPr>
      <w:rFonts w:eastAsia="Times New Roman"/>
      <w:sz w:val="24"/>
      <w:szCs w:val="24"/>
      <w:lang w:val="x-none" w:eastAsia="x-none"/>
    </w:rPr>
  </w:style>
  <w:style w:type="paragraph" w:customStyle="1" w:styleId="bulet">
    <w:name w:val="bulet"/>
    <w:basedOn w:val="Normal"/>
    <w:link w:val="buletChar"/>
    <w:qFormat/>
    <w:rsid w:val="00AD4DA9"/>
    <w:pPr>
      <w:numPr>
        <w:numId w:val="7"/>
      </w:numPr>
      <w:autoSpaceDE w:val="0"/>
      <w:autoSpaceDN w:val="0"/>
      <w:adjustRightInd w:val="0"/>
      <w:spacing w:before="80"/>
      <w:ind w:left="284" w:hanging="284"/>
    </w:pPr>
    <w:rPr>
      <w:rFonts w:ascii="Times New Roman" w:hAnsi="Times New Roman"/>
      <w:lang w:val="x-none" w:eastAsia="x-none"/>
    </w:rPr>
  </w:style>
  <w:style w:type="paragraph" w:customStyle="1" w:styleId="11">
    <w:name w:val="1.1."/>
    <w:basedOn w:val="Normal"/>
    <w:link w:val="11Char"/>
    <w:qFormat/>
    <w:rsid w:val="00DA084A"/>
    <w:pPr>
      <w:widowControl w:val="0"/>
      <w:tabs>
        <w:tab w:val="left" w:pos="567"/>
      </w:tabs>
      <w:spacing w:before="240" w:after="120" w:line="276" w:lineRule="auto"/>
      <w:ind w:firstLine="0"/>
      <w:jc w:val="left"/>
      <w:outlineLvl w:val="6"/>
    </w:pPr>
    <w:rPr>
      <w:rFonts w:ascii="Times New Roman" w:eastAsia="MS Mincho" w:hAnsi="Times New Roman"/>
      <w:b/>
      <w:szCs w:val="22"/>
      <w:lang w:val="ru-RU" w:eastAsia="x-none"/>
    </w:rPr>
  </w:style>
  <w:style w:type="character" w:customStyle="1" w:styleId="11Char">
    <w:name w:val="1.1. Char"/>
    <w:link w:val="11"/>
    <w:rsid w:val="00DA084A"/>
    <w:rPr>
      <w:rFonts w:eastAsia="MS Mincho"/>
      <w:b/>
      <w:sz w:val="24"/>
      <w:szCs w:val="22"/>
      <w:lang w:val="ru-RU" w:eastAsia="x-none" w:bidi="ar-SA"/>
    </w:rPr>
  </w:style>
  <w:style w:type="character" w:customStyle="1" w:styleId="ListParagraphChar">
    <w:name w:val="List Paragraph Char"/>
    <w:link w:val="ListParagraph"/>
    <w:uiPriority w:val="34"/>
    <w:locked/>
    <w:rsid w:val="00153953"/>
    <w:rPr>
      <w:rFonts w:ascii="Calibri" w:eastAsia="Calibri" w:hAnsi="Calibri"/>
      <w:sz w:val="22"/>
      <w:szCs w:val="22"/>
      <w:lang w:val="bg-BG" w:eastAsia="en-US" w:bidi="ar-SA"/>
    </w:rPr>
  </w:style>
  <w:style w:type="character" w:customStyle="1" w:styleId="IntestazioneintintestazioneChar">
    <w:name w:val="Intestazione.int.intestazione Char"/>
    <w:aliases w:val="Intestazione.int Char,Header Char Char1,Char1 Char Char,Body Text Indent 3 Char Char Char"/>
    <w:rsid w:val="00D428A8"/>
    <w:rPr>
      <w:sz w:val="24"/>
      <w:szCs w:val="24"/>
      <w:lang w:val="bg-BG" w:eastAsia="bg-BG" w:bidi="ar-SA"/>
    </w:rPr>
  </w:style>
  <w:style w:type="paragraph" w:customStyle="1" w:styleId="CharCharCharCharCharCharCharCharChar1Char">
    <w:name w:val="Char Char Char Char Char Char Char Char Char1 Char"/>
    <w:basedOn w:val="Normal"/>
    <w:rsid w:val="00697426"/>
    <w:pPr>
      <w:tabs>
        <w:tab w:val="left" w:pos="709"/>
      </w:tabs>
      <w:spacing w:before="0"/>
      <w:ind w:firstLine="0"/>
      <w:jc w:val="left"/>
    </w:pPr>
    <w:rPr>
      <w:rFonts w:ascii="Tahoma" w:hAnsi="Tahoma"/>
      <w:lang w:val="pl-PL" w:eastAsia="pl-PL"/>
    </w:rPr>
  </w:style>
  <w:style w:type="paragraph" w:customStyle="1" w:styleId="Char12CharCharCharCharChar">
    <w:name w:val="Char12 Char Char Char Char Char"/>
    <w:basedOn w:val="Normal"/>
    <w:rsid w:val="00697426"/>
    <w:pPr>
      <w:tabs>
        <w:tab w:val="left" w:pos="709"/>
      </w:tabs>
      <w:spacing w:before="0"/>
      <w:ind w:firstLine="0"/>
      <w:jc w:val="left"/>
    </w:pPr>
    <w:rPr>
      <w:rFonts w:ascii="Tahoma" w:hAnsi="Tahoma"/>
      <w:lang w:val="pl-PL" w:eastAsia="pl-PL"/>
    </w:rPr>
  </w:style>
  <w:style w:type="paragraph" w:customStyle="1" w:styleId="RamBullet1">
    <w:name w:val="Ram Bullet 1"/>
    <w:basedOn w:val="Normal"/>
    <w:rsid w:val="004E111F"/>
    <w:pPr>
      <w:numPr>
        <w:numId w:val="11"/>
      </w:numPr>
      <w:suppressAutoHyphens/>
      <w:spacing w:before="0" w:after="240" w:line="280" w:lineRule="atLeast"/>
      <w:ind w:left="0" w:firstLine="0"/>
    </w:pPr>
    <w:rPr>
      <w:rFonts w:ascii="Arial" w:hAnsi="Arial"/>
      <w:sz w:val="23"/>
      <w:szCs w:val="20"/>
      <w:lang w:val="en-GB" w:eastAsia="ar-SA"/>
    </w:rPr>
  </w:style>
  <w:style w:type="paragraph" w:customStyle="1" w:styleId="Bullets">
    <w:name w:val="Bullets"/>
    <w:basedOn w:val="Normal"/>
    <w:rsid w:val="00390238"/>
    <w:pPr>
      <w:numPr>
        <w:numId w:val="14"/>
      </w:numPr>
      <w:spacing w:before="0"/>
      <w:jc w:val="left"/>
    </w:pPr>
    <w:rPr>
      <w:rFonts w:ascii="Tahoma" w:hAnsi="Tahoma"/>
      <w:iCs/>
      <w:sz w:val="22"/>
      <w:szCs w:val="20"/>
      <w:lang w:val="en-GB" w:eastAsia="en-US"/>
    </w:rPr>
  </w:style>
  <w:style w:type="paragraph" w:styleId="Revision">
    <w:name w:val="Revision"/>
    <w:hidden/>
    <w:uiPriority w:val="99"/>
    <w:semiHidden/>
    <w:rsid w:val="00B00AEC"/>
    <w:rPr>
      <w:rFonts w:ascii="Arial Unicode MS" w:eastAsia="Times New Roman" w:hAnsi="Arial Unicode MS"/>
      <w:sz w:val="24"/>
      <w:szCs w:val="24"/>
    </w:rPr>
  </w:style>
  <w:style w:type="character" w:customStyle="1" w:styleId="Heading40">
    <w:name w:val="Heading #4"/>
    <w:rsid w:val="00CA7D22"/>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0">
    <w:name w:val="Body text_"/>
    <w:link w:val="BodyText8"/>
    <w:rsid w:val="00CA7D22"/>
    <w:rPr>
      <w:sz w:val="21"/>
      <w:szCs w:val="21"/>
      <w:shd w:val="clear" w:color="auto" w:fill="FFFFFF"/>
    </w:rPr>
  </w:style>
  <w:style w:type="paragraph" w:customStyle="1" w:styleId="BodyText8">
    <w:name w:val="Body Text8"/>
    <w:basedOn w:val="Normal"/>
    <w:link w:val="Bodytext0"/>
    <w:rsid w:val="00CA7D22"/>
    <w:pPr>
      <w:shd w:val="clear" w:color="auto" w:fill="FFFFFF"/>
      <w:spacing w:after="120" w:line="250" w:lineRule="exact"/>
      <w:ind w:hanging="480"/>
    </w:pPr>
    <w:rPr>
      <w:rFonts w:ascii="Times New Roman" w:eastAsia="Batang" w:hAnsi="Times New Roman"/>
      <w:sz w:val="21"/>
      <w:szCs w:val="21"/>
    </w:rPr>
  </w:style>
  <w:style w:type="character" w:customStyle="1" w:styleId="BodytextBold">
    <w:name w:val="Body text + Bold"/>
    <w:rsid w:val="00CA7D22"/>
    <w:rPr>
      <w:rFonts w:ascii="Times New Roman" w:eastAsia="Times New Roman" w:hAnsi="Times New Roman" w:cs="Times New Roman"/>
      <w:b/>
      <w:bCs/>
      <w:i w:val="0"/>
      <w:iCs w:val="0"/>
      <w:smallCaps w:val="0"/>
      <w:strike w:val="0"/>
      <w:spacing w:val="0"/>
      <w:sz w:val="21"/>
      <w:szCs w:val="21"/>
    </w:rPr>
  </w:style>
  <w:style w:type="paragraph" w:customStyle="1" w:styleId="Aaoeeu">
    <w:name w:val="Aaoeeu"/>
    <w:rsid w:val="00180D7C"/>
    <w:pPr>
      <w:widowControl w:val="0"/>
    </w:pPr>
    <w:rPr>
      <w:rFonts w:eastAsia="Times New Roman"/>
      <w:lang w:val="en-US" w:eastAsia="en-US"/>
    </w:rPr>
  </w:style>
  <w:style w:type="paragraph" w:customStyle="1" w:styleId="Aeeaoaeaa1">
    <w:name w:val="A?eeaoae?aa 1"/>
    <w:basedOn w:val="Aaoeeu"/>
    <w:next w:val="Aaoeeu"/>
    <w:rsid w:val="00180D7C"/>
    <w:pPr>
      <w:keepNext/>
      <w:jc w:val="right"/>
    </w:pPr>
    <w:rPr>
      <w:b/>
    </w:rPr>
  </w:style>
  <w:style w:type="paragraph" w:customStyle="1" w:styleId="Eaoaeaa">
    <w:name w:val="Eaoae?aa"/>
    <w:basedOn w:val="Aaoeeu"/>
    <w:rsid w:val="00180D7C"/>
    <w:pPr>
      <w:tabs>
        <w:tab w:val="center" w:pos="4153"/>
        <w:tab w:val="right" w:pos="8306"/>
      </w:tabs>
    </w:pPr>
  </w:style>
  <w:style w:type="paragraph" w:customStyle="1" w:styleId="OiaeaeiYiio2">
    <w:name w:val="O?ia eaeiYiio 2"/>
    <w:basedOn w:val="Aaoeeu"/>
    <w:rsid w:val="00180D7C"/>
    <w:pPr>
      <w:jc w:val="right"/>
    </w:pPr>
    <w:rPr>
      <w:i/>
      <w:sz w:val="16"/>
    </w:rPr>
  </w:style>
  <w:style w:type="paragraph" w:customStyle="1" w:styleId="Aeeaoaeaa2">
    <w:name w:val="A?eeaoae?aa 2"/>
    <w:basedOn w:val="Aaoeeu"/>
    <w:next w:val="Aaoeeu"/>
    <w:rsid w:val="00180D7C"/>
    <w:pPr>
      <w:keepNext/>
      <w:jc w:val="right"/>
    </w:pPr>
    <w:rPr>
      <w:i/>
    </w:rPr>
  </w:style>
  <w:style w:type="numbering" w:customStyle="1" w:styleId="NoList1">
    <w:name w:val="No List1"/>
    <w:next w:val="NoList"/>
    <w:uiPriority w:val="99"/>
    <w:semiHidden/>
    <w:unhideWhenUsed/>
    <w:rsid w:val="00952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8085">
      <w:bodyDiv w:val="1"/>
      <w:marLeft w:val="0"/>
      <w:marRight w:val="0"/>
      <w:marTop w:val="0"/>
      <w:marBottom w:val="0"/>
      <w:divBdr>
        <w:top w:val="none" w:sz="0" w:space="0" w:color="auto"/>
        <w:left w:val="none" w:sz="0" w:space="0" w:color="auto"/>
        <w:bottom w:val="none" w:sz="0" w:space="0" w:color="auto"/>
        <w:right w:val="none" w:sz="0" w:space="0" w:color="auto"/>
      </w:divBdr>
      <w:divsChild>
        <w:div w:id="860817892">
          <w:marLeft w:val="0"/>
          <w:marRight w:val="0"/>
          <w:marTop w:val="0"/>
          <w:marBottom w:val="0"/>
          <w:divBdr>
            <w:top w:val="none" w:sz="0" w:space="0" w:color="auto"/>
            <w:left w:val="none" w:sz="0" w:space="0" w:color="auto"/>
            <w:bottom w:val="none" w:sz="0" w:space="0" w:color="auto"/>
            <w:right w:val="none" w:sz="0" w:space="0" w:color="auto"/>
          </w:divBdr>
          <w:divsChild>
            <w:div w:id="1745377871">
              <w:marLeft w:val="3030"/>
              <w:marRight w:val="225"/>
              <w:marTop w:val="0"/>
              <w:marBottom w:val="300"/>
              <w:divBdr>
                <w:top w:val="none" w:sz="0" w:space="0" w:color="auto"/>
                <w:left w:val="none" w:sz="0" w:space="0" w:color="auto"/>
                <w:bottom w:val="none" w:sz="0" w:space="0" w:color="auto"/>
                <w:right w:val="none" w:sz="0" w:space="0" w:color="auto"/>
              </w:divBdr>
              <w:divsChild>
                <w:div w:id="1064334197">
                  <w:marLeft w:val="0"/>
                  <w:marRight w:val="0"/>
                  <w:marTop w:val="0"/>
                  <w:marBottom w:val="0"/>
                  <w:divBdr>
                    <w:top w:val="none" w:sz="0" w:space="0" w:color="auto"/>
                    <w:left w:val="single" w:sz="6" w:space="0" w:color="000000"/>
                    <w:bottom w:val="single" w:sz="6" w:space="0" w:color="000000"/>
                    <w:right w:val="single" w:sz="6" w:space="0" w:color="000000"/>
                  </w:divBdr>
                  <w:divsChild>
                    <w:div w:id="402530695">
                      <w:marLeft w:val="0"/>
                      <w:marRight w:val="0"/>
                      <w:marTop w:val="0"/>
                      <w:marBottom w:val="300"/>
                      <w:divBdr>
                        <w:top w:val="none" w:sz="0" w:space="0" w:color="auto"/>
                        <w:left w:val="none" w:sz="0" w:space="0" w:color="auto"/>
                        <w:bottom w:val="none" w:sz="0" w:space="0" w:color="auto"/>
                        <w:right w:val="none" w:sz="0" w:space="0" w:color="auto"/>
                      </w:divBdr>
                      <w:divsChild>
                        <w:div w:id="732384776">
                          <w:marLeft w:val="0"/>
                          <w:marRight w:val="0"/>
                          <w:marTop w:val="0"/>
                          <w:marBottom w:val="0"/>
                          <w:divBdr>
                            <w:top w:val="none" w:sz="0" w:space="0" w:color="auto"/>
                            <w:left w:val="none" w:sz="0" w:space="0" w:color="auto"/>
                            <w:bottom w:val="none" w:sz="0" w:space="0" w:color="auto"/>
                            <w:right w:val="none" w:sz="0" w:space="0" w:color="auto"/>
                          </w:divBdr>
                          <w:divsChild>
                            <w:div w:id="1059474709">
                              <w:marLeft w:val="0"/>
                              <w:marRight w:val="0"/>
                              <w:marTop w:val="0"/>
                              <w:marBottom w:val="0"/>
                              <w:divBdr>
                                <w:top w:val="none" w:sz="0" w:space="0" w:color="auto"/>
                                <w:left w:val="none" w:sz="0" w:space="0" w:color="auto"/>
                                <w:bottom w:val="none" w:sz="0" w:space="0" w:color="auto"/>
                                <w:right w:val="none" w:sz="0" w:space="0" w:color="auto"/>
                              </w:divBdr>
                              <w:divsChild>
                                <w:div w:id="1527018539">
                                  <w:marLeft w:val="0"/>
                                  <w:marRight w:val="0"/>
                                  <w:marTop w:val="0"/>
                                  <w:marBottom w:val="0"/>
                                  <w:divBdr>
                                    <w:top w:val="none" w:sz="0" w:space="0" w:color="auto"/>
                                    <w:left w:val="none" w:sz="0" w:space="0" w:color="auto"/>
                                    <w:bottom w:val="none" w:sz="0" w:space="0" w:color="auto"/>
                                    <w:right w:val="none" w:sz="0" w:space="0" w:color="auto"/>
                                  </w:divBdr>
                                  <w:divsChild>
                                    <w:div w:id="217521580">
                                      <w:marLeft w:val="0"/>
                                      <w:marRight w:val="0"/>
                                      <w:marTop w:val="150"/>
                                      <w:marBottom w:val="150"/>
                                      <w:divBdr>
                                        <w:top w:val="none" w:sz="0" w:space="0" w:color="auto"/>
                                        <w:left w:val="none" w:sz="0" w:space="0" w:color="auto"/>
                                        <w:bottom w:val="none" w:sz="0" w:space="0" w:color="auto"/>
                                        <w:right w:val="none" w:sz="0" w:space="0" w:color="auto"/>
                                      </w:divBdr>
                                      <w:divsChild>
                                        <w:div w:id="26227392">
                                          <w:marLeft w:val="300"/>
                                          <w:marRight w:val="0"/>
                                          <w:marTop w:val="75"/>
                                          <w:marBottom w:val="0"/>
                                          <w:divBdr>
                                            <w:top w:val="none" w:sz="0" w:space="0" w:color="auto"/>
                                            <w:left w:val="none" w:sz="0" w:space="0" w:color="auto"/>
                                            <w:bottom w:val="none" w:sz="0" w:space="0" w:color="auto"/>
                                            <w:right w:val="none" w:sz="0" w:space="0" w:color="auto"/>
                                          </w:divBdr>
                                        </w:div>
                                        <w:div w:id="332807506">
                                          <w:marLeft w:val="300"/>
                                          <w:marRight w:val="0"/>
                                          <w:marTop w:val="75"/>
                                          <w:marBottom w:val="0"/>
                                          <w:divBdr>
                                            <w:top w:val="none" w:sz="0" w:space="0" w:color="auto"/>
                                            <w:left w:val="none" w:sz="0" w:space="0" w:color="auto"/>
                                            <w:bottom w:val="none" w:sz="0" w:space="0" w:color="auto"/>
                                            <w:right w:val="none" w:sz="0" w:space="0" w:color="auto"/>
                                          </w:divBdr>
                                          <w:divsChild>
                                            <w:div w:id="142622324">
                                              <w:marLeft w:val="750"/>
                                              <w:marRight w:val="0"/>
                                              <w:marTop w:val="0"/>
                                              <w:marBottom w:val="0"/>
                                              <w:divBdr>
                                                <w:top w:val="none" w:sz="0" w:space="0" w:color="auto"/>
                                                <w:left w:val="none" w:sz="0" w:space="0" w:color="auto"/>
                                                <w:bottom w:val="none" w:sz="0" w:space="0" w:color="auto"/>
                                                <w:right w:val="none" w:sz="0" w:space="0" w:color="auto"/>
                                              </w:divBdr>
                                            </w:div>
                                          </w:divsChild>
                                        </w:div>
                                        <w:div w:id="548685539">
                                          <w:marLeft w:val="300"/>
                                          <w:marRight w:val="0"/>
                                          <w:marTop w:val="75"/>
                                          <w:marBottom w:val="0"/>
                                          <w:divBdr>
                                            <w:top w:val="none" w:sz="0" w:space="0" w:color="auto"/>
                                            <w:left w:val="none" w:sz="0" w:space="0" w:color="auto"/>
                                            <w:bottom w:val="none" w:sz="0" w:space="0" w:color="auto"/>
                                            <w:right w:val="none" w:sz="0" w:space="0" w:color="auto"/>
                                          </w:divBdr>
                                          <w:divsChild>
                                            <w:div w:id="19360643">
                                              <w:marLeft w:val="750"/>
                                              <w:marRight w:val="0"/>
                                              <w:marTop w:val="0"/>
                                              <w:marBottom w:val="0"/>
                                              <w:divBdr>
                                                <w:top w:val="none" w:sz="0" w:space="0" w:color="auto"/>
                                                <w:left w:val="none" w:sz="0" w:space="0" w:color="auto"/>
                                                <w:bottom w:val="none" w:sz="0" w:space="0" w:color="auto"/>
                                                <w:right w:val="none" w:sz="0" w:space="0" w:color="auto"/>
                                              </w:divBdr>
                                            </w:div>
                                          </w:divsChild>
                                        </w:div>
                                        <w:div w:id="1253316393">
                                          <w:marLeft w:val="300"/>
                                          <w:marRight w:val="0"/>
                                          <w:marTop w:val="75"/>
                                          <w:marBottom w:val="0"/>
                                          <w:divBdr>
                                            <w:top w:val="none" w:sz="0" w:space="0" w:color="auto"/>
                                            <w:left w:val="none" w:sz="0" w:space="0" w:color="auto"/>
                                            <w:bottom w:val="none" w:sz="0" w:space="0" w:color="auto"/>
                                            <w:right w:val="none" w:sz="0" w:space="0" w:color="auto"/>
                                          </w:divBdr>
                                          <w:divsChild>
                                            <w:div w:id="34093501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21839931">
                                      <w:marLeft w:val="0"/>
                                      <w:marRight w:val="0"/>
                                      <w:marTop w:val="150"/>
                                      <w:marBottom w:val="150"/>
                                      <w:divBdr>
                                        <w:top w:val="none" w:sz="0" w:space="0" w:color="auto"/>
                                        <w:left w:val="none" w:sz="0" w:space="0" w:color="auto"/>
                                        <w:bottom w:val="none" w:sz="0" w:space="0" w:color="auto"/>
                                        <w:right w:val="none" w:sz="0" w:space="0" w:color="auto"/>
                                      </w:divBdr>
                                      <w:divsChild>
                                        <w:div w:id="615867951">
                                          <w:marLeft w:val="300"/>
                                          <w:marRight w:val="0"/>
                                          <w:marTop w:val="75"/>
                                          <w:marBottom w:val="0"/>
                                          <w:divBdr>
                                            <w:top w:val="none" w:sz="0" w:space="0" w:color="auto"/>
                                            <w:left w:val="none" w:sz="0" w:space="0" w:color="auto"/>
                                            <w:bottom w:val="none" w:sz="0" w:space="0" w:color="auto"/>
                                            <w:right w:val="none" w:sz="0" w:space="0" w:color="auto"/>
                                          </w:divBdr>
                                        </w:div>
                                        <w:div w:id="1001740889">
                                          <w:marLeft w:val="300"/>
                                          <w:marRight w:val="0"/>
                                          <w:marTop w:val="75"/>
                                          <w:marBottom w:val="0"/>
                                          <w:divBdr>
                                            <w:top w:val="none" w:sz="0" w:space="0" w:color="auto"/>
                                            <w:left w:val="none" w:sz="0" w:space="0" w:color="auto"/>
                                            <w:bottom w:val="none" w:sz="0" w:space="0" w:color="auto"/>
                                            <w:right w:val="none" w:sz="0" w:space="0" w:color="auto"/>
                                          </w:divBdr>
                                          <w:divsChild>
                                            <w:div w:id="902523923">
                                              <w:marLeft w:val="750"/>
                                              <w:marRight w:val="0"/>
                                              <w:marTop w:val="0"/>
                                              <w:marBottom w:val="0"/>
                                              <w:divBdr>
                                                <w:top w:val="none" w:sz="0" w:space="0" w:color="auto"/>
                                                <w:left w:val="none" w:sz="0" w:space="0" w:color="auto"/>
                                                <w:bottom w:val="none" w:sz="0" w:space="0" w:color="auto"/>
                                                <w:right w:val="none" w:sz="0" w:space="0" w:color="auto"/>
                                              </w:divBdr>
                                            </w:div>
                                          </w:divsChild>
                                        </w:div>
                                        <w:div w:id="1444493232">
                                          <w:marLeft w:val="300"/>
                                          <w:marRight w:val="0"/>
                                          <w:marTop w:val="75"/>
                                          <w:marBottom w:val="0"/>
                                          <w:divBdr>
                                            <w:top w:val="none" w:sz="0" w:space="0" w:color="auto"/>
                                            <w:left w:val="none" w:sz="0" w:space="0" w:color="auto"/>
                                            <w:bottom w:val="none" w:sz="0" w:space="0" w:color="auto"/>
                                            <w:right w:val="none" w:sz="0" w:space="0" w:color="auto"/>
                                          </w:divBdr>
                                          <w:divsChild>
                                            <w:div w:id="1312174906">
                                              <w:marLeft w:val="750"/>
                                              <w:marRight w:val="0"/>
                                              <w:marTop w:val="0"/>
                                              <w:marBottom w:val="0"/>
                                              <w:divBdr>
                                                <w:top w:val="none" w:sz="0" w:space="0" w:color="auto"/>
                                                <w:left w:val="none" w:sz="0" w:space="0" w:color="auto"/>
                                                <w:bottom w:val="none" w:sz="0" w:space="0" w:color="auto"/>
                                                <w:right w:val="none" w:sz="0" w:space="0" w:color="auto"/>
                                              </w:divBdr>
                                            </w:div>
                                          </w:divsChild>
                                        </w:div>
                                        <w:div w:id="2142533592">
                                          <w:marLeft w:val="300"/>
                                          <w:marRight w:val="0"/>
                                          <w:marTop w:val="75"/>
                                          <w:marBottom w:val="0"/>
                                          <w:divBdr>
                                            <w:top w:val="none" w:sz="0" w:space="0" w:color="auto"/>
                                            <w:left w:val="none" w:sz="0" w:space="0" w:color="auto"/>
                                            <w:bottom w:val="none" w:sz="0" w:space="0" w:color="auto"/>
                                            <w:right w:val="none" w:sz="0" w:space="0" w:color="auto"/>
                                          </w:divBdr>
                                          <w:divsChild>
                                            <w:div w:id="188922006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368457319">
                                      <w:marLeft w:val="0"/>
                                      <w:marRight w:val="0"/>
                                      <w:marTop w:val="150"/>
                                      <w:marBottom w:val="150"/>
                                      <w:divBdr>
                                        <w:top w:val="none" w:sz="0" w:space="0" w:color="auto"/>
                                        <w:left w:val="none" w:sz="0" w:space="0" w:color="auto"/>
                                        <w:bottom w:val="none" w:sz="0" w:space="0" w:color="auto"/>
                                        <w:right w:val="none" w:sz="0" w:space="0" w:color="auto"/>
                                      </w:divBdr>
                                      <w:divsChild>
                                        <w:div w:id="20011530">
                                          <w:marLeft w:val="300"/>
                                          <w:marRight w:val="0"/>
                                          <w:marTop w:val="75"/>
                                          <w:marBottom w:val="0"/>
                                          <w:divBdr>
                                            <w:top w:val="none" w:sz="0" w:space="0" w:color="auto"/>
                                            <w:left w:val="none" w:sz="0" w:space="0" w:color="auto"/>
                                            <w:bottom w:val="none" w:sz="0" w:space="0" w:color="auto"/>
                                            <w:right w:val="none" w:sz="0" w:space="0" w:color="auto"/>
                                          </w:divBdr>
                                          <w:divsChild>
                                            <w:div w:id="1834372205">
                                              <w:marLeft w:val="750"/>
                                              <w:marRight w:val="0"/>
                                              <w:marTop w:val="0"/>
                                              <w:marBottom w:val="0"/>
                                              <w:divBdr>
                                                <w:top w:val="none" w:sz="0" w:space="0" w:color="auto"/>
                                                <w:left w:val="none" w:sz="0" w:space="0" w:color="auto"/>
                                                <w:bottom w:val="none" w:sz="0" w:space="0" w:color="auto"/>
                                                <w:right w:val="none" w:sz="0" w:space="0" w:color="auto"/>
                                              </w:divBdr>
                                            </w:div>
                                          </w:divsChild>
                                        </w:div>
                                        <w:div w:id="324557355">
                                          <w:marLeft w:val="300"/>
                                          <w:marRight w:val="0"/>
                                          <w:marTop w:val="75"/>
                                          <w:marBottom w:val="0"/>
                                          <w:divBdr>
                                            <w:top w:val="none" w:sz="0" w:space="0" w:color="auto"/>
                                            <w:left w:val="none" w:sz="0" w:space="0" w:color="auto"/>
                                            <w:bottom w:val="none" w:sz="0" w:space="0" w:color="auto"/>
                                            <w:right w:val="none" w:sz="0" w:space="0" w:color="auto"/>
                                          </w:divBdr>
                                        </w:div>
                                        <w:div w:id="866017774">
                                          <w:marLeft w:val="300"/>
                                          <w:marRight w:val="0"/>
                                          <w:marTop w:val="75"/>
                                          <w:marBottom w:val="0"/>
                                          <w:divBdr>
                                            <w:top w:val="none" w:sz="0" w:space="0" w:color="auto"/>
                                            <w:left w:val="none" w:sz="0" w:space="0" w:color="auto"/>
                                            <w:bottom w:val="none" w:sz="0" w:space="0" w:color="auto"/>
                                            <w:right w:val="none" w:sz="0" w:space="0" w:color="auto"/>
                                          </w:divBdr>
                                          <w:divsChild>
                                            <w:div w:id="2106074780">
                                              <w:marLeft w:val="750"/>
                                              <w:marRight w:val="0"/>
                                              <w:marTop w:val="0"/>
                                              <w:marBottom w:val="0"/>
                                              <w:divBdr>
                                                <w:top w:val="none" w:sz="0" w:space="0" w:color="auto"/>
                                                <w:left w:val="none" w:sz="0" w:space="0" w:color="auto"/>
                                                <w:bottom w:val="none" w:sz="0" w:space="0" w:color="auto"/>
                                                <w:right w:val="none" w:sz="0" w:space="0" w:color="auto"/>
                                              </w:divBdr>
                                            </w:div>
                                          </w:divsChild>
                                        </w:div>
                                        <w:div w:id="1707488186">
                                          <w:marLeft w:val="300"/>
                                          <w:marRight w:val="0"/>
                                          <w:marTop w:val="75"/>
                                          <w:marBottom w:val="0"/>
                                          <w:divBdr>
                                            <w:top w:val="none" w:sz="0" w:space="0" w:color="auto"/>
                                            <w:left w:val="none" w:sz="0" w:space="0" w:color="auto"/>
                                            <w:bottom w:val="none" w:sz="0" w:space="0" w:color="auto"/>
                                            <w:right w:val="none" w:sz="0" w:space="0" w:color="auto"/>
                                          </w:divBdr>
                                          <w:divsChild>
                                            <w:div w:id="160749549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89636805">
                                      <w:marLeft w:val="0"/>
                                      <w:marRight w:val="0"/>
                                      <w:marTop w:val="150"/>
                                      <w:marBottom w:val="150"/>
                                      <w:divBdr>
                                        <w:top w:val="none" w:sz="0" w:space="0" w:color="auto"/>
                                        <w:left w:val="none" w:sz="0" w:space="0" w:color="auto"/>
                                        <w:bottom w:val="none" w:sz="0" w:space="0" w:color="auto"/>
                                        <w:right w:val="none" w:sz="0" w:space="0" w:color="auto"/>
                                      </w:divBdr>
                                      <w:divsChild>
                                        <w:div w:id="844978007">
                                          <w:marLeft w:val="300"/>
                                          <w:marRight w:val="0"/>
                                          <w:marTop w:val="75"/>
                                          <w:marBottom w:val="0"/>
                                          <w:divBdr>
                                            <w:top w:val="none" w:sz="0" w:space="0" w:color="auto"/>
                                            <w:left w:val="none" w:sz="0" w:space="0" w:color="auto"/>
                                            <w:bottom w:val="none" w:sz="0" w:space="0" w:color="auto"/>
                                            <w:right w:val="none" w:sz="0" w:space="0" w:color="auto"/>
                                          </w:divBdr>
                                        </w:div>
                                        <w:div w:id="1055738420">
                                          <w:marLeft w:val="300"/>
                                          <w:marRight w:val="0"/>
                                          <w:marTop w:val="75"/>
                                          <w:marBottom w:val="0"/>
                                          <w:divBdr>
                                            <w:top w:val="none" w:sz="0" w:space="0" w:color="auto"/>
                                            <w:left w:val="none" w:sz="0" w:space="0" w:color="auto"/>
                                            <w:bottom w:val="none" w:sz="0" w:space="0" w:color="auto"/>
                                            <w:right w:val="none" w:sz="0" w:space="0" w:color="auto"/>
                                          </w:divBdr>
                                          <w:divsChild>
                                            <w:div w:id="1120607726">
                                              <w:marLeft w:val="750"/>
                                              <w:marRight w:val="0"/>
                                              <w:marTop w:val="0"/>
                                              <w:marBottom w:val="0"/>
                                              <w:divBdr>
                                                <w:top w:val="none" w:sz="0" w:space="0" w:color="auto"/>
                                                <w:left w:val="none" w:sz="0" w:space="0" w:color="auto"/>
                                                <w:bottom w:val="none" w:sz="0" w:space="0" w:color="auto"/>
                                                <w:right w:val="none" w:sz="0" w:space="0" w:color="auto"/>
                                              </w:divBdr>
                                            </w:div>
                                          </w:divsChild>
                                        </w:div>
                                        <w:div w:id="1872766557">
                                          <w:marLeft w:val="300"/>
                                          <w:marRight w:val="0"/>
                                          <w:marTop w:val="75"/>
                                          <w:marBottom w:val="0"/>
                                          <w:divBdr>
                                            <w:top w:val="none" w:sz="0" w:space="0" w:color="auto"/>
                                            <w:left w:val="none" w:sz="0" w:space="0" w:color="auto"/>
                                            <w:bottom w:val="none" w:sz="0" w:space="0" w:color="auto"/>
                                            <w:right w:val="none" w:sz="0" w:space="0" w:color="auto"/>
                                          </w:divBdr>
                                          <w:divsChild>
                                            <w:div w:id="1356811512">
                                              <w:marLeft w:val="750"/>
                                              <w:marRight w:val="0"/>
                                              <w:marTop w:val="0"/>
                                              <w:marBottom w:val="0"/>
                                              <w:divBdr>
                                                <w:top w:val="none" w:sz="0" w:space="0" w:color="auto"/>
                                                <w:left w:val="none" w:sz="0" w:space="0" w:color="auto"/>
                                                <w:bottom w:val="none" w:sz="0" w:space="0" w:color="auto"/>
                                                <w:right w:val="none" w:sz="0" w:space="0" w:color="auto"/>
                                              </w:divBdr>
                                            </w:div>
                                          </w:divsChild>
                                        </w:div>
                                        <w:div w:id="2017224245">
                                          <w:marLeft w:val="300"/>
                                          <w:marRight w:val="0"/>
                                          <w:marTop w:val="75"/>
                                          <w:marBottom w:val="0"/>
                                          <w:divBdr>
                                            <w:top w:val="none" w:sz="0" w:space="0" w:color="auto"/>
                                            <w:left w:val="none" w:sz="0" w:space="0" w:color="auto"/>
                                            <w:bottom w:val="none" w:sz="0" w:space="0" w:color="auto"/>
                                            <w:right w:val="none" w:sz="0" w:space="0" w:color="auto"/>
                                          </w:divBdr>
                                          <w:divsChild>
                                            <w:div w:id="115356511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775594246">
                                      <w:marLeft w:val="0"/>
                                      <w:marRight w:val="0"/>
                                      <w:marTop w:val="150"/>
                                      <w:marBottom w:val="150"/>
                                      <w:divBdr>
                                        <w:top w:val="none" w:sz="0" w:space="0" w:color="auto"/>
                                        <w:left w:val="none" w:sz="0" w:space="0" w:color="auto"/>
                                        <w:bottom w:val="none" w:sz="0" w:space="0" w:color="auto"/>
                                        <w:right w:val="none" w:sz="0" w:space="0" w:color="auto"/>
                                      </w:divBdr>
                                      <w:divsChild>
                                        <w:div w:id="455174407">
                                          <w:marLeft w:val="300"/>
                                          <w:marRight w:val="0"/>
                                          <w:marTop w:val="75"/>
                                          <w:marBottom w:val="0"/>
                                          <w:divBdr>
                                            <w:top w:val="none" w:sz="0" w:space="0" w:color="auto"/>
                                            <w:left w:val="none" w:sz="0" w:space="0" w:color="auto"/>
                                            <w:bottom w:val="none" w:sz="0" w:space="0" w:color="auto"/>
                                            <w:right w:val="none" w:sz="0" w:space="0" w:color="auto"/>
                                          </w:divBdr>
                                        </w:div>
                                        <w:div w:id="788285667">
                                          <w:marLeft w:val="300"/>
                                          <w:marRight w:val="0"/>
                                          <w:marTop w:val="75"/>
                                          <w:marBottom w:val="0"/>
                                          <w:divBdr>
                                            <w:top w:val="none" w:sz="0" w:space="0" w:color="auto"/>
                                            <w:left w:val="none" w:sz="0" w:space="0" w:color="auto"/>
                                            <w:bottom w:val="none" w:sz="0" w:space="0" w:color="auto"/>
                                            <w:right w:val="none" w:sz="0" w:space="0" w:color="auto"/>
                                          </w:divBdr>
                                          <w:divsChild>
                                            <w:div w:id="438334420">
                                              <w:marLeft w:val="750"/>
                                              <w:marRight w:val="0"/>
                                              <w:marTop w:val="0"/>
                                              <w:marBottom w:val="0"/>
                                              <w:divBdr>
                                                <w:top w:val="none" w:sz="0" w:space="0" w:color="auto"/>
                                                <w:left w:val="none" w:sz="0" w:space="0" w:color="auto"/>
                                                <w:bottom w:val="none" w:sz="0" w:space="0" w:color="auto"/>
                                                <w:right w:val="none" w:sz="0" w:space="0" w:color="auto"/>
                                              </w:divBdr>
                                            </w:div>
                                          </w:divsChild>
                                        </w:div>
                                        <w:div w:id="1441988809">
                                          <w:marLeft w:val="300"/>
                                          <w:marRight w:val="0"/>
                                          <w:marTop w:val="75"/>
                                          <w:marBottom w:val="0"/>
                                          <w:divBdr>
                                            <w:top w:val="none" w:sz="0" w:space="0" w:color="auto"/>
                                            <w:left w:val="none" w:sz="0" w:space="0" w:color="auto"/>
                                            <w:bottom w:val="none" w:sz="0" w:space="0" w:color="auto"/>
                                            <w:right w:val="none" w:sz="0" w:space="0" w:color="auto"/>
                                          </w:divBdr>
                                          <w:divsChild>
                                            <w:div w:id="1066876274">
                                              <w:marLeft w:val="750"/>
                                              <w:marRight w:val="0"/>
                                              <w:marTop w:val="0"/>
                                              <w:marBottom w:val="0"/>
                                              <w:divBdr>
                                                <w:top w:val="none" w:sz="0" w:space="0" w:color="auto"/>
                                                <w:left w:val="none" w:sz="0" w:space="0" w:color="auto"/>
                                                <w:bottom w:val="none" w:sz="0" w:space="0" w:color="auto"/>
                                                <w:right w:val="none" w:sz="0" w:space="0" w:color="auto"/>
                                              </w:divBdr>
                                            </w:div>
                                          </w:divsChild>
                                        </w:div>
                                        <w:div w:id="1879735549">
                                          <w:marLeft w:val="300"/>
                                          <w:marRight w:val="0"/>
                                          <w:marTop w:val="75"/>
                                          <w:marBottom w:val="0"/>
                                          <w:divBdr>
                                            <w:top w:val="none" w:sz="0" w:space="0" w:color="auto"/>
                                            <w:left w:val="none" w:sz="0" w:space="0" w:color="auto"/>
                                            <w:bottom w:val="none" w:sz="0" w:space="0" w:color="auto"/>
                                            <w:right w:val="none" w:sz="0" w:space="0" w:color="auto"/>
                                          </w:divBdr>
                                          <w:divsChild>
                                            <w:div w:id="144515421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28340442">
                                      <w:marLeft w:val="0"/>
                                      <w:marRight w:val="0"/>
                                      <w:marTop w:val="150"/>
                                      <w:marBottom w:val="150"/>
                                      <w:divBdr>
                                        <w:top w:val="none" w:sz="0" w:space="0" w:color="auto"/>
                                        <w:left w:val="none" w:sz="0" w:space="0" w:color="auto"/>
                                        <w:bottom w:val="none" w:sz="0" w:space="0" w:color="auto"/>
                                        <w:right w:val="none" w:sz="0" w:space="0" w:color="auto"/>
                                      </w:divBdr>
                                      <w:divsChild>
                                        <w:div w:id="362486867">
                                          <w:marLeft w:val="300"/>
                                          <w:marRight w:val="0"/>
                                          <w:marTop w:val="75"/>
                                          <w:marBottom w:val="0"/>
                                          <w:divBdr>
                                            <w:top w:val="none" w:sz="0" w:space="0" w:color="auto"/>
                                            <w:left w:val="none" w:sz="0" w:space="0" w:color="auto"/>
                                            <w:bottom w:val="none" w:sz="0" w:space="0" w:color="auto"/>
                                            <w:right w:val="none" w:sz="0" w:space="0" w:color="auto"/>
                                          </w:divBdr>
                                          <w:divsChild>
                                            <w:div w:id="2064868680">
                                              <w:marLeft w:val="750"/>
                                              <w:marRight w:val="0"/>
                                              <w:marTop w:val="0"/>
                                              <w:marBottom w:val="0"/>
                                              <w:divBdr>
                                                <w:top w:val="none" w:sz="0" w:space="0" w:color="auto"/>
                                                <w:left w:val="none" w:sz="0" w:space="0" w:color="auto"/>
                                                <w:bottom w:val="none" w:sz="0" w:space="0" w:color="auto"/>
                                                <w:right w:val="none" w:sz="0" w:space="0" w:color="auto"/>
                                              </w:divBdr>
                                            </w:div>
                                          </w:divsChild>
                                        </w:div>
                                        <w:div w:id="899168957">
                                          <w:marLeft w:val="300"/>
                                          <w:marRight w:val="0"/>
                                          <w:marTop w:val="75"/>
                                          <w:marBottom w:val="0"/>
                                          <w:divBdr>
                                            <w:top w:val="none" w:sz="0" w:space="0" w:color="auto"/>
                                            <w:left w:val="none" w:sz="0" w:space="0" w:color="auto"/>
                                            <w:bottom w:val="none" w:sz="0" w:space="0" w:color="auto"/>
                                            <w:right w:val="none" w:sz="0" w:space="0" w:color="auto"/>
                                          </w:divBdr>
                                        </w:div>
                                        <w:div w:id="963194740">
                                          <w:marLeft w:val="300"/>
                                          <w:marRight w:val="0"/>
                                          <w:marTop w:val="75"/>
                                          <w:marBottom w:val="0"/>
                                          <w:divBdr>
                                            <w:top w:val="none" w:sz="0" w:space="0" w:color="auto"/>
                                            <w:left w:val="none" w:sz="0" w:space="0" w:color="auto"/>
                                            <w:bottom w:val="none" w:sz="0" w:space="0" w:color="auto"/>
                                            <w:right w:val="none" w:sz="0" w:space="0" w:color="auto"/>
                                          </w:divBdr>
                                          <w:divsChild>
                                            <w:div w:id="215162046">
                                              <w:marLeft w:val="750"/>
                                              <w:marRight w:val="0"/>
                                              <w:marTop w:val="0"/>
                                              <w:marBottom w:val="0"/>
                                              <w:divBdr>
                                                <w:top w:val="none" w:sz="0" w:space="0" w:color="auto"/>
                                                <w:left w:val="none" w:sz="0" w:space="0" w:color="auto"/>
                                                <w:bottom w:val="none" w:sz="0" w:space="0" w:color="auto"/>
                                                <w:right w:val="none" w:sz="0" w:space="0" w:color="auto"/>
                                              </w:divBdr>
                                            </w:div>
                                          </w:divsChild>
                                        </w:div>
                                        <w:div w:id="2012180231">
                                          <w:marLeft w:val="300"/>
                                          <w:marRight w:val="0"/>
                                          <w:marTop w:val="75"/>
                                          <w:marBottom w:val="0"/>
                                          <w:divBdr>
                                            <w:top w:val="none" w:sz="0" w:space="0" w:color="auto"/>
                                            <w:left w:val="none" w:sz="0" w:space="0" w:color="auto"/>
                                            <w:bottom w:val="none" w:sz="0" w:space="0" w:color="auto"/>
                                            <w:right w:val="none" w:sz="0" w:space="0" w:color="auto"/>
                                          </w:divBdr>
                                          <w:divsChild>
                                            <w:div w:id="10932072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5099">
      <w:bodyDiv w:val="1"/>
      <w:marLeft w:val="0"/>
      <w:marRight w:val="0"/>
      <w:marTop w:val="0"/>
      <w:marBottom w:val="0"/>
      <w:divBdr>
        <w:top w:val="none" w:sz="0" w:space="0" w:color="auto"/>
        <w:left w:val="none" w:sz="0" w:space="0" w:color="auto"/>
        <w:bottom w:val="none" w:sz="0" w:space="0" w:color="auto"/>
        <w:right w:val="none" w:sz="0" w:space="0" w:color="auto"/>
      </w:divBdr>
    </w:div>
    <w:div w:id="164710421">
      <w:bodyDiv w:val="1"/>
      <w:marLeft w:val="0"/>
      <w:marRight w:val="0"/>
      <w:marTop w:val="0"/>
      <w:marBottom w:val="0"/>
      <w:divBdr>
        <w:top w:val="none" w:sz="0" w:space="0" w:color="auto"/>
        <w:left w:val="none" w:sz="0" w:space="0" w:color="auto"/>
        <w:bottom w:val="none" w:sz="0" w:space="0" w:color="auto"/>
        <w:right w:val="none" w:sz="0" w:space="0" w:color="auto"/>
      </w:divBdr>
      <w:divsChild>
        <w:div w:id="574441287">
          <w:marLeft w:val="0"/>
          <w:marRight w:val="0"/>
          <w:marTop w:val="0"/>
          <w:marBottom w:val="0"/>
          <w:divBdr>
            <w:top w:val="none" w:sz="0" w:space="0" w:color="auto"/>
            <w:left w:val="none" w:sz="0" w:space="0" w:color="auto"/>
            <w:bottom w:val="none" w:sz="0" w:space="0" w:color="auto"/>
            <w:right w:val="none" w:sz="0" w:space="0" w:color="auto"/>
          </w:divBdr>
          <w:divsChild>
            <w:div w:id="2117408257">
              <w:marLeft w:val="3030"/>
              <w:marRight w:val="225"/>
              <w:marTop w:val="0"/>
              <w:marBottom w:val="300"/>
              <w:divBdr>
                <w:top w:val="none" w:sz="0" w:space="0" w:color="auto"/>
                <w:left w:val="none" w:sz="0" w:space="0" w:color="auto"/>
                <w:bottom w:val="none" w:sz="0" w:space="0" w:color="auto"/>
                <w:right w:val="none" w:sz="0" w:space="0" w:color="auto"/>
              </w:divBdr>
              <w:divsChild>
                <w:div w:id="1324236421">
                  <w:marLeft w:val="0"/>
                  <w:marRight w:val="0"/>
                  <w:marTop w:val="0"/>
                  <w:marBottom w:val="0"/>
                  <w:divBdr>
                    <w:top w:val="none" w:sz="0" w:space="0" w:color="auto"/>
                    <w:left w:val="single" w:sz="6" w:space="0" w:color="000000"/>
                    <w:bottom w:val="single" w:sz="6" w:space="0" w:color="000000"/>
                    <w:right w:val="single" w:sz="6" w:space="0" w:color="000000"/>
                  </w:divBdr>
                  <w:divsChild>
                    <w:div w:id="618806715">
                      <w:marLeft w:val="0"/>
                      <w:marRight w:val="0"/>
                      <w:marTop w:val="0"/>
                      <w:marBottom w:val="300"/>
                      <w:divBdr>
                        <w:top w:val="none" w:sz="0" w:space="0" w:color="auto"/>
                        <w:left w:val="none" w:sz="0" w:space="0" w:color="auto"/>
                        <w:bottom w:val="none" w:sz="0" w:space="0" w:color="auto"/>
                        <w:right w:val="none" w:sz="0" w:space="0" w:color="auto"/>
                      </w:divBdr>
                      <w:divsChild>
                        <w:div w:id="1275672084">
                          <w:marLeft w:val="0"/>
                          <w:marRight w:val="0"/>
                          <w:marTop w:val="0"/>
                          <w:marBottom w:val="0"/>
                          <w:divBdr>
                            <w:top w:val="none" w:sz="0" w:space="0" w:color="auto"/>
                            <w:left w:val="none" w:sz="0" w:space="0" w:color="auto"/>
                            <w:bottom w:val="none" w:sz="0" w:space="0" w:color="auto"/>
                            <w:right w:val="none" w:sz="0" w:space="0" w:color="auto"/>
                          </w:divBdr>
                          <w:divsChild>
                            <w:div w:id="1026558655">
                              <w:marLeft w:val="0"/>
                              <w:marRight w:val="0"/>
                              <w:marTop w:val="0"/>
                              <w:marBottom w:val="0"/>
                              <w:divBdr>
                                <w:top w:val="none" w:sz="0" w:space="0" w:color="auto"/>
                                <w:left w:val="none" w:sz="0" w:space="0" w:color="auto"/>
                                <w:bottom w:val="none" w:sz="0" w:space="0" w:color="auto"/>
                                <w:right w:val="none" w:sz="0" w:space="0" w:color="auto"/>
                              </w:divBdr>
                              <w:divsChild>
                                <w:div w:id="494959626">
                                  <w:marLeft w:val="0"/>
                                  <w:marRight w:val="0"/>
                                  <w:marTop w:val="0"/>
                                  <w:marBottom w:val="0"/>
                                  <w:divBdr>
                                    <w:top w:val="none" w:sz="0" w:space="0" w:color="auto"/>
                                    <w:left w:val="none" w:sz="0" w:space="0" w:color="auto"/>
                                    <w:bottom w:val="none" w:sz="0" w:space="0" w:color="auto"/>
                                    <w:right w:val="none" w:sz="0" w:space="0" w:color="auto"/>
                                  </w:divBdr>
                                  <w:divsChild>
                                    <w:div w:id="401371925">
                                      <w:marLeft w:val="0"/>
                                      <w:marRight w:val="0"/>
                                      <w:marTop w:val="150"/>
                                      <w:marBottom w:val="150"/>
                                      <w:divBdr>
                                        <w:top w:val="none" w:sz="0" w:space="0" w:color="auto"/>
                                        <w:left w:val="none" w:sz="0" w:space="0" w:color="auto"/>
                                        <w:bottom w:val="none" w:sz="0" w:space="0" w:color="auto"/>
                                        <w:right w:val="none" w:sz="0" w:space="0" w:color="auto"/>
                                      </w:divBdr>
                                      <w:divsChild>
                                        <w:div w:id="209802120">
                                          <w:marLeft w:val="300"/>
                                          <w:marRight w:val="0"/>
                                          <w:marTop w:val="75"/>
                                          <w:marBottom w:val="0"/>
                                          <w:divBdr>
                                            <w:top w:val="none" w:sz="0" w:space="0" w:color="auto"/>
                                            <w:left w:val="none" w:sz="0" w:space="0" w:color="auto"/>
                                            <w:bottom w:val="none" w:sz="0" w:space="0" w:color="auto"/>
                                            <w:right w:val="none" w:sz="0" w:space="0" w:color="auto"/>
                                          </w:divBdr>
                                        </w:div>
                                        <w:div w:id="635067157">
                                          <w:marLeft w:val="300"/>
                                          <w:marRight w:val="0"/>
                                          <w:marTop w:val="75"/>
                                          <w:marBottom w:val="0"/>
                                          <w:divBdr>
                                            <w:top w:val="none" w:sz="0" w:space="0" w:color="auto"/>
                                            <w:left w:val="none" w:sz="0" w:space="0" w:color="auto"/>
                                            <w:bottom w:val="none" w:sz="0" w:space="0" w:color="auto"/>
                                            <w:right w:val="none" w:sz="0" w:space="0" w:color="auto"/>
                                          </w:divBdr>
                                          <w:divsChild>
                                            <w:div w:id="1779593175">
                                              <w:marLeft w:val="750"/>
                                              <w:marRight w:val="0"/>
                                              <w:marTop w:val="0"/>
                                              <w:marBottom w:val="0"/>
                                              <w:divBdr>
                                                <w:top w:val="none" w:sz="0" w:space="0" w:color="auto"/>
                                                <w:left w:val="none" w:sz="0" w:space="0" w:color="auto"/>
                                                <w:bottom w:val="none" w:sz="0" w:space="0" w:color="auto"/>
                                                <w:right w:val="none" w:sz="0" w:space="0" w:color="auto"/>
                                              </w:divBdr>
                                            </w:div>
                                          </w:divsChild>
                                        </w:div>
                                        <w:div w:id="1173110834">
                                          <w:marLeft w:val="300"/>
                                          <w:marRight w:val="0"/>
                                          <w:marTop w:val="75"/>
                                          <w:marBottom w:val="0"/>
                                          <w:divBdr>
                                            <w:top w:val="none" w:sz="0" w:space="0" w:color="auto"/>
                                            <w:left w:val="none" w:sz="0" w:space="0" w:color="auto"/>
                                            <w:bottom w:val="none" w:sz="0" w:space="0" w:color="auto"/>
                                            <w:right w:val="none" w:sz="0" w:space="0" w:color="auto"/>
                                          </w:divBdr>
                                          <w:divsChild>
                                            <w:div w:id="523130614">
                                              <w:marLeft w:val="750"/>
                                              <w:marRight w:val="0"/>
                                              <w:marTop w:val="0"/>
                                              <w:marBottom w:val="0"/>
                                              <w:divBdr>
                                                <w:top w:val="none" w:sz="0" w:space="0" w:color="auto"/>
                                                <w:left w:val="none" w:sz="0" w:space="0" w:color="auto"/>
                                                <w:bottom w:val="none" w:sz="0" w:space="0" w:color="auto"/>
                                                <w:right w:val="none" w:sz="0" w:space="0" w:color="auto"/>
                                              </w:divBdr>
                                            </w:div>
                                          </w:divsChild>
                                        </w:div>
                                        <w:div w:id="1867596471">
                                          <w:marLeft w:val="300"/>
                                          <w:marRight w:val="0"/>
                                          <w:marTop w:val="75"/>
                                          <w:marBottom w:val="0"/>
                                          <w:divBdr>
                                            <w:top w:val="none" w:sz="0" w:space="0" w:color="auto"/>
                                            <w:left w:val="none" w:sz="0" w:space="0" w:color="auto"/>
                                            <w:bottom w:val="none" w:sz="0" w:space="0" w:color="auto"/>
                                            <w:right w:val="none" w:sz="0" w:space="0" w:color="auto"/>
                                          </w:divBdr>
                                          <w:divsChild>
                                            <w:div w:id="125856282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30690111">
                                      <w:marLeft w:val="0"/>
                                      <w:marRight w:val="0"/>
                                      <w:marTop w:val="150"/>
                                      <w:marBottom w:val="150"/>
                                      <w:divBdr>
                                        <w:top w:val="none" w:sz="0" w:space="0" w:color="auto"/>
                                        <w:left w:val="none" w:sz="0" w:space="0" w:color="auto"/>
                                        <w:bottom w:val="none" w:sz="0" w:space="0" w:color="auto"/>
                                        <w:right w:val="none" w:sz="0" w:space="0" w:color="auto"/>
                                      </w:divBdr>
                                      <w:divsChild>
                                        <w:div w:id="571547493">
                                          <w:marLeft w:val="300"/>
                                          <w:marRight w:val="0"/>
                                          <w:marTop w:val="75"/>
                                          <w:marBottom w:val="0"/>
                                          <w:divBdr>
                                            <w:top w:val="none" w:sz="0" w:space="0" w:color="auto"/>
                                            <w:left w:val="none" w:sz="0" w:space="0" w:color="auto"/>
                                            <w:bottom w:val="none" w:sz="0" w:space="0" w:color="auto"/>
                                            <w:right w:val="none" w:sz="0" w:space="0" w:color="auto"/>
                                          </w:divBdr>
                                          <w:divsChild>
                                            <w:div w:id="2020541154">
                                              <w:marLeft w:val="750"/>
                                              <w:marRight w:val="0"/>
                                              <w:marTop w:val="0"/>
                                              <w:marBottom w:val="0"/>
                                              <w:divBdr>
                                                <w:top w:val="none" w:sz="0" w:space="0" w:color="auto"/>
                                                <w:left w:val="none" w:sz="0" w:space="0" w:color="auto"/>
                                                <w:bottom w:val="none" w:sz="0" w:space="0" w:color="auto"/>
                                                <w:right w:val="none" w:sz="0" w:space="0" w:color="auto"/>
                                              </w:divBdr>
                                            </w:div>
                                          </w:divsChild>
                                        </w:div>
                                        <w:div w:id="629166173">
                                          <w:marLeft w:val="300"/>
                                          <w:marRight w:val="0"/>
                                          <w:marTop w:val="75"/>
                                          <w:marBottom w:val="0"/>
                                          <w:divBdr>
                                            <w:top w:val="none" w:sz="0" w:space="0" w:color="auto"/>
                                            <w:left w:val="none" w:sz="0" w:space="0" w:color="auto"/>
                                            <w:bottom w:val="none" w:sz="0" w:space="0" w:color="auto"/>
                                            <w:right w:val="none" w:sz="0" w:space="0" w:color="auto"/>
                                          </w:divBdr>
                                          <w:divsChild>
                                            <w:div w:id="1090393501">
                                              <w:marLeft w:val="750"/>
                                              <w:marRight w:val="0"/>
                                              <w:marTop w:val="0"/>
                                              <w:marBottom w:val="0"/>
                                              <w:divBdr>
                                                <w:top w:val="none" w:sz="0" w:space="0" w:color="auto"/>
                                                <w:left w:val="none" w:sz="0" w:space="0" w:color="auto"/>
                                                <w:bottom w:val="none" w:sz="0" w:space="0" w:color="auto"/>
                                                <w:right w:val="none" w:sz="0" w:space="0" w:color="auto"/>
                                              </w:divBdr>
                                            </w:div>
                                          </w:divsChild>
                                        </w:div>
                                        <w:div w:id="1157116324">
                                          <w:marLeft w:val="300"/>
                                          <w:marRight w:val="0"/>
                                          <w:marTop w:val="75"/>
                                          <w:marBottom w:val="0"/>
                                          <w:divBdr>
                                            <w:top w:val="none" w:sz="0" w:space="0" w:color="auto"/>
                                            <w:left w:val="none" w:sz="0" w:space="0" w:color="auto"/>
                                            <w:bottom w:val="none" w:sz="0" w:space="0" w:color="auto"/>
                                            <w:right w:val="none" w:sz="0" w:space="0" w:color="auto"/>
                                          </w:divBdr>
                                          <w:divsChild>
                                            <w:div w:id="575743154">
                                              <w:marLeft w:val="750"/>
                                              <w:marRight w:val="0"/>
                                              <w:marTop w:val="0"/>
                                              <w:marBottom w:val="0"/>
                                              <w:divBdr>
                                                <w:top w:val="none" w:sz="0" w:space="0" w:color="auto"/>
                                                <w:left w:val="none" w:sz="0" w:space="0" w:color="auto"/>
                                                <w:bottom w:val="none" w:sz="0" w:space="0" w:color="auto"/>
                                                <w:right w:val="none" w:sz="0" w:space="0" w:color="auto"/>
                                              </w:divBdr>
                                            </w:div>
                                          </w:divsChild>
                                        </w:div>
                                        <w:div w:id="1844004730">
                                          <w:marLeft w:val="300"/>
                                          <w:marRight w:val="0"/>
                                          <w:marTop w:val="75"/>
                                          <w:marBottom w:val="0"/>
                                          <w:divBdr>
                                            <w:top w:val="none" w:sz="0" w:space="0" w:color="auto"/>
                                            <w:left w:val="none" w:sz="0" w:space="0" w:color="auto"/>
                                            <w:bottom w:val="none" w:sz="0" w:space="0" w:color="auto"/>
                                            <w:right w:val="none" w:sz="0" w:space="0" w:color="auto"/>
                                          </w:divBdr>
                                        </w:div>
                                      </w:divsChild>
                                    </w:div>
                                    <w:div w:id="788205279">
                                      <w:marLeft w:val="0"/>
                                      <w:marRight w:val="0"/>
                                      <w:marTop w:val="150"/>
                                      <w:marBottom w:val="150"/>
                                      <w:divBdr>
                                        <w:top w:val="none" w:sz="0" w:space="0" w:color="auto"/>
                                        <w:left w:val="none" w:sz="0" w:space="0" w:color="auto"/>
                                        <w:bottom w:val="none" w:sz="0" w:space="0" w:color="auto"/>
                                        <w:right w:val="none" w:sz="0" w:space="0" w:color="auto"/>
                                      </w:divBdr>
                                      <w:divsChild>
                                        <w:div w:id="35391513">
                                          <w:marLeft w:val="300"/>
                                          <w:marRight w:val="0"/>
                                          <w:marTop w:val="75"/>
                                          <w:marBottom w:val="0"/>
                                          <w:divBdr>
                                            <w:top w:val="none" w:sz="0" w:space="0" w:color="auto"/>
                                            <w:left w:val="none" w:sz="0" w:space="0" w:color="auto"/>
                                            <w:bottom w:val="none" w:sz="0" w:space="0" w:color="auto"/>
                                            <w:right w:val="none" w:sz="0" w:space="0" w:color="auto"/>
                                          </w:divBdr>
                                          <w:divsChild>
                                            <w:div w:id="182911837">
                                              <w:marLeft w:val="750"/>
                                              <w:marRight w:val="0"/>
                                              <w:marTop w:val="0"/>
                                              <w:marBottom w:val="0"/>
                                              <w:divBdr>
                                                <w:top w:val="none" w:sz="0" w:space="0" w:color="auto"/>
                                                <w:left w:val="none" w:sz="0" w:space="0" w:color="auto"/>
                                                <w:bottom w:val="none" w:sz="0" w:space="0" w:color="auto"/>
                                                <w:right w:val="none" w:sz="0" w:space="0" w:color="auto"/>
                                              </w:divBdr>
                                            </w:div>
                                          </w:divsChild>
                                        </w:div>
                                        <w:div w:id="283779142">
                                          <w:marLeft w:val="300"/>
                                          <w:marRight w:val="0"/>
                                          <w:marTop w:val="75"/>
                                          <w:marBottom w:val="0"/>
                                          <w:divBdr>
                                            <w:top w:val="none" w:sz="0" w:space="0" w:color="auto"/>
                                            <w:left w:val="none" w:sz="0" w:space="0" w:color="auto"/>
                                            <w:bottom w:val="none" w:sz="0" w:space="0" w:color="auto"/>
                                            <w:right w:val="none" w:sz="0" w:space="0" w:color="auto"/>
                                          </w:divBdr>
                                          <w:divsChild>
                                            <w:div w:id="615598849">
                                              <w:marLeft w:val="750"/>
                                              <w:marRight w:val="0"/>
                                              <w:marTop w:val="0"/>
                                              <w:marBottom w:val="0"/>
                                              <w:divBdr>
                                                <w:top w:val="none" w:sz="0" w:space="0" w:color="auto"/>
                                                <w:left w:val="none" w:sz="0" w:space="0" w:color="auto"/>
                                                <w:bottom w:val="none" w:sz="0" w:space="0" w:color="auto"/>
                                                <w:right w:val="none" w:sz="0" w:space="0" w:color="auto"/>
                                              </w:divBdr>
                                            </w:div>
                                          </w:divsChild>
                                        </w:div>
                                        <w:div w:id="990447264">
                                          <w:marLeft w:val="300"/>
                                          <w:marRight w:val="0"/>
                                          <w:marTop w:val="75"/>
                                          <w:marBottom w:val="0"/>
                                          <w:divBdr>
                                            <w:top w:val="none" w:sz="0" w:space="0" w:color="auto"/>
                                            <w:left w:val="none" w:sz="0" w:space="0" w:color="auto"/>
                                            <w:bottom w:val="none" w:sz="0" w:space="0" w:color="auto"/>
                                            <w:right w:val="none" w:sz="0" w:space="0" w:color="auto"/>
                                          </w:divBdr>
                                        </w:div>
                                        <w:div w:id="1091195233">
                                          <w:marLeft w:val="300"/>
                                          <w:marRight w:val="0"/>
                                          <w:marTop w:val="75"/>
                                          <w:marBottom w:val="0"/>
                                          <w:divBdr>
                                            <w:top w:val="none" w:sz="0" w:space="0" w:color="auto"/>
                                            <w:left w:val="none" w:sz="0" w:space="0" w:color="auto"/>
                                            <w:bottom w:val="none" w:sz="0" w:space="0" w:color="auto"/>
                                            <w:right w:val="none" w:sz="0" w:space="0" w:color="auto"/>
                                          </w:divBdr>
                                          <w:divsChild>
                                            <w:div w:id="66270167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386683468">
                                      <w:marLeft w:val="0"/>
                                      <w:marRight w:val="0"/>
                                      <w:marTop w:val="150"/>
                                      <w:marBottom w:val="150"/>
                                      <w:divBdr>
                                        <w:top w:val="none" w:sz="0" w:space="0" w:color="auto"/>
                                        <w:left w:val="none" w:sz="0" w:space="0" w:color="auto"/>
                                        <w:bottom w:val="none" w:sz="0" w:space="0" w:color="auto"/>
                                        <w:right w:val="none" w:sz="0" w:space="0" w:color="auto"/>
                                      </w:divBdr>
                                      <w:divsChild>
                                        <w:div w:id="223418643">
                                          <w:marLeft w:val="300"/>
                                          <w:marRight w:val="0"/>
                                          <w:marTop w:val="75"/>
                                          <w:marBottom w:val="0"/>
                                          <w:divBdr>
                                            <w:top w:val="none" w:sz="0" w:space="0" w:color="auto"/>
                                            <w:left w:val="none" w:sz="0" w:space="0" w:color="auto"/>
                                            <w:bottom w:val="none" w:sz="0" w:space="0" w:color="auto"/>
                                            <w:right w:val="none" w:sz="0" w:space="0" w:color="auto"/>
                                          </w:divBdr>
                                          <w:divsChild>
                                            <w:div w:id="115343740">
                                              <w:marLeft w:val="750"/>
                                              <w:marRight w:val="0"/>
                                              <w:marTop w:val="0"/>
                                              <w:marBottom w:val="0"/>
                                              <w:divBdr>
                                                <w:top w:val="none" w:sz="0" w:space="0" w:color="auto"/>
                                                <w:left w:val="none" w:sz="0" w:space="0" w:color="auto"/>
                                                <w:bottom w:val="none" w:sz="0" w:space="0" w:color="auto"/>
                                                <w:right w:val="none" w:sz="0" w:space="0" w:color="auto"/>
                                              </w:divBdr>
                                            </w:div>
                                          </w:divsChild>
                                        </w:div>
                                        <w:div w:id="691609581">
                                          <w:marLeft w:val="300"/>
                                          <w:marRight w:val="0"/>
                                          <w:marTop w:val="75"/>
                                          <w:marBottom w:val="0"/>
                                          <w:divBdr>
                                            <w:top w:val="none" w:sz="0" w:space="0" w:color="auto"/>
                                            <w:left w:val="none" w:sz="0" w:space="0" w:color="auto"/>
                                            <w:bottom w:val="none" w:sz="0" w:space="0" w:color="auto"/>
                                            <w:right w:val="none" w:sz="0" w:space="0" w:color="auto"/>
                                          </w:divBdr>
                                        </w:div>
                                        <w:div w:id="1038824231">
                                          <w:marLeft w:val="300"/>
                                          <w:marRight w:val="0"/>
                                          <w:marTop w:val="75"/>
                                          <w:marBottom w:val="0"/>
                                          <w:divBdr>
                                            <w:top w:val="none" w:sz="0" w:space="0" w:color="auto"/>
                                            <w:left w:val="none" w:sz="0" w:space="0" w:color="auto"/>
                                            <w:bottom w:val="none" w:sz="0" w:space="0" w:color="auto"/>
                                            <w:right w:val="none" w:sz="0" w:space="0" w:color="auto"/>
                                          </w:divBdr>
                                          <w:divsChild>
                                            <w:div w:id="151604845">
                                              <w:marLeft w:val="750"/>
                                              <w:marRight w:val="0"/>
                                              <w:marTop w:val="0"/>
                                              <w:marBottom w:val="0"/>
                                              <w:divBdr>
                                                <w:top w:val="none" w:sz="0" w:space="0" w:color="auto"/>
                                                <w:left w:val="none" w:sz="0" w:space="0" w:color="auto"/>
                                                <w:bottom w:val="none" w:sz="0" w:space="0" w:color="auto"/>
                                                <w:right w:val="none" w:sz="0" w:space="0" w:color="auto"/>
                                              </w:divBdr>
                                            </w:div>
                                          </w:divsChild>
                                        </w:div>
                                        <w:div w:id="1115707809">
                                          <w:marLeft w:val="300"/>
                                          <w:marRight w:val="0"/>
                                          <w:marTop w:val="75"/>
                                          <w:marBottom w:val="0"/>
                                          <w:divBdr>
                                            <w:top w:val="none" w:sz="0" w:space="0" w:color="auto"/>
                                            <w:left w:val="none" w:sz="0" w:space="0" w:color="auto"/>
                                            <w:bottom w:val="none" w:sz="0" w:space="0" w:color="auto"/>
                                            <w:right w:val="none" w:sz="0" w:space="0" w:color="auto"/>
                                          </w:divBdr>
                                          <w:divsChild>
                                            <w:div w:id="202127351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61869855">
                                      <w:marLeft w:val="0"/>
                                      <w:marRight w:val="0"/>
                                      <w:marTop w:val="150"/>
                                      <w:marBottom w:val="150"/>
                                      <w:divBdr>
                                        <w:top w:val="none" w:sz="0" w:space="0" w:color="auto"/>
                                        <w:left w:val="none" w:sz="0" w:space="0" w:color="auto"/>
                                        <w:bottom w:val="none" w:sz="0" w:space="0" w:color="auto"/>
                                        <w:right w:val="none" w:sz="0" w:space="0" w:color="auto"/>
                                      </w:divBdr>
                                      <w:divsChild>
                                        <w:div w:id="303586936">
                                          <w:marLeft w:val="300"/>
                                          <w:marRight w:val="0"/>
                                          <w:marTop w:val="75"/>
                                          <w:marBottom w:val="0"/>
                                          <w:divBdr>
                                            <w:top w:val="none" w:sz="0" w:space="0" w:color="auto"/>
                                            <w:left w:val="none" w:sz="0" w:space="0" w:color="auto"/>
                                            <w:bottom w:val="none" w:sz="0" w:space="0" w:color="auto"/>
                                            <w:right w:val="none" w:sz="0" w:space="0" w:color="auto"/>
                                          </w:divBdr>
                                          <w:divsChild>
                                            <w:div w:id="174999057">
                                              <w:marLeft w:val="750"/>
                                              <w:marRight w:val="0"/>
                                              <w:marTop w:val="0"/>
                                              <w:marBottom w:val="0"/>
                                              <w:divBdr>
                                                <w:top w:val="none" w:sz="0" w:space="0" w:color="auto"/>
                                                <w:left w:val="none" w:sz="0" w:space="0" w:color="auto"/>
                                                <w:bottom w:val="none" w:sz="0" w:space="0" w:color="auto"/>
                                                <w:right w:val="none" w:sz="0" w:space="0" w:color="auto"/>
                                              </w:divBdr>
                                            </w:div>
                                          </w:divsChild>
                                        </w:div>
                                        <w:div w:id="893347866">
                                          <w:marLeft w:val="300"/>
                                          <w:marRight w:val="0"/>
                                          <w:marTop w:val="75"/>
                                          <w:marBottom w:val="0"/>
                                          <w:divBdr>
                                            <w:top w:val="none" w:sz="0" w:space="0" w:color="auto"/>
                                            <w:left w:val="none" w:sz="0" w:space="0" w:color="auto"/>
                                            <w:bottom w:val="none" w:sz="0" w:space="0" w:color="auto"/>
                                            <w:right w:val="none" w:sz="0" w:space="0" w:color="auto"/>
                                          </w:divBdr>
                                          <w:divsChild>
                                            <w:div w:id="1073773141">
                                              <w:marLeft w:val="750"/>
                                              <w:marRight w:val="0"/>
                                              <w:marTop w:val="0"/>
                                              <w:marBottom w:val="0"/>
                                              <w:divBdr>
                                                <w:top w:val="none" w:sz="0" w:space="0" w:color="auto"/>
                                                <w:left w:val="none" w:sz="0" w:space="0" w:color="auto"/>
                                                <w:bottom w:val="none" w:sz="0" w:space="0" w:color="auto"/>
                                                <w:right w:val="none" w:sz="0" w:space="0" w:color="auto"/>
                                              </w:divBdr>
                                            </w:div>
                                          </w:divsChild>
                                        </w:div>
                                        <w:div w:id="1334918243">
                                          <w:marLeft w:val="300"/>
                                          <w:marRight w:val="0"/>
                                          <w:marTop w:val="75"/>
                                          <w:marBottom w:val="0"/>
                                          <w:divBdr>
                                            <w:top w:val="none" w:sz="0" w:space="0" w:color="auto"/>
                                            <w:left w:val="none" w:sz="0" w:space="0" w:color="auto"/>
                                            <w:bottom w:val="none" w:sz="0" w:space="0" w:color="auto"/>
                                            <w:right w:val="none" w:sz="0" w:space="0" w:color="auto"/>
                                          </w:divBdr>
                                          <w:divsChild>
                                            <w:div w:id="946616860">
                                              <w:marLeft w:val="750"/>
                                              <w:marRight w:val="0"/>
                                              <w:marTop w:val="0"/>
                                              <w:marBottom w:val="0"/>
                                              <w:divBdr>
                                                <w:top w:val="none" w:sz="0" w:space="0" w:color="auto"/>
                                                <w:left w:val="none" w:sz="0" w:space="0" w:color="auto"/>
                                                <w:bottom w:val="none" w:sz="0" w:space="0" w:color="auto"/>
                                                <w:right w:val="none" w:sz="0" w:space="0" w:color="auto"/>
                                              </w:divBdr>
                                            </w:div>
                                          </w:divsChild>
                                        </w:div>
                                        <w:div w:id="1655522054">
                                          <w:marLeft w:val="300"/>
                                          <w:marRight w:val="0"/>
                                          <w:marTop w:val="75"/>
                                          <w:marBottom w:val="0"/>
                                          <w:divBdr>
                                            <w:top w:val="none" w:sz="0" w:space="0" w:color="auto"/>
                                            <w:left w:val="none" w:sz="0" w:space="0" w:color="auto"/>
                                            <w:bottom w:val="none" w:sz="0" w:space="0" w:color="auto"/>
                                            <w:right w:val="none" w:sz="0" w:space="0" w:color="auto"/>
                                          </w:divBdr>
                                        </w:div>
                                      </w:divsChild>
                                    </w:div>
                                    <w:div w:id="1705907370">
                                      <w:marLeft w:val="0"/>
                                      <w:marRight w:val="0"/>
                                      <w:marTop w:val="150"/>
                                      <w:marBottom w:val="150"/>
                                      <w:divBdr>
                                        <w:top w:val="none" w:sz="0" w:space="0" w:color="auto"/>
                                        <w:left w:val="none" w:sz="0" w:space="0" w:color="auto"/>
                                        <w:bottom w:val="none" w:sz="0" w:space="0" w:color="auto"/>
                                        <w:right w:val="none" w:sz="0" w:space="0" w:color="auto"/>
                                      </w:divBdr>
                                      <w:divsChild>
                                        <w:div w:id="220942968">
                                          <w:marLeft w:val="300"/>
                                          <w:marRight w:val="0"/>
                                          <w:marTop w:val="75"/>
                                          <w:marBottom w:val="0"/>
                                          <w:divBdr>
                                            <w:top w:val="none" w:sz="0" w:space="0" w:color="auto"/>
                                            <w:left w:val="none" w:sz="0" w:space="0" w:color="auto"/>
                                            <w:bottom w:val="none" w:sz="0" w:space="0" w:color="auto"/>
                                            <w:right w:val="none" w:sz="0" w:space="0" w:color="auto"/>
                                          </w:divBdr>
                                          <w:divsChild>
                                            <w:div w:id="370764681">
                                              <w:marLeft w:val="750"/>
                                              <w:marRight w:val="0"/>
                                              <w:marTop w:val="0"/>
                                              <w:marBottom w:val="0"/>
                                              <w:divBdr>
                                                <w:top w:val="none" w:sz="0" w:space="0" w:color="auto"/>
                                                <w:left w:val="none" w:sz="0" w:space="0" w:color="auto"/>
                                                <w:bottom w:val="none" w:sz="0" w:space="0" w:color="auto"/>
                                                <w:right w:val="none" w:sz="0" w:space="0" w:color="auto"/>
                                              </w:divBdr>
                                            </w:div>
                                          </w:divsChild>
                                        </w:div>
                                        <w:div w:id="560871779">
                                          <w:marLeft w:val="300"/>
                                          <w:marRight w:val="0"/>
                                          <w:marTop w:val="75"/>
                                          <w:marBottom w:val="0"/>
                                          <w:divBdr>
                                            <w:top w:val="none" w:sz="0" w:space="0" w:color="auto"/>
                                            <w:left w:val="none" w:sz="0" w:space="0" w:color="auto"/>
                                            <w:bottom w:val="none" w:sz="0" w:space="0" w:color="auto"/>
                                            <w:right w:val="none" w:sz="0" w:space="0" w:color="auto"/>
                                          </w:divBdr>
                                          <w:divsChild>
                                            <w:div w:id="1627851547">
                                              <w:marLeft w:val="750"/>
                                              <w:marRight w:val="0"/>
                                              <w:marTop w:val="0"/>
                                              <w:marBottom w:val="0"/>
                                              <w:divBdr>
                                                <w:top w:val="none" w:sz="0" w:space="0" w:color="auto"/>
                                                <w:left w:val="none" w:sz="0" w:space="0" w:color="auto"/>
                                                <w:bottom w:val="none" w:sz="0" w:space="0" w:color="auto"/>
                                                <w:right w:val="none" w:sz="0" w:space="0" w:color="auto"/>
                                              </w:divBdr>
                                            </w:div>
                                          </w:divsChild>
                                        </w:div>
                                        <w:div w:id="1554272658">
                                          <w:marLeft w:val="300"/>
                                          <w:marRight w:val="0"/>
                                          <w:marTop w:val="75"/>
                                          <w:marBottom w:val="0"/>
                                          <w:divBdr>
                                            <w:top w:val="none" w:sz="0" w:space="0" w:color="auto"/>
                                            <w:left w:val="none" w:sz="0" w:space="0" w:color="auto"/>
                                            <w:bottom w:val="none" w:sz="0" w:space="0" w:color="auto"/>
                                            <w:right w:val="none" w:sz="0" w:space="0" w:color="auto"/>
                                          </w:divBdr>
                                        </w:div>
                                        <w:div w:id="1678069398">
                                          <w:marLeft w:val="300"/>
                                          <w:marRight w:val="0"/>
                                          <w:marTop w:val="75"/>
                                          <w:marBottom w:val="0"/>
                                          <w:divBdr>
                                            <w:top w:val="none" w:sz="0" w:space="0" w:color="auto"/>
                                            <w:left w:val="none" w:sz="0" w:space="0" w:color="auto"/>
                                            <w:bottom w:val="none" w:sz="0" w:space="0" w:color="auto"/>
                                            <w:right w:val="none" w:sz="0" w:space="0" w:color="auto"/>
                                          </w:divBdr>
                                          <w:divsChild>
                                            <w:div w:id="129768158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285828">
      <w:bodyDiv w:val="1"/>
      <w:marLeft w:val="0"/>
      <w:marRight w:val="0"/>
      <w:marTop w:val="0"/>
      <w:marBottom w:val="0"/>
      <w:divBdr>
        <w:top w:val="none" w:sz="0" w:space="0" w:color="auto"/>
        <w:left w:val="none" w:sz="0" w:space="0" w:color="auto"/>
        <w:bottom w:val="none" w:sz="0" w:space="0" w:color="auto"/>
        <w:right w:val="none" w:sz="0" w:space="0" w:color="auto"/>
      </w:divBdr>
    </w:div>
    <w:div w:id="276177228">
      <w:bodyDiv w:val="1"/>
      <w:marLeft w:val="0"/>
      <w:marRight w:val="0"/>
      <w:marTop w:val="0"/>
      <w:marBottom w:val="0"/>
      <w:divBdr>
        <w:top w:val="none" w:sz="0" w:space="0" w:color="auto"/>
        <w:left w:val="none" w:sz="0" w:space="0" w:color="auto"/>
        <w:bottom w:val="none" w:sz="0" w:space="0" w:color="auto"/>
        <w:right w:val="none" w:sz="0" w:space="0" w:color="auto"/>
      </w:divBdr>
    </w:div>
    <w:div w:id="338432712">
      <w:bodyDiv w:val="1"/>
      <w:marLeft w:val="0"/>
      <w:marRight w:val="0"/>
      <w:marTop w:val="0"/>
      <w:marBottom w:val="0"/>
      <w:divBdr>
        <w:top w:val="none" w:sz="0" w:space="0" w:color="auto"/>
        <w:left w:val="none" w:sz="0" w:space="0" w:color="auto"/>
        <w:bottom w:val="none" w:sz="0" w:space="0" w:color="auto"/>
        <w:right w:val="none" w:sz="0" w:space="0" w:color="auto"/>
      </w:divBdr>
      <w:divsChild>
        <w:div w:id="521551590">
          <w:marLeft w:val="0"/>
          <w:marRight w:val="0"/>
          <w:marTop w:val="0"/>
          <w:marBottom w:val="0"/>
          <w:divBdr>
            <w:top w:val="none" w:sz="0" w:space="0" w:color="auto"/>
            <w:left w:val="none" w:sz="0" w:space="0" w:color="auto"/>
            <w:bottom w:val="none" w:sz="0" w:space="0" w:color="auto"/>
            <w:right w:val="none" w:sz="0" w:space="0" w:color="auto"/>
          </w:divBdr>
          <w:divsChild>
            <w:div w:id="657226021">
              <w:marLeft w:val="0"/>
              <w:marRight w:val="0"/>
              <w:marTop w:val="0"/>
              <w:marBottom w:val="0"/>
              <w:divBdr>
                <w:top w:val="none" w:sz="0" w:space="0" w:color="auto"/>
                <w:left w:val="none" w:sz="0" w:space="0" w:color="auto"/>
                <w:bottom w:val="none" w:sz="0" w:space="0" w:color="auto"/>
                <w:right w:val="none" w:sz="0" w:space="0" w:color="auto"/>
              </w:divBdr>
              <w:divsChild>
                <w:div w:id="372653118">
                  <w:marLeft w:val="0"/>
                  <w:marRight w:val="0"/>
                  <w:marTop w:val="0"/>
                  <w:marBottom w:val="0"/>
                  <w:divBdr>
                    <w:top w:val="none" w:sz="0" w:space="0" w:color="auto"/>
                    <w:left w:val="none" w:sz="0" w:space="0" w:color="auto"/>
                    <w:bottom w:val="none" w:sz="0" w:space="0" w:color="auto"/>
                    <w:right w:val="none" w:sz="0" w:space="0" w:color="auto"/>
                  </w:divBdr>
                  <w:divsChild>
                    <w:div w:id="1523738815">
                      <w:marLeft w:val="0"/>
                      <w:marRight w:val="0"/>
                      <w:marTop w:val="0"/>
                      <w:marBottom w:val="0"/>
                      <w:divBdr>
                        <w:top w:val="none" w:sz="0" w:space="0" w:color="auto"/>
                        <w:left w:val="none" w:sz="0" w:space="0" w:color="auto"/>
                        <w:bottom w:val="none" w:sz="0" w:space="0" w:color="auto"/>
                        <w:right w:val="none" w:sz="0" w:space="0" w:color="auto"/>
                      </w:divBdr>
                      <w:divsChild>
                        <w:div w:id="854032375">
                          <w:marLeft w:val="0"/>
                          <w:marRight w:val="0"/>
                          <w:marTop w:val="0"/>
                          <w:marBottom w:val="0"/>
                          <w:divBdr>
                            <w:top w:val="none" w:sz="0" w:space="0" w:color="auto"/>
                            <w:left w:val="none" w:sz="0" w:space="0" w:color="auto"/>
                            <w:bottom w:val="none" w:sz="0" w:space="0" w:color="auto"/>
                            <w:right w:val="none" w:sz="0" w:space="0" w:color="auto"/>
                          </w:divBdr>
                          <w:divsChild>
                            <w:div w:id="1964536441">
                              <w:marLeft w:val="0"/>
                              <w:marRight w:val="0"/>
                              <w:marTop w:val="0"/>
                              <w:marBottom w:val="0"/>
                              <w:divBdr>
                                <w:top w:val="none" w:sz="0" w:space="0" w:color="auto"/>
                                <w:left w:val="none" w:sz="0" w:space="0" w:color="auto"/>
                                <w:bottom w:val="none" w:sz="0" w:space="0" w:color="auto"/>
                                <w:right w:val="none" w:sz="0" w:space="0" w:color="auto"/>
                              </w:divBdr>
                              <w:divsChild>
                                <w:div w:id="1449818050">
                                  <w:marLeft w:val="0"/>
                                  <w:marRight w:val="0"/>
                                  <w:marTop w:val="0"/>
                                  <w:marBottom w:val="0"/>
                                  <w:divBdr>
                                    <w:top w:val="none" w:sz="0" w:space="0" w:color="auto"/>
                                    <w:left w:val="none" w:sz="0" w:space="0" w:color="auto"/>
                                    <w:bottom w:val="none" w:sz="0" w:space="0" w:color="auto"/>
                                    <w:right w:val="none" w:sz="0" w:space="0" w:color="auto"/>
                                  </w:divBdr>
                                  <w:divsChild>
                                    <w:div w:id="808933708">
                                      <w:marLeft w:val="0"/>
                                      <w:marRight w:val="0"/>
                                      <w:marTop w:val="0"/>
                                      <w:marBottom w:val="0"/>
                                      <w:divBdr>
                                        <w:top w:val="none" w:sz="0" w:space="0" w:color="auto"/>
                                        <w:left w:val="none" w:sz="0" w:space="0" w:color="auto"/>
                                        <w:bottom w:val="none" w:sz="0" w:space="0" w:color="auto"/>
                                        <w:right w:val="none" w:sz="0" w:space="0" w:color="auto"/>
                                      </w:divBdr>
                                      <w:divsChild>
                                        <w:div w:id="2034844698">
                                          <w:marLeft w:val="0"/>
                                          <w:marRight w:val="0"/>
                                          <w:marTop w:val="0"/>
                                          <w:marBottom w:val="0"/>
                                          <w:divBdr>
                                            <w:top w:val="none" w:sz="0" w:space="0" w:color="auto"/>
                                            <w:left w:val="none" w:sz="0" w:space="0" w:color="auto"/>
                                            <w:bottom w:val="none" w:sz="0" w:space="0" w:color="auto"/>
                                            <w:right w:val="none" w:sz="0" w:space="0" w:color="auto"/>
                                          </w:divBdr>
                                          <w:divsChild>
                                            <w:div w:id="51539590">
                                              <w:marLeft w:val="0"/>
                                              <w:marRight w:val="0"/>
                                              <w:marTop w:val="0"/>
                                              <w:marBottom w:val="0"/>
                                              <w:divBdr>
                                                <w:top w:val="none" w:sz="0" w:space="0" w:color="auto"/>
                                                <w:left w:val="none" w:sz="0" w:space="0" w:color="auto"/>
                                                <w:bottom w:val="none" w:sz="0" w:space="0" w:color="auto"/>
                                                <w:right w:val="none" w:sz="0" w:space="0" w:color="auto"/>
                                              </w:divBdr>
                                            </w:div>
                                            <w:div w:id="823279190">
                                              <w:marLeft w:val="0"/>
                                              <w:marRight w:val="0"/>
                                              <w:marTop w:val="0"/>
                                              <w:marBottom w:val="0"/>
                                              <w:divBdr>
                                                <w:top w:val="none" w:sz="0" w:space="0" w:color="auto"/>
                                                <w:left w:val="none" w:sz="0" w:space="0" w:color="auto"/>
                                                <w:bottom w:val="none" w:sz="0" w:space="0" w:color="auto"/>
                                                <w:right w:val="none" w:sz="0" w:space="0" w:color="auto"/>
                                              </w:divBdr>
                                            </w:div>
                                            <w:div w:id="949438035">
                                              <w:marLeft w:val="0"/>
                                              <w:marRight w:val="0"/>
                                              <w:marTop w:val="0"/>
                                              <w:marBottom w:val="0"/>
                                              <w:divBdr>
                                                <w:top w:val="none" w:sz="0" w:space="0" w:color="auto"/>
                                                <w:left w:val="none" w:sz="0" w:space="0" w:color="auto"/>
                                                <w:bottom w:val="none" w:sz="0" w:space="0" w:color="auto"/>
                                                <w:right w:val="none" w:sz="0" w:space="0" w:color="auto"/>
                                              </w:divBdr>
                                            </w:div>
                                            <w:div w:id="1126700371">
                                              <w:marLeft w:val="0"/>
                                              <w:marRight w:val="0"/>
                                              <w:marTop w:val="0"/>
                                              <w:marBottom w:val="0"/>
                                              <w:divBdr>
                                                <w:top w:val="none" w:sz="0" w:space="0" w:color="auto"/>
                                                <w:left w:val="none" w:sz="0" w:space="0" w:color="auto"/>
                                                <w:bottom w:val="none" w:sz="0" w:space="0" w:color="auto"/>
                                                <w:right w:val="none" w:sz="0" w:space="0" w:color="auto"/>
                                              </w:divBdr>
                                            </w:div>
                                            <w:div w:id="1637056409">
                                              <w:marLeft w:val="0"/>
                                              <w:marRight w:val="0"/>
                                              <w:marTop w:val="0"/>
                                              <w:marBottom w:val="0"/>
                                              <w:divBdr>
                                                <w:top w:val="none" w:sz="0" w:space="0" w:color="auto"/>
                                                <w:left w:val="none" w:sz="0" w:space="0" w:color="auto"/>
                                                <w:bottom w:val="none" w:sz="0" w:space="0" w:color="auto"/>
                                                <w:right w:val="none" w:sz="0" w:space="0" w:color="auto"/>
                                              </w:divBdr>
                                            </w:div>
                                            <w:div w:id="1900707775">
                                              <w:marLeft w:val="0"/>
                                              <w:marRight w:val="0"/>
                                              <w:marTop w:val="0"/>
                                              <w:marBottom w:val="0"/>
                                              <w:divBdr>
                                                <w:top w:val="none" w:sz="0" w:space="0" w:color="auto"/>
                                                <w:left w:val="none" w:sz="0" w:space="0" w:color="auto"/>
                                                <w:bottom w:val="none" w:sz="0" w:space="0" w:color="auto"/>
                                                <w:right w:val="none" w:sz="0" w:space="0" w:color="auto"/>
                                              </w:divBdr>
                                            </w:div>
                                            <w:div w:id="19098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055680">
      <w:bodyDiv w:val="1"/>
      <w:marLeft w:val="0"/>
      <w:marRight w:val="0"/>
      <w:marTop w:val="0"/>
      <w:marBottom w:val="0"/>
      <w:divBdr>
        <w:top w:val="none" w:sz="0" w:space="0" w:color="auto"/>
        <w:left w:val="none" w:sz="0" w:space="0" w:color="auto"/>
        <w:bottom w:val="none" w:sz="0" w:space="0" w:color="auto"/>
        <w:right w:val="none" w:sz="0" w:space="0" w:color="auto"/>
      </w:divBdr>
    </w:div>
    <w:div w:id="368072269">
      <w:bodyDiv w:val="1"/>
      <w:marLeft w:val="0"/>
      <w:marRight w:val="0"/>
      <w:marTop w:val="0"/>
      <w:marBottom w:val="0"/>
      <w:divBdr>
        <w:top w:val="none" w:sz="0" w:space="0" w:color="auto"/>
        <w:left w:val="none" w:sz="0" w:space="0" w:color="auto"/>
        <w:bottom w:val="none" w:sz="0" w:space="0" w:color="auto"/>
        <w:right w:val="none" w:sz="0" w:space="0" w:color="auto"/>
      </w:divBdr>
    </w:div>
    <w:div w:id="373584160">
      <w:bodyDiv w:val="1"/>
      <w:marLeft w:val="0"/>
      <w:marRight w:val="0"/>
      <w:marTop w:val="0"/>
      <w:marBottom w:val="0"/>
      <w:divBdr>
        <w:top w:val="none" w:sz="0" w:space="0" w:color="auto"/>
        <w:left w:val="none" w:sz="0" w:space="0" w:color="auto"/>
        <w:bottom w:val="none" w:sz="0" w:space="0" w:color="auto"/>
        <w:right w:val="none" w:sz="0" w:space="0" w:color="auto"/>
      </w:divBdr>
    </w:div>
    <w:div w:id="412822262">
      <w:bodyDiv w:val="1"/>
      <w:marLeft w:val="0"/>
      <w:marRight w:val="0"/>
      <w:marTop w:val="0"/>
      <w:marBottom w:val="0"/>
      <w:divBdr>
        <w:top w:val="none" w:sz="0" w:space="0" w:color="auto"/>
        <w:left w:val="none" w:sz="0" w:space="0" w:color="auto"/>
        <w:bottom w:val="none" w:sz="0" w:space="0" w:color="auto"/>
        <w:right w:val="none" w:sz="0" w:space="0" w:color="auto"/>
      </w:divBdr>
    </w:div>
    <w:div w:id="610818996">
      <w:bodyDiv w:val="1"/>
      <w:marLeft w:val="0"/>
      <w:marRight w:val="0"/>
      <w:marTop w:val="0"/>
      <w:marBottom w:val="0"/>
      <w:divBdr>
        <w:top w:val="none" w:sz="0" w:space="0" w:color="auto"/>
        <w:left w:val="none" w:sz="0" w:space="0" w:color="auto"/>
        <w:bottom w:val="none" w:sz="0" w:space="0" w:color="auto"/>
        <w:right w:val="none" w:sz="0" w:space="0" w:color="auto"/>
      </w:divBdr>
    </w:div>
    <w:div w:id="621157584">
      <w:bodyDiv w:val="1"/>
      <w:marLeft w:val="0"/>
      <w:marRight w:val="0"/>
      <w:marTop w:val="0"/>
      <w:marBottom w:val="0"/>
      <w:divBdr>
        <w:top w:val="none" w:sz="0" w:space="0" w:color="auto"/>
        <w:left w:val="none" w:sz="0" w:space="0" w:color="auto"/>
        <w:bottom w:val="none" w:sz="0" w:space="0" w:color="auto"/>
        <w:right w:val="none" w:sz="0" w:space="0" w:color="auto"/>
      </w:divBdr>
    </w:div>
    <w:div w:id="721291033">
      <w:bodyDiv w:val="1"/>
      <w:marLeft w:val="0"/>
      <w:marRight w:val="0"/>
      <w:marTop w:val="0"/>
      <w:marBottom w:val="0"/>
      <w:divBdr>
        <w:top w:val="none" w:sz="0" w:space="0" w:color="auto"/>
        <w:left w:val="none" w:sz="0" w:space="0" w:color="auto"/>
        <w:bottom w:val="none" w:sz="0" w:space="0" w:color="auto"/>
        <w:right w:val="none" w:sz="0" w:space="0" w:color="auto"/>
      </w:divBdr>
    </w:div>
    <w:div w:id="791747606">
      <w:bodyDiv w:val="1"/>
      <w:marLeft w:val="0"/>
      <w:marRight w:val="0"/>
      <w:marTop w:val="0"/>
      <w:marBottom w:val="0"/>
      <w:divBdr>
        <w:top w:val="none" w:sz="0" w:space="0" w:color="auto"/>
        <w:left w:val="none" w:sz="0" w:space="0" w:color="auto"/>
        <w:bottom w:val="none" w:sz="0" w:space="0" w:color="auto"/>
        <w:right w:val="none" w:sz="0" w:space="0" w:color="auto"/>
      </w:divBdr>
      <w:divsChild>
        <w:div w:id="1598252490">
          <w:marLeft w:val="0"/>
          <w:marRight w:val="0"/>
          <w:marTop w:val="0"/>
          <w:marBottom w:val="0"/>
          <w:divBdr>
            <w:top w:val="none" w:sz="0" w:space="0" w:color="auto"/>
            <w:left w:val="none" w:sz="0" w:space="0" w:color="auto"/>
            <w:bottom w:val="none" w:sz="0" w:space="0" w:color="auto"/>
            <w:right w:val="none" w:sz="0" w:space="0" w:color="auto"/>
          </w:divBdr>
          <w:divsChild>
            <w:div w:id="435909929">
              <w:marLeft w:val="3030"/>
              <w:marRight w:val="225"/>
              <w:marTop w:val="0"/>
              <w:marBottom w:val="300"/>
              <w:divBdr>
                <w:top w:val="none" w:sz="0" w:space="0" w:color="auto"/>
                <w:left w:val="none" w:sz="0" w:space="0" w:color="auto"/>
                <w:bottom w:val="none" w:sz="0" w:space="0" w:color="auto"/>
                <w:right w:val="none" w:sz="0" w:space="0" w:color="auto"/>
              </w:divBdr>
              <w:divsChild>
                <w:div w:id="970593485">
                  <w:marLeft w:val="0"/>
                  <w:marRight w:val="0"/>
                  <w:marTop w:val="0"/>
                  <w:marBottom w:val="0"/>
                  <w:divBdr>
                    <w:top w:val="none" w:sz="0" w:space="0" w:color="auto"/>
                    <w:left w:val="single" w:sz="6" w:space="0" w:color="000000"/>
                    <w:bottom w:val="single" w:sz="6" w:space="0" w:color="000000"/>
                    <w:right w:val="single" w:sz="6" w:space="0" w:color="000000"/>
                  </w:divBdr>
                  <w:divsChild>
                    <w:div w:id="1905292885">
                      <w:marLeft w:val="0"/>
                      <w:marRight w:val="0"/>
                      <w:marTop w:val="0"/>
                      <w:marBottom w:val="300"/>
                      <w:divBdr>
                        <w:top w:val="none" w:sz="0" w:space="0" w:color="auto"/>
                        <w:left w:val="none" w:sz="0" w:space="0" w:color="auto"/>
                        <w:bottom w:val="none" w:sz="0" w:space="0" w:color="auto"/>
                        <w:right w:val="none" w:sz="0" w:space="0" w:color="auto"/>
                      </w:divBdr>
                      <w:divsChild>
                        <w:div w:id="1295327214">
                          <w:marLeft w:val="0"/>
                          <w:marRight w:val="0"/>
                          <w:marTop w:val="0"/>
                          <w:marBottom w:val="0"/>
                          <w:divBdr>
                            <w:top w:val="none" w:sz="0" w:space="0" w:color="auto"/>
                            <w:left w:val="none" w:sz="0" w:space="0" w:color="auto"/>
                            <w:bottom w:val="none" w:sz="0" w:space="0" w:color="auto"/>
                            <w:right w:val="none" w:sz="0" w:space="0" w:color="auto"/>
                          </w:divBdr>
                          <w:divsChild>
                            <w:div w:id="640618896">
                              <w:marLeft w:val="0"/>
                              <w:marRight w:val="0"/>
                              <w:marTop w:val="0"/>
                              <w:marBottom w:val="0"/>
                              <w:divBdr>
                                <w:top w:val="none" w:sz="0" w:space="0" w:color="auto"/>
                                <w:left w:val="none" w:sz="0" w:space="0" w:color="auto"/>
                                <w:bottom w:val="none" w:sz="0" w:space="0" w:color="auto"/>
                                <w:right w:val="none" w:sz="0" w:space="0" w:color="auto"/>
                              </w:divBdr>
                              <w:divsChild>
                                <w:div w:id="1692955784">
                                  <w:marLeft w:val="0"/>
                                  <w:marRight w:val="0"/>
                                  <w:marTop w:val="0"/>
                                  <w:marBottom w:val="0"/>
                                  <w:divBdr>
                                    <w:top w:val="none" w:sz="0" w:space="0" w:color="auto"/>
                                    <w:left w:val="none" w:sz="0" w:space="0" w:color="auto"/>
                                    <w:bottom w:val="none" w:sz="0" w:space="0" w:color="auto"/>
                                    <w:right w:val="none" w:sz="0" w:space="0" w:color="auto"/>
                                  </w:divBdr>
                                  <w:divsChild>
                                    <w:div w:id="463930995">
                                      <w:marLeft w:val="0"/>
                                      <w:marRight w:val="0"/>
                                      <w:marTop w:val="150"/>
                                      <w:marBottom w:val="150"/>
                                      <w:divBdr>
                                        <w:top w:val="none" w:sz="0" w:space="0" w:color="auto"/>
                                        <w:left w:val="none" w:sz="0" w:space="0" w:color="auto"/>
                                        <w:bottom w:val="none" w:sz="0" w:space="0" w:color="auto"/>
                                        <w:right w:val="none" w:sz="0" w:space="0" w:color="auto"/>
                                      </w:divBdr>
                                      <w:divsChild>
                                        <w:div w:id="158815234">
                                          <w:marLeft w:val="300"/>
                                          <w:marRight w:val="0"/>
                                          <w:marTop w:val="75"/>
                                          <w:marBottom w:val="0"/>
                                          <w:divBdr>
                                            <w:top w:val="none" w:sz="0" w:space="0" w:color="auto"/>
                                            <w:left w:val="none" w:sz="0" w:space="0" w:color="auto"/>
                                            <w:bottom w:val="none" w:sz="0" w:space="0" w:color="auto"/>
                                            <w:right w:val="none" w:sz="0" w:space="0" w:color="auto"/>
                                          </w:divBdr>
                                          <w:divsChild>
                                            <w:div w:id="835919681">
                                              <w:marLeft w:val="750"/>
                                              <w:marRight w:val="0"/>
                                              <w:marTop w:val="0"/>
                                              <w:marBottom w:val="0"/>
                                              <w:divBdr>
                                                <w:top w:val="none" w:sz="0" w:space="0" w:color="auto"/>
                                                <w:left w:val="none" w:sz="0" w:space="0" w:color="auto"/>
                                                <w:bottom w:val="none" w:sz="0" w:space="0" w:color="auto"/>
                                                <w:right w:val="none" w:sz="0" w:space="0" w:color="auto"/>
                                              </w:divBdr>
                                            </w:div>
                                          </w:divsChild>
                                        </w:div>
                                        <w:div w:id="509222018">
                                          <w:marLeft w:val="300"/>
                                          <w:marRight w:val="0"/>
                                          <w:marTop w:val="75"/>
                                          <w:marBottom w:val="0"/>
                                          <w:divBdr>
                                            <w:top w:val="none" w:sz="0" w:space="0" w:color="auto"/>
                                            <w:left w:val="none" w:sz="0" w:space="0" w:color="auto"/>
                                            <w:bottom w:val="none" w:sz="0" w:space="0" w:color="auto"/>
                                            <w:right w:val="none" w:sz="0" w:space="0" w:color="auto"/>
                                          </w:divBdr>
                                          <w:divsChild>
                                            <w:div w:id="34895928">
                                              <w:marLeft w:val="750"/>
                                              <w:marRight w:val="0"/>
                                              <w:marTop w:val="0"/>
                                              <w:marBottom w:val="0"/>
                                              <w:divBdr>
                                                <w:top w:val="none" w:sz="0" w:space="0" w:color="auto"/>
                                                <w:left w:val="none" w:sz="0" w:space="0" w:color="auto"/>
                                                <w:bottom w:val="none" w:sz="0" w:space="0" w:color="auto"/>
                                                <w:right w:val="none" w:sz="0" w:space="0" w:color="auto"/>
                                              </w:divBdr>
                                            </w:div>
                                          </w:divsChild>
                                        </w:div>
                                        <w:div w:id="608009155">
                                          <w:marLeft w:val="300"/>
                                          <w:marRight w:val="0"/>
                                          <w:marTop w:val="75"/>
                                          <w:marBottom w:val="0"/>
                                          <w:divBdr>
                                            <w:top w:val="none" w:sz="0" w:space="0" w:color="auto"/>
                                            <w:left w:val="none" w:sz="0" w:space="0" w:color="auto"/>
                                            <w:bottom w:val="none" w:sz="0" w:space="0" w:color="auto"/>
                                            <w:right w:val="none" w:sz="0" w:space="0" w:color="auto"/>
                                          </w:divBdr>
                                        </w:div>
                                        <w:div w:id="682056177">
                                          <w:marLeft w:val="300"/>
                                          <w:marRight w:val="0"/>
                                          <w:marTop w:val="75"/>
                                          <w:marBottom w:val="0"/>
                                          <w:divBdr>
                                            <w:top w:val="none" w:sz="0" w:space="0" w:color="auto"/>
                                            <w:left w:val="none" w:sz="0" w:space="0" w:color="auto"/>
                                            <w:bottom w:val="none" w:sz="0" w:space="0" w:color="auto"/>
                                            <w:right w:val="none" w:sz="0" w:space="0" w:color="auto"/>
                                          </w:divBdr>
                                          <w:divsChild>
                                            <w:div w:id="214125938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522088679">
                                      <w:marLeft w:val="0"/>
                                      <w:marRight w:val="0"/>
                                      <w:marTop w:val="150"/>
                                      <w:marBottom w:val="150"/>
                                      <w:divBdr>
                                        <w:top w:val="none" w:sz="0" w:space="0" w:color="auto"/>
                                        <w:left w:val="none" w:sz="0" w:space="0" w:color="auto"/>
                                        <w:bottom w:val="none" w:sz="0" w:space="0" w:color="auto"/>
                                        <w:right w:val="none" w:sz="0" w:space="0" w:color="auto"/>
                                      </w:divBdr>
                                      <w:divsChild>
                                        <w:div w:id="288586233">
                                          <w:marLeft w:val="300"/>
                                          <w:marRight w:val="0"/>
                                          <w:marTop w:val="75"/>
                                          <w:marBottom w:val="0"/>
                                          <w:divBdr>
                                            <w:top w:val="none" w:sz="0" w:space="0" w:color="auto"/>
                                            <w:left w:val="none" w:sz="0" w:space="0" w:color="auto"/>
                                            <w:bottom w:val="none" w:sz="0" w:space="0" w:color="auto"/>
                                            <w:right w:val="none" w:sz="0" w:space="0" w:color="auto"/>
                                          </w:divBdr>
                                          <w:divsChild>
                                            <w:div w:id="255329888">
                                              <w:marLeft w:val="750"/>
                                              <w:marRight w:val="0"/>
                                              <w:marTop w:val="0"/>
                                              <w:marBottom w:val="0"/>
                                              <w:divBdr>
                                                <w:top w:val="none" w:sz="0" w:space="0" w:color="auto"/>
                                                <w:left w:val="none" w:sz="0" w:space="0" w:color="auto"/>
                                                <w:bottom w:val="none" w:sz="0" w:space="0" w:color="auto"/>
                                                <w:right w:val="none" w:sz="0" w:space="0" w:color="auto"/>
                                              </w:divBdr>
                                            </w:div>
                                          </w:divsChild>
                                        </w:div>
                                        <w:div w:id="1421178535">
                                          <w:marLeft w:val="300"/>
                                          <w:marRight w:val="0"/>
                                          <w:marTop w:val="75"/>
                                          <w:marBottom w:val="0"/>
                                          <w:divBdr>
                                            <w:top w:val="none" w:sz="0" w:space="0" w:color="auto"/>
                                            <w:left w:val="none" w:sz="0" w:space="0" w:color="auto"/>
                                            <w:bottom w:val="none" w:sz="0" w:space="0" w:color="auto"/>
                                            <w:right w:val="none" w:sz="0" w:space="0" w:color="auto"/>
                                          </w:divBdr>
                                        </w:div>
                                        <w:div w:id="1789935282">
                                          <w:marLeft w:val="300"/>
                                          <w:marRight w:val="0"/>
                                          <w:marTop w:val="75"/>
                                          <w:marBottom w:val="0"/>
                                          <w:divBdr>
                                            <w:top w:val="none" w:sz="0" w:space="0" w:color="auto"/>
                                            <w:left w:val="none" w:sz="0" w:space="0" w:color="auto"/>
                                            <w:bottom w:val="none" w:sz="0" w:space="0" w:color="auto"/>
                                            <w:right w:val="none" w:sz="0" w:space="0" w:color="auto"/>
                                          </w:divBdr>
                                          <w:divsChild>
                                            <w:div w:id="2044479282">
                                              <w:marLeft w:val="750"/>
                                              <w:marRight w:val="0"/>
                                              <w:marTop w:val="0"/>
                                              <w:marBottom w:val="0"/>
                                              <w:divBdr>
                                                <w:top w:val="none" w:sz="0" w:space="0" w:color="auto"/>
                                                <w:left w:val="none" w:sz="0" w:space="0" w:color="auto"/>
                                                <w:bottom w:val="none" w:sz="0" w:space="0" w:color="auto"/>
                                                <w:right w:val="none" w:sz="0" w:space="0" w:color="auto"/>
                                              </w:divBdr>
                                            </w:div>
                                          </w:divsChild>
                                        </w:div>
                                        <w:div w:id="1947614055">
                                          <w:marLeft w:val="300"/>
                                          <w:marRight w:val="0"/>
                                          <w:marTop w:val="75"/>
                                          <w:marBottom w:val="0"/>
                                          <w:divBdr>
                                            <w:top w:val="none" w:sz="0" w:space="0" w:color="auto"/>
                                            <w:left w:val="none" w:sz="0" w:space="0" w:color="auto"/>
                                            <w:bottom w:val="none" w:sz="0" w:space="0" w:color="auto"/>
                                            <w:right w:val="none" w:sz="0" w:space="0" w:color="auto"/>
                                          </w:divBdr>
                                          <w:divsChild>
                                            <w:div w:id="4772713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58971546">
                                      <w:marLeft w:val="0"/>
                                      <w:marRight w:val="0"/>
                                      <w:marTop w:val="150"/>
                                      <w:marBottom w:val="150"/>
                                      <w:divBdr>
                                        <w:top w:val="none" w:sz="0" w:space="0" w:color="auto"/>
                                        <w:left w:val="none" w:sz="0" w:space="0" w:color="auto"/>
                                        <w:bottom w:val="none" w:sz="0" w:space="0" w:color="auto"/>
                                        <w:right w:val="none" w:sz="0" w:space="0" w:color="auto"/>
                                      </w:divBdr>
                                      <w:divsChild>
                                        <w:div w:id="900290912">
                                          <w:marLeft w:val="300"/>
                                          <w:marRight w:val="0"/>
                                          <w:marTop w:val="75"/>
                                          <w:marBottom w:val="0"/>
                                          <w:divBdr>
                                            <w:top w:val="none" w:sz="0" w:space="0" w:color="auto"/>
                                            <w:left w:val="none" w:sz="0" w:space="0" w:color="auto"/>
                                            <w:bottom w:val="none" w:sz="0" w:space="0" w:color="auto"/>
                                            <w:right w:val="none" w:sz="0" w:space="0" w:color="auto"/>
                                          </w:divBdr>
                                        </w:div>
                                        <w:div w:id="997029549">
                                          <w:marLeft w:val="300"/>
                                          <w:marRight w:val="0"/>
                                          <w:marTop w:val="75"/>
                                          <w:marBottom w:val="0"/>
                                          <w:divBdr>
                                            <w:top w:val="none" w:sz="0" w:space="0" w:color="auto"/>
                                            <w:left w:val="none" w:sz="0" w:space="0" w:color="auto"/>
                                            <w:bottom w:val="none" w:sz="0" w:space="0" w:color="auto"/>
                                            <w:right w:val="none" w:sz="0" w:space="0" w:color="auto"/>
                                          </w:divBdr>
                                          <w:divsChild>
                                            <w:div w:id="1778716908">
                                              <w:marLeft w:val="750"/>
                                              <w:marRight w:val="0"/>
                                              <w:marTop w:val="0"/>
                                              <w:marBottom w:val="0"/>
                                              <w:divBdr>
                                                <w:top w:val="none" w:sz="0" w:space="0" w:color="auto"/>
                                                <w:left w:val="none" w:sz="0" w:space="0" w:color="auto"/>
                                                <w:bottom w:val="none" w:sz="0" w:space="0" w:color="auto"/>
                                                <w:right w:val="none" w:sz="0" w:space="0" w:color="auto"/>
                                              </w:divBdr>
                                            </w:div>
                                          </w:divsChild>
                                        </w:div>
                                        <w:div w:id="1313488939">
                                          <w:marLeft w:val="300"/>
                                          <w:marRight w:val="0"/>
                                          <w:marTop w:val="75"/>
                                          <w:marBottom w:val="0"/>
                                          <w:divBdr>
                                            <w:top w:val="none" w:sz="0" w:space="0" w:color="auto"/>
                                            <w:left w:val="none" w:sz="0" w:space="0" w:color="auto"/>
                                            <w:bottom w:val="none" w:sz="0" w:space="0" w:color="auto"/>
                                            <w:right w:val="none" w:sz="0" w:space="0" w:color="auto"/>
                                          </w:divBdr>
                                          <w:divsChild>
                                            <w:div w:id="1777600474">
                                              <w:marLeft w:val="750"/>
                                              <w:marRight w:val="0"/>
                                              <w:marTop w:val="0"/>
                                              <w:marBottom w:val="0"/>
                                              <w:divBdr>
                                                <w:top w:val="none" w:sz="0" w:space="0" w:color="auto"/>
                                                <w:left w:val="none" w:sz="0" w:space="0" w:color="auto"/>
                                                <w:bottom w:val="none" w:sz="0" w:space="0" w:color="auto"/>
                                                <w:right w:val="none" w:sz="0" w:space="0" w:color="auto"/>
                                              </w:divBdr>
                                            </w:div>
                                          </w:divsChild>
                                        </w:div>
                                        <w:div w:id="1588297168">
                                          <w:marLeft w:val="300"/>
                                          <w:marRight w:val="0"/>
                                          <w:marTop w:val="75"/>
                                          <w:marBottom w:val="0"/>
                                          <w:divBdr>
                                            <w:top w:val="none" w:sz="0" w:space="0" w:color="auto"/>
                                            <w:left w:val="none" w:sz="0" w:space="0" w:color="auto"/>
                                            <w:bottom w:val="none" w:sz="0" w:space="0" w:color="auto"/>
                                            <w:right w:val="none" w:sz="0" w:space="0" w:color="auto"/>
                                          </w:divBdr>
                                          <w:divsChild>
                                            <w:div w:id="114878459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73001143">
                                      <w:marLeft w:val="0"/>
                                      <w:marRight w:val="0"/>
                                      <w:marTop w:val="150"/>
                                      <w:marBottom w:val="150"/>
                                      <w:divBdr>
                                        <w:top w:val="none" w:sz="0" w:space="0" w:color="auto"/>
                                        <w:left w:val="none" w:sz="0" w:space="0" w:color="auto"/>
                                        <w:bottom w:val="none" w:sz="0" w:space="0" w:color="auto"/>
                                        <w:right w:val="none" w:sz="0" w:space="0" w:color="auto"/>
                                      </w:divBdr>
                                      <w:divsChild>
                                        <w:div w:id="305475560">
                                          <w:marLeft w:val="300"/>
                                          <w:marRight w:val="0"/>
                                          <w:marTop w:val="75"/>
                                          <w:marBottom w:val="0"/>
                                          <w:divBdr>
                                            <w:top w:val="none" w:sz="0" w:space="0" w:color="auto"/>
                                            <w:left w:val="none" w:sz="0" w:space="0" w:color="auto"/>
                                            <w:bottom w:val="none" w:sz="0" w:space="0" w:color="auto"/>
                                            <w:right w:val="none" w:sz="0" w:space="0" w:color="auto"/>
                                          </w:divBdr>
                                        </w:div>
                                        <w:div w:id="1373115069">
                                          <w:marLeft w:val="300"/>
                                          <w:marRight w:val="0"/>
                                          <w:marTop w:val="75"/>
                                          <w:marBottom w:val="0"/>
                                          <w:divBdr>
                                            <w:top w:val="none" w:sz="0" w:space="0" w:color="auto"/>
                                            <w:left w:val="none" w:sz="0" w:space="0" w:color="auto"/>
                                            <w:bottom w:val="none" w:sz="0" w:space="0" w:color="auto"/>
                                            <w:right w:val="none" w:sz="0" w:space="0" w:color="auto"/>
                                          </w:divBdr>
                                          <w:divsChild>
                                            <w:div w:id="391583030">
                                              <w:marLeft w:val="750"/>
                                              <w:marRight w:val="0"/>
                                              <w:marTop w:val="0"/>
                                              <w:marBottom w:val="0"/>
                                              <w:divBdr>
                                                <w:top w:val="none" w:sz="0" w:space="0" w:color="auto"/>
                                                <w:left w:val="none" w:sz="0" w:space="0" w:color="auto"/>
                                                <w:bottom w:val="none" w:sz="0" w:space="0" w:color="auto"/>
                                                <w:right w:val="none" w:sz="0" w:space="0" w:color="auto"/>
                                              </w:divBdr>
                                            </w:div>
                                          </w:divsChild>
                                        </w:div>
                                        <w:div w:id="2130078965">
                                          <w:marLeft w:val="300"/>
                                          <w:marRight w:val="0"/>
                                          <w:marTop w:val="75"/>
                                          <w:marBottom w:val="0"/>
                                          <w:divBdr>
                                            <w:top w:val="none" w:sz="0" w:space="0" w:color="auto"/>
                                            <w:left w:val="none" w:sz="0" w:space="0" w:color="auto"/>
                                            <w:bottom w:val="none" w:sz="0" w:space="0" w:color="auto"/>
                                            <w:right w:val="none" w:sz="0" w:space="0" w:color="auto"/>
                                          </w:divBdr>
                                          <w:divsChild>
                                            <w:div w:id="277953470">
                                              <w:marLeft w:val="750"/>
                                              <w:marRight w:val="0"/>
                                              <w:marTop w:val="0"/>
                                              <w:marBottom w:val="0"/>
                                              <w:divBdr>
                                                <w:top w:val="none" w:sz="0" w:space="0" w:color="auto"/>
                                                <w:left w:val="none" w:sz="0" w:space="0" w:color="auto"/>
                                                <w:bottom w:val="none" w:sz="0" w:space="0" w:color="auto"/>
                                                <w:right w:val="none" w:sz="0" w:space="0" w:color="auto"/>
                                              </w:divBdr>
                                            </w:div>
                                          </w:divsChild>
                                        </w:div>
                                        <w:div w:id="2137484640">
                                          <w:marLeft w:val="300"/>
                                          <w:marRight w:val="0"/>
                                          <w:marTop w:val="75"/>
                                          <w:marBottom w:val="0"/>
                                          <w:divBdr>
                                            <w:top w:val="none" w:sz="0" w:space="0" w:color="auto"/>
                                            <w:left w:val="none" w:sz="0" w:space="0" w:color="auto"/>
                                            <w:bottom w:val="none" w:sz="0" w:space="0" w:color="auto"/>
                                            <w:right w:val="none" w:sz="0" w:space="0" w:color="auto"/>
                                          </w:divBdr>
                                          <w:divsChild>
                                            <w:div w:id="187210481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45576654">
                                      <w:marLeft w:val="0"/>
                                      <w:marRight w:val="0"/>
                                      <w:marTop w:val="150"/>
                                      <w:marBottom w:val="150"/>
                                      <w:divBdr>
                                        <w:top w:val="none" w:sz="0" w:space="0" w:color="auto"/>
                                        <w:left w:val="none" w:sz="0" w:space="0" w:color="auto"/>
                                        <w:bottom w:val="none" w:sz="0" w:space="0" w:color="auto"/>
                                        <w:right w:val="none" w:sz="0" w:space="0" w:color="auto"/>
                                      </w:divBdr>
                                      <w:divsChild>
                                        <w:div w:id="84885887">
                                          <w:marLeft w:val="300"/>
                                          <w:marRight w:val="0"/>
                                          <w:marTop w:val="75"/>
                                          <w:marBottom w:val="0"/>
                                          <w:divBdr>
                                            <w:top w:val="none" w:sz="0" w:space="0" w:color="auto"/>
                                            <w:left w:val="none" w:sz="0" w:space="0" w:color="auto"/>
                                            <w:bottom w:val="none" w:sz="0" w:space="0" w:color="auto"/>
                                            <w:right w:val="none" w:sz="0" w:space="0" w:color="auto"/>
                                          </w:divBdr>
                                          <w:divsChild>
                                            <w:div w:id="1369602864">
                                              <w:marLeft w:val="750"/>
                                              <w:marRight w:val="0"/>
                                              <w:marTop w:val="0"/>
                                              <w:marBottom w:val="0"/>
                                              <w:divBdr>
                                                <w:top w:val="none" w:sz="0" w:space="0" w:color="auto"/>
                                                <w:left w:val="none" w:sz="0" w:space="0" w:color="auto"/>
                                                <w:bottom w:val="none" w:sz="0" w:space="0" w:color="auto"/>
                                                <w:right w:val="none" w:sz="0" w:space="0" w:color="auto"/>
                                              </w:divBdr>
                                            </w:div>
                                          </w:divsChild>
                                        </w:div>
                                        <w:div w:id="183524603">
                                          <w:marLeft w:val="300"/>
                                          <w:marRight w:val="0"/>
                                          <w:marTop w:val="75"/>
                                          <w:marBottom w:val="0"/>
                                          <w:divBdr>
                                            <w:top w:val="none" w:sz="0" w:space="0" w:color="auto"/>
                                            <w:left w:val="none" w:sz="0" w:space="0" w:color="auto"/>
                                            <w:bottom w:val="none" w:sz="0" w:space="0" w:color="auto"/>
                                            <w:right w:val="none" w:sz="0" w:space="0" w:color="auto"/>
                                          </w:divBdr>
                                          <w:divsChild>
                                            <w:div w:id="208152325">
                                              <w:marLeft w:val="750"/>
                                              <w:marRight w:val="0"/>
                                              <w:marTop w:val="0"/>
                                              <w:marBottom w:val="0"/>
                                              <w:divBdr>
                                                <w:top w:val="none" w:sz="0" w:space="0" w:color="auto"/>
                                                <w:left w:val="none" w:sz="0" w:space="0" w:color="auto"/>
                                                <w:bottom w:val="none" w:sz="0" w:space="0" w:color="auto"/>
                                                <w:right w:val="none" w:sz="0" w:space="0" w:color="auto"/>
                                              </w:divBdr>
                                            </w:div>
                                          </w:divsChild>
                                        </w:div>
                                        <w:div w:id="487550766">
                                          <w:marLeft w:val="300"/>
                                          <w:marRight w:val="0"/>
                                          <w:marTop w:val="75"/>
                                          <w:marBottom w:val="0"/>
                                          <w:divBdr>
                                            <w:top w:val="none" w:sz="0" w:space="0" w:color="auto"/>
                                            <w:left w:val="none" w:sz="0" w:space="0" w:color="auto"/>
                                            <w:bottom w:val="none" w:sz="0" w:space="0" w:color="auto"/>
                                            <w:right w:val="none" w:sz="0" w:space="0" w:color="auto"/>
                                          </w:divBdr>
                                        </w:div>
                                        <w:div w:id="740637981">
                                          <w:marLeft w:val="300"/>
                                          <w:marRight w:val="0"/>
                                          <w:marTop w:val="75"/>
                                          <w:marBottom w:val="0"/>
                                          <w:divBdr>
                                            <w:top w:val="none" w:sz="0" w:space="0" w:color="auto"/>
                                            <w:left w:val="none" w:sz="0" w:space="0" w:color="auto"/>
                                            <w:bottom w:val="none" w:sz="0" w:space="0" w:color="auto"/>
                                            <w:right w:val="none" w:sz="0" w:space="0" w:color="auto"/>
                                          </w:divBdr>
                                          <w:divsChild>
                                            <w:div w:id="79390879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4274636">
                                      <w:marLeft w:val="0"/>
                                      <w:marRight w:val="0"/>
                                      <w:marTop w:val="150"/>
                                      <w:marBottom w:val="150"/>
                                      <w:divBdr>
                                        <w:top w:val="none" w:sz="0" w:space="0" w:color="auto"/>
                                        <w:left w:val="none" w:sz="0" w:space="0" w:color="auto"/>
                                        <w:bottom w:val="none" w:sz="0" w:space="0" w:color="auto"/>
                                        <w:right w:val="none" w:sz="0" w:space="0" w:color="auto"/>
                                      </w:divBdr>
                                      <w:divsChild>
                                        <w:div w:id="997269882">
                                          <w:marLeft w:val="300"/>
                                          <w:marRight w:val="0"/>
                                          <w:marTop w:val="75"/>
                                          <w:marBottom w:val="0"/>
                                          <w:divBdr>
                                            <w:top w:val="none" w:sz="0" w:space="0" w:color="auto"/>
                                            <w:left w:val="none" w:sz="0" w:space="0" w:color="auto"/>
                                            <w:bottom w:val="none" w:sz="0" w:space="0" w:color="auto"/>
                                            <w:right w:val="none" w:sz="0" w:space="0" w:color="auto"/>
                                          </w:divBdr>
                                          <w:divsChild>
                                            <w:div w:id="1147429720">
                                              <w:marLeft w:val="750"/>
                                              <w:marRight w:val="0"/>
                                              <w:marTop w:val="0"/>
                                              <w:marBottom w:val="0"/>
                                              <w:divBdr>
                                                <w:top w:val="none" w:sz="0" w:space="0" w:color="auto"/>
                                                <w:left w:val="none" w:sz="0" w:space="0" w:color="auto"/>
                                                <w:bottom w:val="none" w:sz="0" w:space="0" w:color="auto"/>
                                                <w:right w:val="none" w:sz="0" w:space="0" w:color="auto"/>
                                              </w:divBdr>
                                            </w:div>
                                          </w:divsChild>
                                        </w:div>
                                        <w:div w:id="1373846665">
                                          <w:marLeft w:val="300"/>
                                          <w:marRight w:val="0"/>
                                          <w:marTop w:val="75"/>
                                          <w:marBottom w:val="0"/>
                                          <w:divBdr>
                                            <w:top w:val="none" w:sz="0" w:space="0" w:color="auto"/>
                                            <w:left w:val="none" w:sz="0" w:space="0" w:color="auto"/>
                                            <w:bottom w:val="none" w:sz="0" w:space="0" w:color="auto"/>
                                            <w:right w:val="none" w:sz="0" w:space="0" w:color="auto"/>
                                          </w:divBdr>
                                        </w:div>
                                        <w:div w:id="1474903596">
                                          <w:marLeft w:val="300"/>
                                          <w:marRight w:val="0"/>
                                          <w:marTop w:val="75"/>
                                          <w:marBottom w:val="0"/>
                                          <w:divBdr>
                                            <w:top w:val="none" w:sz="0" w:space="0" w:color="auto"/>
                                            <w:left w:val="none" w:sz="0" w:space="0" w:color="auto"/>
                                            <w:bottom w:val="none" w:sz="0" w:space="0" w:color="auto"/>
                                            <w:right w:val="none" w:sz="0" w:space="0" w:color="auto"/>
                                          </w:divBdr>
                                          <w:divsChild>
                                            <w:div w:id="1867254030">
                                              <w:marLeft w:val="750"/>
                                              <w:marRight w:val="0"/>
                                              <w:marTop w:val="0"/>
                                              <w:marBottom w:val="0"/>
                                              <w:divBdr>
                                                <w:top w:val="none" w:sz="0" w:space="0" w:color="auto"/>
                                                <w:left w:val="none" w:sz="0" w:space="0" w:color="auto"/>
                                                <w:bottom w:val="none" w:sz="0" w:space="0" w:color="auto"/>
                                                <w:right w:val="none" w:sz="0" w:space="0" w:color="auto"/>
                                              </w:divBdr>
                                            </w:div>
                                          </w:divsChild>
                                        </w:div>
                                        <w:div w:id="1968390213">
                                          <w:marLeft w:val="300"/>
                                          <w:marRight w:val="0"/>
                                          <w:marTop w:val="75"/>
                                          <w:marBottom w:val="0"/>
                                          <w:divBdr>
                                            <w:top w:val="none" w:sz="0" w:space="0" w:color="auto"/>
                                            <w:left w:val="none" w:sz="0" w:space="0" w:color="auto"/>
                                            <w:bottom w:val="none" w:sz="0" w:space="0" w:color="auto"/>
                                            <w:right w:val="none" w:sz="0" w:space="0" w:color="auto"/>
                                          </w:divBdr>
                                          <w:divsChild>
                                            <w:div w:id="102302000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609492">
      <w:bodyDiv w:val="1"/>
      <w:marLeft w:val="0"/>
      <w:marRight w:val="0"/>
      <w:marTop w:val="0"/>
      <w:marBottom w:val="0"/>
      <w:divBdr>
        <w:top w:val="none" w:sz="0" w:space="0" w:color="auto"/>
        <w:left w:val="none" w:sz="0" w:space="0" w:color="auto"/>
        <w:bottom w:val="none" w:sz="0" w:space="0" w:color="auto"/>
        <w:right w:val="none" w:sz="0" w:space="0" w:color="auto"/>
      </w:divBdr>
      <w:divsChild>
        <w:div w:id="936602406">
          <w:marLeft w:val="0"/>
          <w:marRight w:val="0"/>
          <w:marTop w:val="0"/>
          <w:marBottom w:val="0"/>
          <w:divBdr>
            <w:top w:val="none" w:sz="0" w:space="0" w:color="auto"/>
            <w:left w:val="none" w:sz="0" w:space="0" w:color="auto"/>
            <w:bottom w:val="none" w:sz="0" w:space="0" w:color="auto"/>
            <w:right w:val="none" w:sz="0" w:space="0" w:color="auto"/>
          </w:divBdr>
        </w:div>
      </w:divsChild>
    </w:div>
    <w:div w:id="880364628">
      <w:bodyDiv w:val="1"/>
      <w:marLeft w:val="0"/>
      <w:marRight w:val="0"/>
      <w:marTop w:val="0"/>
      <w:marBottom w:val="0"/>
      <w:divBdr>
        <w:top w:val="none" w:sz="0" w:space="0" w:color="auto"/>
        <w:left w:val="none" w:sz="0" w:space="0" w:color="auto"/>
        <w:bottom w:val="none" w:sz="0" w:space="0" w:color="auto"/>
        <w:right w:val="none" w:sz="0" w:space="0" w:color="auto"/>
      </w:divBdr>
    </w:div>
    <w:div w:id="911934458">
      <w:bodyDiv w:val="1"/>
      <w:marLeft w:val="0"/>
      <w:marRight w:val="0"/>
      <w:marTop w:val="0"/>
      <w:marBottom w:val="0"/>
      <w:divBdr>
        <w:top w:val="none" w:sz="0" w:space="0" w:color="auto"/>
        <w:left w:val="none" w:sz="0" w:space="0" w:color="auto"/>
        <w:bottom w:val="none" w:sz="0" w:space="0" w:color="auto"/>
        <w:right w:val="none" w:sz="0" w:space="0" w:color="auto"/>
      </w:divBdr>
    </w:div>
    <w:div w:id="948658654">
      <w:bodyDiv w:val="1"/>
      <w:marLeft w:val="0"/>
      <w:marRight w:val="0"/>
      <w:marTop w:val="0"/>
      <w:marBottom w:val="0"/>
      <w:divBdr>
        <w:top w:val="none" w:sz="0" w:space="0" w:color="auto"/>
        <w:left w:val="none" w:sz="0" w:space="0" w:color="auto"/>
        <w:bottom w:val="none" w:sz="0" w:space="0" w:color="auto"/>
        <w:right w:val="none" w:sz="0" w:space="0" w:color="auto"/>
      </w:divBdr>
    </w:div>
    <w:div w:id="987831238">
      <w:bodyDiv w:val="1"/>
      <w:marLeft w:val="0"/>
      <w:marRight w:val="0"/>
      <w:marTop w:val="0"/>
      <w:marBottom w:val="0"/>
      <w:divBdr>
        <w:top w:val="none" w:sz="0" w:space="0" w:color="auto"/>
        <w:left w:val="none" w:sz="0" w:space="0" w:color="auto"/>
        <w:bottom w:val="none" w:sz="0" w:space="0" w:color="auto"/>
        <w:right w:val="none" w:sz="0" w:space="0" w:color="auto"/>
      </w:divBdr>
      <w:divsChild>
        <w:div w:id="684743534">
          <w:marLeft w:val="0"/>
          <w:marRight w:val="0"/>
          <w:marTop w:val="0"/>
          <w:marBottom w:val="0"/>
          <w:divBdr>
            <w:top w:val="none" w:sz="0" w:space="0" w:color="auto"/>
            <w:left w:val="none" w:sz="0" w:space="0" w:color="auto"/>
            <w:bottom w:val="none" w:sz="0" w:space="0" w:color="auto"/>
            <w:right w:val="none" w:sz="0" w:space="0" w:color="auto"/>
          </w:divBdr>
          <w:divsChild>
            <w:div w:id="1134760215">
              <w:marLeft w:val="0"/>
              <w:marRight w:val="0"/>
              <w:marTop w:val="0"/>
              <w:marBottom w:val="0"/>
              <w:divBdr>
                <w:top w:val="none" w:sz="0" w:space="0" w:color="auto"/>
                <w:left w:val="none" w:sz="0" w:space="0" w:color="auto"/>
                <w:bottom w:val="none" w:sz="0" w:space="0" w:color="auto"/>
                <w:right w:val="none" w:sz="0" w:space="0" w:color="auto"/>
              </w:divBdr>
              <w:divsChild>
                <w:div w:id="1345399119">
                  <w:marLeft w:val="0"/>
                  <w:marRight w:val="0"/>
                  <w:marTop w:val="0"/>
                  <w:marBottom w:val="0"/>
                  <w:divBdr>
                    <w:top w:val="none" w:sz="0" w:space="0" w:color="auto"/>
                    <w:left w:val="none" w:sz="0" w:space="0" w:color="auto"/>
                    <w:bottom w:val="none" w:sz="0" w:space="0" w:color="auto"/>
                    <w:right w:val="none" w:sz="0" w:space="0" w:color="auto"/>
                  </w:divBdr>
                  <w:divsChild>
                    <w:div w:id="561063180">
                      <w:marLeft w:val="0"/>
                      <w:marRight w:val="0"/>
                      <w:marTop w:val="0"/>
                      <w:marBottom w:val="0"/>
                      <w:divBdr>
                        <w:top w:val="none" w:sz="0" w:space="0" w:color="auto"/>
                        <w:left w:val="none" w:sz="0" w:space="0" w:color="auto"/>
                        <w:bottom w:val="none" w:sz="0" w:space="0" w:color="auto"/>
                        <w:right w:val="none" w:sz="0" w:space="0" w:color="auto"/>
                      </w:divBdr>
                      <w:divsChild>
                        <w:div w:id="321587158">
                          <w:marLeft w:val="0"/>
                          <w:marRight w:val="0"/>
                          <w:marTop w:val="0"/>
                          <w:marBottom w:val="0"/>
                          <w:divBdr>
                            <w:top w:val="none" w:sz="0" w:space="0" w:color="auto"/>
                            <w:left w:val="none" w:sz="0" w:space="0" w:color="auto"/>
                            <w:bottom w:val="none" w:sz="0" w:space="0" w:color="auto"/>
                            <w:right w:val="none" w:sz="0" w:space="0" w:color="auto"/>
                          </w:divBdr>
                          <w:divsChild>
                            <w:div w:id="878392651">
                              <w:marLeft w:val="0"/>
                              <w:marRight w:val="0"/>
                              <w:marTop w:val="0"/>
                              <w:marBottom w:val="0"/>
                              <w:divBdr>
                                <w:top w:val="none" w:sz="0" w:space="0" w:color="auto"/>
                                <w:left w:val="none" w:sz="0" w:space="0" w:color="auto"/>
                                <w:bottom w:val="none" w:sz="0" w:space="0" w:color="auto"/>
                                <w:right w:val="none" w:sz="0" w:space="0" w:color="auto"/>
                              </w:divBdr>
                              <w:divsChild>
                                <w:div w:id="490828382">
                                  <w:marLeft w:val="0"/>
                                  <w:marRight w:val="0"/>
                                  <w:marTop w:val="0"/>
                                  <w:marBottom w:val="0"/>
                                  <w:divBdr>
                                    <w:top w:val="none" w:sz="0" w:space="0" w:color="auto"/>
                                    <w:left w:val="none" w:sz="0" w:space="0" w:color="auto"/>
                                    <w:bottom w:val="none" w:sz="0" w:space="0" w:color="auto"/>
                                    <w:right w:val="none" w:sz="0" w:space="0" w:color="auto"/>
                                  </w:divBdr>
                                  <w:divsChild>
                                    <w:div w:id="546067849">
                                      <w:marLeft w:val="0"/>
                                      <w:marRight w:val="0"/>
                                      <w:marTop w:val="0"/>
                                      <w:marBottom w:val="0"/>
                                      <w:divBdr>
                                        <w:top w:val="none" w:sz="0" w:space="0" w:color="auto"/>
                                        <w:left w:val="none" w:sz="0" w:space="0" w:color="auto"/>
                                        <w:bottom w:val="none" w:sz="0" w:space="0" w:color="auto"/>
                                        <w:right w:val="none" w:sz="0" w:space="0" w:color="auto"/>
                                      </w:divBdr>
                                      <w:divsChild>
                                        <w:div w:id="1925845091">
                                          <w:marLeft w:val="0"/>
                                          <w:marRight w:val="0"/>
                                          <w:marTop w:val="0"/>
                                          <w:marBottom w:val="0"/>
                                          <w:divBdr>
                                            <w:top w:val="none" w:sz="0" w:space="0" w:color="auto"/>
                                            <w:left w:val="none" w:sz="0" w:space="0" w:color="auto"/>
                                            <w:bottom w:val="none" w:sz="0" w:space="0" w:color="auto"/>
                                            <w:right w:val="none" w:sz="0" w:space="0" w:color="auto"/>
                                          </w:divBdr>
                                          <w:divsChild>
                                            <w:div w:id="243876706">
                                              <w:marLeft w:val="0"/>
                                              <w:marRight w:val="0"/>
                                              <w:marTop w:val="0"/>
                                              <w:marBottom w:val="0"/>
                                              <w:divBdr>
                                                <w:top w:val="none" w:sz="0" w:space="0" w:color="auto"/>
                                                <w:left w:val="none" w:sz="0" w:space="0" w:color="auto"/>
                                                <w:bottom w:val="none" w:sz="0" w:space="0" w:color="auto"/>
                                                <w:right w:val="none" w:sz="0" w:space="0" w:color="auto"/>
                                              </w:divBdr>
                                            </w:div>
                                            <w:div w:id="336275713">
                                              <w:marLeft w:val="0"/>
                                              <w:marRight w:val="0"/>
                                              <w:marTop w:val="0"/>
                                              <w:marBottom w:val="0"/>
                                              <w:divBdr>
                                                <w:top w:val="none" w:sz="0" w:space="0" w:color="auto"/>
                                                <w:left w:val="none" w:sz="0" w:space="0" w:color="auto"/>
                                                <w:bottom w:val="none" w:sz="0" w:space="0" w:color="auto"/>
                                                <w:right w:val="none" w:sz="0" w:space="0" w:color="auto"/>
                                              </w:divBdr>
                                            </w:div>
                                            <w:div w:id="658928999">
                                              <w:marLeft w:val="0"/>
                                              <w:marRight w:val="0"/>
                                              <w:marTop w:val="0"/>
                                              <w:marBottom w:val="0"/>
                                              <w:divBdr>
                                                <w:top w:val="none" w:sz="0" w:space="0" w:color="auto"/>
                                                <w:left w:val="none" w:sz="0" w:space="0" w:color="auto"/>
                                                <w:bottom w:val="none" w:sz="0" w:space="0" w:color="auto"/>
                                                <w:right w:val="none" w:sz="0" w:space="0" w:color="auto"/>
                                              </w:divBdr>
                                            </w:div>
                                            <w:div w:id="1216284016">
                                              <w:marLeft w:val="0"/>
                                              <w:marRight w:val="0"/>
                                              <w:marTop w:val="0"/>
                                              <w:marBottom w:val="0"/>
                                              <w:divBdr>
                                                <w:top w:val="none" w:sz="0" w:space="0" w:color="auto"/>
                                                <w:left w:val="none" w:sz="0" w:space="0" w:color="auto"/>
                                                <w:bottom w:val="none" w:sz="0" w:space="0" w:color="auto"/>
                                                <w:right w:val="none" w:sz="0" w:space="0" w:color="auto"/>
                                              </w:divBdr>
                                            </w:div>
                                            <w:div w:id="19470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711529">
      <w:bodyDiv w:val="1"/>
      <w:marLeft w:val="0"/>
      <w:marRight w:val="0"/>
      <w:marTop w:val="0"/>
      <w:marBottom w:val="0"/>
      <w:divBdr>
        <w:top w:val="none" w:sz="0" w:space="0" w:color="auto"/>
        <w:left w:val="none" w:sz="0" w:space="0" w:color="auto"/>
        <w:bottom w:val="none" w:sz="0" w:space="0" w:color="auto"/>
        <w:right w:val="none" w:sz="0" w:space="0" w:color="auto"/>
      </w:divBdr>
    </w:div>
    <w:div w:id="1200508279">
      <w:bodyDiv w:val="1"/>
      <w:marLeft w:val="0"/>
      <w:marRight w:val="0"/>
      <w:marTop w:val="0"/>
      <w:marBottom w:val="0"/>
      <w:divBdr>
        <w:top w:val="none" w:sz="0" w:space="0" w:color="auto"/>
        <w:left w:val="none" w:sz="0" w:space="0" w:color="auto"/>
        <w:bottom w:val="none" w:sz="0" w:space="0" w:color="auto"/>
        <w:right w:val="none" w:sz="0" w:space="0" w:color="auto"/>
      </w:divBdr>
    </w:div>
    <w:div w:id="1209757243">
      <w:bodyDiv w:val="1"/>
      <w:marLeft w:val="0"/>
      <w:marRight w:val="0"/>
      <w:marTop w:val="0"/>
      <w:marBottom w:val="0"/>
      <w:divBdr>
        <w:top w:val="none" w:sz="0" w:space="0" w:color="auto"/>
        <w:left w:val="none" w:sz="0" w:space="0" w:color="auto"/>
        <w:bottom w:val="none" w:sz="0" w:space="0" w:color="auto"/>
        <w:right w:val="none" w:sz="0" w:space="0" w:color="auto"/>
      </w:divBdr>
      <w:divsChild>
        <w:div w:id="1846095210">
          <w:marLeft w:val="0"/>
          <w:marRight w:val="0"/>
          <w:marTop w:val="0"/>
          <w:marBottom w:val="0"/>
          <w:divBdr>
            <w:top w:val="none" w:sz="0" w:space="0" w:color="auto"/>
            <w:left w:val="none" w:sz="0" w:space="0" w:color="auto"/>
            <w:bottom w:val="none" w:sz="0" w:space="0" w:color="auto"/>
            <w:right w:val="none" w:sz="0" w:space="0" w:color="auto"/>
          </w:divBdr>
          <w:divsChild>
            <w:div w:id="353002462">
              <w:marLeft w:val="0"/>
              <w:marRight w:val="0"/>
              <w:marTop w:val="0"/>
              <w:marBottom w:val="0"/>
              <w:divBdr>
                <w:top w:val="none" w:sz="0" w:space="0" w:color="auto"/>
                <w:left w:val="none" w:sz="0" w:space="0" w:color="auto"/>
                <w:bottom w:val="none" w:sz="0" w:space="0" w:color="auto"/>
                <w:right w:val="none" w:sz="0" w:space="0" w:color="auto"/>
              </w:divBdr>
              <w:divsChild>
                <w:div w:id="260992645">
                  <w:marLeft w:val="0"/>
                  <w:marRight w:val="0"/>
                  <w:marTop w:val="0"/>
                  <w:marBottom w:val="0"/>
                  <w:divBdr>
                    <w:top w:val="none" w:sz="0" w:space="0" w:color="auto"/>
                    <w:left w:val="none" w:sz="0" w:space="0" w:color="auto"/>
                    <w:bottom w:val="none" w:sz="0" w:space="0" w:color="auto"/>
                    <w:right w:val="none" w:sz="0" w:space="0" w:color="auto"/>
                  </w:divBdr>
                  <w:divsChild>
                    <w:div w:id="1256357383">
                      <w:marLeft w:val="0"/>
                      <w:marRight w:val="0"/>
                      <w:marTop w:val="0"/>
                      <w:marBottom w:val="0"/>
                      <w:divBdr>
                        <w:top w:val="none" w:sz="0" w:space="0" w:color="auto"/>
                        <w:left w:val="none" w:sz="0" w:space="0" w:color="auto"/>
                        <w:bottom w:val="none" w:sz="0" w:space="0" w:color="auto"/>
                        <w:right w:val="none" w:sz="0" w:space="0" w:color="auto"/>
                      </w:divBdr>
                      <w:divsChild>
                        <w:div w:id="1735621989">
                          <w:marLeft w:val="0"/>
                          <w:marRight w:val="0"/>
                          <w:marTop w:val="0"/>
                          <w:marBottom w:val="0"/>
                          <w:divBdr>
                            <w:top w:val="none" w:sz="0" w:space="0" w:color="auto"/>
                            <w:left w:val="none" w:sz="0" w:space="0" w:color="auto"/>
                            <w:bottom w:val="none" w:sz="0" w:space="0" w:color="auto"/>
                            <w:right w:val="none" w:sz="0" w:space="0" w:color="auto"/>
                          </w:divBdr>
                          <w:divsChild>
                            <w:div w:id="2134979136">
                              <w:marLeft w:val="0"/>
                              <w:marRight w:val="0"/>
                              <w:marTop w:val="0"/>
                              <w:marBottom w:val="0"/>
                              <w:divBdr>
                                <w:top w:val="none" w:sz="0" w:space="0" w:color="auto"/>
                                <w:left w:val="none" w:sz="0" w:space="0" w:color="auto"/>
                                <w:bottom w:val="none" w:sz="0" w:space="0" w:color="auto"/>
                                <w:right w:val="none" w:sz="0" w:space="0" w:color="auto"/>
                              </w:divBdr>
                              <w:divsChild>
                                <w:div w:id="59133147">
                                  <w:marLeft w:val="0"/>
                                  <w:marRight w:val="0"/>
                                  <w:marTop w:val="0"/>
                                  <w:marBottom w:val="0"/>
                                  <w:divBdr>
                                    <w:top w:val="none" w:sz="0" w:space="0" w:color="auto"/>
                                    <w:left w:val="none" w:sz="0" w:space="0" w:color="auto"/>
                                    <w:bottom w:val="none" w:sz="0" w:space="0" w:color="auto"/>
                                    <w:right w:val="none" w:sz="0" w:space="0" w:color="auto"/>
                                  </w:divBdr>
                                  <w:divsChild>
                                    <w:div w:id="1603805603">
                                      <w:marLeft w:val="0"/>
                                      <w:marRight w:val="0"/>
                                      <w:marTop w:val="0"/>
                                      <w:marBottom w:val="0"/>
                                      <w:divBdr>
                                        <w:top w:val="none" w:sz="0" w:space="0" w:color="auto"/>
                                        <w:left w:val="none" w:sz="0" w:space="0" w:color="auto"/>
                                        <w:bottom w:val="none" w:sz="0" w:space="0" w:color="auto"/>
                                        <w:right w:val="none" w:sz="0" w:space="0" w:color="auto"/>
                                      </w:divBdr>
                                      <w:divsChild>
                                        <w:div w:id="977567378">
                                          <w:marLeft w:val="0"/>
                                          <w:marRight w:val="0"/>
                                          <w:marTop w:val="0"/>
                                          <w:marBottom w:val="0"/>
                                          <w:divBdr>
                                            <w:top w:val="none" w:sz="0" w:space="0" w:color="auto"/>
                                            <w:left w:val="none" w:sz="0" w:space="0" w:color="auto"/>
                                            <w:bottom w:val="none" w:sz="0" w:space="0" w:color="auto"/>
                                            <w:right w:val="none" w:sz="0" w:space="0" w:color="auto"/>
                                          </w:divBdr>
                                          <w:divsChild>
                                            <w:div w:id="7139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575437">
      <w:bodyDiv w:val="1"/>
      <w:marLeft w:val="0"/>
      <w:marRight w:val="0"/>
      <w:marTop w:val="0"/>
      <w:marBottom w:val="0"/>
      <w:divBdr>
        <w:top w:val="none" w:sz="0" w:space="0" w:color="auto"/>
        <w:left w:val="none" w:sz="0" w:space="0" w:color="auto"/>
        <w:bottom w:val="none" w:sz="0" w:space="0" w:color="auto"/>
        <w:right w:val="none" w:sz="0" w:space="0" w:color="auto"/>
      </w:divBdr>
    </w:div>
    <w:div w:id="1369178490">
      <w:bodyDiv w:val="1"/>
      <w:marLeft w:val="0"/>
      <w:marRight w:val="0"/>
      <w:marTop w:val="0"/>
      <w:marBottom w:val="0"/>
      <w:divBdr>
        <w:top w:val="none" w:sz="0" w:space="0" w:color="auto"/>
        <w:left w:val="none" w:sz="0" w:space="0" w:color="auto"/>
        <w:bottom w:val="none" w:sz="0" w:space="0" w:color="auto"/>
        <w:right w:val="none" w:sz="0" w:space="0" w:color="auto"/>
      </w:divBdr>
    </w:div>
    <w:div w:id="1390693267">
      <w:bodyDiv w:val="1"/>
      <w:marLeft w:val="0"/>
      <w:marRight w:val="0"/>
      <w:marTop w:val="0"/>
      <w:marBottom w:val="0"/>
      <w:divBdr>
        <w:top w:val="none" w:sz="0" w:space="0" w:color="auto"/>
        <w:left w:val="none" w:sz="0" w:space="0" w:color="auto"/>
        <w:bottom w:val="none" w:sz="0" w:space="0" w:color="auto"/>
        <w:right w:val="none" w:sz="0" w:space="0" w:color="auto"/>
      </w:divBdr>
      <w:divsChild>
        <w:div w:id="288319417">
          <w:marLeft w:val="0"/>
          <w:marRight w:val="0"/>
          <w:marTop w:val="0"/>
          <w:marBottom w:val="0"/>
          <w:divBdr>
            <w:top w:val="none" w:sz="0" w:space="0" w:color="auto"/>
            <w:left w:val="none" w:sz="0" w:space="0" w:color="auto"/>
            <w:bottom w:val="none" w:sz="0" w:space="0" w:color="auto"/>
            <w:right w:val="none" w:sz="0" w:space="0" w:color="auto"/>
          </w:divBdr>
          <w:divsChild>
            <w:div w:id="1228877327">
              <w:marLeft w:val="3030"/>
              <w:marRight w:val="225"/>
              <w:marTop w:val="0"/>
              <w:marBottom w:val="300"/>
              <w:divBdr>
                <w:top w:val="none" w:sz="0" w:space="0" w:color="auto"/>
                <w:left w:val="none" w:sz="0" w:space="0" w:color="auto"/>
                <w:bottom w:val="none" w:sz="0" w:space="0" w:color="auto"/>
                <w:right w:val="none" w:sz="0" w:space="0" w:color="auto"/>
              </w:divBdr>
              <w:divsChild>
                <w:div w:id="421335677">
                  <w:marLeft w:val="0"/>
                  <w:marRight w:val="0"/>
                  <w:marTop w:val="0"/>
                  <w:marBottom w:val="0"/>
                  <w:divBdr>
                    <w:top w:val="none" w:sz="0" w:space="0" w:color="auto"/>
                    <w:left w:val="single" w:sz="6" w:space="0" w:color="000000"/>
                    <w:bottom w:val="single" w:sz="6" w:space="0" w:color="000000"/>
                    <w:right w:val="single" w:sz="6" w:space="0" w:color="000000"/>
                  </w:divBdr>
                  <w:divsChild>
                    <w:div w:id="286787752">
                      <w:marLeft w:val="0"/>
                      <w:marRight w:val="0"/>
                      <w:marTop w:val="0"/>
                      <w:marBottom w:val="300"/>
                      <w:divBdr>
                        <w:top w:val="none" w:sz="0" w:space="0" w:color="auto"/>
                        <w:left w:val="none" w:sz="0" w:space="0" w:color="auto"/>
                        <w:bottom w:val="none" w:sz="0" w:space="0" w:color="auto"/>
                        <w:right w:val="none" w:sz="0" w:space="0" w:color="auto"/>
                      </w:divBdr>
                      <w:divsChild>
                        <w:div w:id="647050624">
                          <w:marLeft w:val="0"/>
                          <w:marRight w:val="0"/>
                          <w:marTop w:val="0"/>
                          <w:marBottom w:val="0"/>
                          <w:divBdr>
                            <w:top w:val="none" w:sz="0" w:space="0" w:color="auto"/>
                            <w:left w:val="none" w:sz="0" w:space="0" w:color="auto"/>
                            <w:bottom w:val="none" w:sz="0" w:space="0" w:color="auto"/>
                            <w:right w:val="none" w:sz="0" w:space="0" w:color="auto"/>
                          </w:divBdr>
                          <w:divsChild>
                            <w:div w:id="32079291">
                              <w:marLeft w:val="0"/>
                              <w:marRight w:val="0"/>
                              <w:marTop w:val="0"/>
                              <w:marBottom w:val="0"/>
                              <w:divBdr>
                                <w:top w:val="none" w:sz="0" w:space="0" w:color="auto"/>
                                <w:left w:val="none" w:sz="0" w:space="0" w:color="auto"/>
                                <w:bottom w:val="none" w:sz="0" w:space="0" w:color="auto"/>
                                <w:right w:val="none" w:sz="0" w:space="0" w:color="auto"/>
                              </w:divBdr>
                              <w:divsChild>
                                <w:div w:id="2709503">
                                  <w:marLeft w:val="0"/>
                                  <w:marRight w:val="0"/>
                                  <w:marTop w:val="0"/>
                                  <w:marBottom w:val="0"/>
                                  <w:divBdr>
                                    <w:top w:val="none" w:sz="0" w:space="0" w:color="auto"/>
                                    <w:left w:val="none" w:sz="0" w:space="0" w:color="auto"/>
                                    <w:bottom w:val="none" w:sz="0" w:space="0" w:color="auto"/>
                                    <w:right w:val="none" w:sz="0" w:space="0" w:color="auto"/>
                                  </w:divBdr>
                                  <w:divsChild>
                                    <w:div w:id="171065798">
                                      <w:marLeft w:val="0"/>
                                      <w:marRight w:val="0"/>
                                      <w:marTop w:val="150"/>
                                      <w:marBottom w:val="150"/>
                                      <w:divBdr>
                                        <w:top w:val="none" w:sz="0" w:space="0" w:color="auto"/>
                                        <w:left w:val="none" w:sz="0" w:space="0" w:color="auto"/>
                                        <w:bottom w:val="none" w:sz="0" w:space="0" w:color="auto"/>
                                        <w:right w:val="none" w:sz="0" w:space="0" w:color="auto"/>
                                      </w:divBdr>
                                      <w:divsChild>
                                        <w:div w:id="931473277">
                                          <w:marLeft w:val="300"/>
                                          <w:marRight w:val="0"/>
                                          <w:marTop w:val="75"/>
                                          <w:marBottom w:val="0"/>
                                          <w:divBdr>
                                            <w:top w:val="none" w:sz="0" w:space="0" w:color="auto"/>
                                            <w:left w:val="none" w:sz="0" w:space="0" w:color="auto"/>
                                            <w:bottom w:val="none" w:sz="0" w:space="0" w:color="auto"/>
                                            <w:right w:val="none" w:sz="0" w:space="0" w:color="auto"/>
                                          </w:divBdr>
                                        </w:div>
                                        <w:div w:id="1398478013">
                                          <w:marLeft w:val="300"/>
                                          <w:marRight w:val="0"/>
                                          <w:marTop w:val="75"/>
                                          <w:marBottom w:val="0"/>
                                          <w:divBdr>
                                            <w:top w:val="none" w:sz="0" w:space="0" w:color="auto"/>
                                            <w:left w:val="none" w:sz="0" w:space="0" w:color="auto"/>
                                            <w:bottom w:val="none" w:sz="0" w:space="0" w:color="auto"/>
                                            <w:right w:val="none" w:sz="0" w:space="0" w:color="auto"/>
                                          </w:divBdr>
                                          <w:divsChild>
                                            <w:div w:id="168253208">
                                              <w:marLeft w:val="750"/>
                                              <w:marRight w:val="0"/>
                                              <w:marTop w:val="0"/>
                                              <w:marBottom w:val="0"/>
                                              <w:divBdr>
                                                <w:top w:val="none" w:sz="0" w:space="0" w:color="auto"/>
                                                <w:left w:val="none" w:sz="0" w:space="0" w:color="auto"/>
                                                <w:bottom w:val="none" w:sz="0" w:space="0" w:color="auto"/>
                                                <w:right w:val="none" w:sz="0" w:space="0" w:color="auto"/>
                                              </w:divBdr>
                                            </w:div>
                                          </w:divsChild>
                                        </w:div>
                                        <w:div w:id="2067026471">
                                          <w:marLeft w:val="300"/>
                                          <w:marRight w:val="0"/>
                                          <w:marTop w:val="75"/>
                                          <w:marBottom w:val="0"/>
                                          <w:divBdr>
                                            <w:top w:val="none" w:sz="0" w:space="0" w:color="auto"/>
                                            <w:left w:val="none" w:sz="0" w:space="0" w:color="auto"/>
                                            <w:bottom w:val="none" w:sz="0" w:space="0" w:color="auto"/>
                                            <w:right w:val="none" w:sz="0" w:space="0" w:color="auto"/>
                                          </w:divBdr>
                                          <w:divsChild>
                                            <w:div w:id="1411855720">
                                              <w:marLeft w:val="750"/>
                                              <w:marRight w:val="0"/>
                                              <w:marTop w:val="0"/>
                                              <w:marBottom w:val="0"/>
                                              <w:divBdr>
                                                <w:top w:val="none" w:sz="0" w:space="0" w:color="auto"/>
                                                <w:left w:val="none" w:sz="0" w:space="0" w:color="auto"/>
                                                <w:bottom w:val="none" w:sz="0" w:space="0" w:color="auto"/>
                                                <w:right w:val="none" w:sz="0" w:space="0" w:color="auto"/>
                                              </w:divBdr>
                                            </w:div>
                                          </w:divsChild>
                                        </w:div>
                                        <w:div w:id="2068144512">
                                          <w:marLeft w:val="300"/>
                                          <w:marRight w:val="0"/>
                                          <w:marTop w:val="75"/>
                                          <w:marBottom w:val="0"/>
                                          <w:divBdr>
                                            <w:top w:val="none" w:sz="0" w:space="0" w:color="auto"/>
                                            <w:left w:val="none" w:sz="0" w:space="0" w:color="auto"/>
                                            <w:bottom w:val="none" w:sz="0" w:space="0" w:color="auto"/>
                                            <w:right w:val="none" w:sz="0" w:space="0" w:color="auto"/>
                                          </w:divBdr>
                                          <w:divsChild>
                                            <w:div w:id="10728524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02560741">
                                      <w:marLeft w:val="0"/>
                                      <w:marRight w:val="0"/>
                                      <w:marTop w:val="150"/>
                                      <w:marBottom w:val="150"/>
                                      <w:divBdr>
                                        <w:top w:val="none" w:sz="0" w:space="0" w:color="auto"/>
                                        <w:left w:val="none" w:sz="0" w:space="0" w:color="auto"/>
                                        <w:bottom w:val="none" w:sz="0" w:space="0" w:color="auto"/>
                                        <w:right w:val="none" w:sz="0" w:space="0" w:color="auto"/>
                                      </w:divBdr>
                                      <w:divsChild>
                                        <w:div w:id="286594255">
                                          <w:marLeft w:val="300"/>
                                          <w:marRight w:val="0"/>
                                          <w:marTop w:val="75"/>
                                          <w:marBottom w:val="0"/>
                                          <w:divBdr>
                                            <w:top w:val="none" w:sz="0" w:space="0" w:color="auto"/>
                                            <w:left w:val="none" w:sz="0" w:space="0" w:color="auto"/>
                                            <w:bottom w:val="none" w:sz="0" w:space="0" w:color="auto"/>
                                            <w:right w:val="none" w:sz="0" w:space="0" w:color="auto"/>
                                          </w:divBdr>
                                          <w:divsChild>
                                            <w:div w:id="1867599060">
                                              <w:marLeft w:val="750"/>
                                              <w:marRight w:val="0"/>
                                              <w:marTop w:val="0"/>
                                              <w:marBottom w:val="0"/>
                                              <w:divBdr>
                                                <w:top w:val="none" w:sz="0" w:space="0" w:color="auto"/>
                                                <w:left w:val="none" w:sz="0" w:space="0" w:color="auto"/>
                                                <w:bottom w:val="none" w:sz="0" w:space="0" w:color="auto"/>
                                                <w:right w:val="none" w:sz="0" w:space="0" w:color="auto"/>
                                              </w:divBdr>
                                            </w:div>
                                          </w:divsChild>
                                        </w:div>
                                        <w:div w:id="305013861">
                                          <w:marLeft w:val="300"/>
                                          <w:marRight w:val="0"/>
                                          <w:marTop w:val="75"/>
                                          <w:marBottom w:val="0"/>
                                          <w:divBdr>
                                            <w:top w:val="none" w:sz="0" w:space="0" w:color="auto"/>
                                            <w:left w:val="none" w:sz="0" w:space="0" w:color="auto"/>
                                            <w:bottom w:val="none" w:sz="0" w:space="0" w:color="auto"/>
                                            <w:right w:val="none" w:sz="0" w:space="0" w:color="auto"/>
                                          </w:divBdr>
                                          <w:divsChild>
                                            <w:div w:id="1680347625">
                                              <w:marLeft w:val="750"/>
                                              <w:marRight w:val="0"/>
                                              <w:marTop w:val="0"/>
                                              <w:marBottom w:val="0"/>
                                              <w:divBdr>
                                                <w:top w:val="none" w:sz="0" w:space="0" w:color="auto"/>
                                                <w:left w:val="none" w:sz="0" w:space="0" w:color="auto"/>
                                                <w:bottom w:val="none" w:sz="0" w:space="0" w:color="auto"/>
                                                <w:right w:val="none" w:sz="0" w:space="0" w:color="auto"/>
                                              </w:divBdr>
                                            </w:div>
                                          </w:divsChild>
                                        </w:div>
                                        <w:div w:id="1641113892">
                                          <w:marLeft w:val="300"/>
                                          <w:marRight w:val="0"/>
                                          <w:marTop w:val="75"/>
                                          <w:marBottom w:val="0"/>
                                          <w:divBdr>
                                            <w:top w:val="none" w:sz="0" w:space="0" w:color="auto"/>
                                            <w:left w:val="none" w:sz="0" w:space="0" w:color="auto"/>
                                            <w:bottom w:val="none" w:sz="0" w:space="0" w:color="auto"/>
                                            <w:right w:val="none" w:sz="0" w:space="0" w:color="auto"/>
                                          </w:divBdr>
                                        </w:div>
                                        <w:div w:id="1991667769">
                                          <w:marLeft w:val="300"/>
                                          <w:marRight w:val="0"/>
                                          <w:marTop w:val="75"/>
                                          <w:marBottom w:val="0"/>
                                          <w:divBdr>
                                            <w:top w:val="none" w:sz="0" w:space="0" w:color="auto"/>
                                            <w:left w:val="none" w:sz="0" w:space="0" w:color="auto"/>
                                            <w:bottom w:val="none" w:sz="0" w:space="0" w:color="auto"/>
                                            <w:right w:val="none" w:sz="0" w:space="0" w:color="auto"/>
                                          </w:divBdr>
                                          <w:divsChild>
                                            <w:div w:id="143551190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89133970">
                                      <w:marLeft w:val="0"/>
                                      <w:marRight w:val="0"/>
                                      <w:marTop w:val="150"/>
                                      <w:marBottom w:val="150"/>
                                      <w:divBdr>
                                        <w:top w:val="none" w:sz="0" w:space="0" w:color="auto"/>
                                        <w:left w:val="none" w:sz="0" w:space="0" w:color="auto"/>
                                        <w:bottom w:val="none" w:sz="0" w:space="0" w:color="auto"/>
                                        <w:right w:val="none" w:sz="0" w:space="0" w:color="auto"/>
                                      </w:divBdr>
                                      <w:divsChild>
                                        <w:div w:id="273901057">
                                          <w:marLeft w:val="300"/>
                                          <w:marRight w:val="0"/>
                                          <w:marTop w:val="75"/>
                                          <w:marBottom w:val="0"/>
                                          <w:divBdr>
                                            <w:top w:val="none" w:sz="0" w:space="0" w:color="auto"/>
                                            <w:left w:val="none" w:sz="0" w:space="0" w:color="auto"/>
                                            <w:bottom w:val="none" w:sz="0" w:space="0" w:color="auto"/>
                                            <w:right w:val="none" w:sz="0" w:space="0" w:color="auto"/>
                                          </w:divBdr>
                                        </w:div>
                                        <w:div w:id="471992591">
                                          <w:marLeft w:val="300"/>
                                          <w:marRight w:val="0"/>
                                          <w:marTop w:val="75"/>
                                          <w:marBottom w:val="0"/>
                                          <w:divBdr>
                                            <w:top w:val="none" w:sz="0" w:space="0" w:color="auto"/>
                                            <w:left w:val="none" w:sz="0" w:space="0" w:color="auto"/>
                                            <w:bottom w:val="none" w:sz="0" w:space="0" w:color="auto"/>
                                            <w:right w:val="none" w:sz="0" w:space="0" w:color="auto"/>
                                          </w:divBdr>
                                          <w:divsChild>
                                            <w:div w:id="89395909">
                                              <w:marLeft w:val="750"/>
                                              <w:marRight w:val="0"/>
                                              <w:marTop w:val="0"/>
                                              <w:marBottom w:val="0"/>
                                              <w:divBdr>
                                                <w:top w:val="none" w:sz="0" w:space="0" w:color="auto"/>
                                                <w:left w:val="none" w:sz="0" w:space="0" w:color="auto"/>
                                                <w:bottom w:val="none" w:sz="0" w:space="0" w:color="auto"/>
                                                <w:right w:val="none" w:sz="0" w:space="0" w:color="auto"/>
                                              </w:divBdr>
                                            </w:div>
                                          </w:divsChild>
                                        </w:div>
                                        <w:div w:id="921834306">
                                          <w:marLeft w:val="300"/>
                                          <w:marRight w:val="0"/>
                                          <w:marTop w:val="75"/>
                                          <w:marBottom w:val="0"/>
                                          <w:divBdr>
                                            <w:top w:val="none" w:sz="0" w:space="0" w:color="auto"/>
                                            <w:left w:val="none" w:sz="0" w:space="0" w:color="auto"/>
                                            <w:bottom w:val="none" w:sz="0" w:space="0" w:color="auto"/>
                                            <w:right w:val="none" w:sz="0" w:space="0" w:color="auto"/>
                                          </w:divBdr>
                                          <w:divsChild>
                                            <w:div w:id="2048405769">
                                              <w:marLeft w:val="750"/>
                                              <w:marRight w:val="0"/>
                                              <w:marTop w:val="0"/>
                                              <w:marBottom w:val="0"/>
                                              <w:divBdr>
                                                <w:top w:val="none" w:sz="0" w:space="0" w:color="auto"/>
                                                <w:left w:val="none" w:sz="0" w:space="0" w:color="auto"/>
                                                <w:bottom w:val="none" w:sz="0" w:space="0" w:color="auto"/>
                                                <w:right w:val="none" w:sz="0" w:space="0" w:color="auto"/>
                                              </w:divBdr>
                                            </w:div>
                                          </w:divsChild>
                                        </w:div>
                                        <w:div w:id="1722051618">
                                          <w:marLeft w:val="300"/>
                                          <w:marRight w:val="0"/>
                                          <w:marTop w:val="75"/>
                                          <w:marBottom w:val="0"/>
                                          <w:divBdr>
                                            <w:top w:val="none" w:sz="0" w:space="0" w:color="auto"/>
                                            <w:left w:val="none" w:sz="0" w:space="0" w:color="auto"/>
                                            <w:bottom w:val="none" w:sz="0" w:space="0" w:color="auto"/>
                                            <w:right w:val="none" w:sz="0" w:space="0" w:color="auto"/>
                                          </w:divBdr>
                                          <w:divsChild>
                                            <w:div w:id="129560475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20455407">
                                      <w:marLeft w:val="0"/>
                                      <w:marRight w:val="0"/>
                                      <w:marTop w:val="150"/>
                                      <w:marBottom w:val="150"/>
                                      <w:divBdr>
                                        <w:top w:val="none" w:sz="0" w:space="0" w:color="auto"/>
                                        <w:left w:val="none" w:sz="0" w:space="0" w:color="auto"/>
                                        <w:bottom w:val="none" w:sz="0" w:space="0" w:color="auto"/>
                                        <w:right w:val="none" w:sz="0" w:space="0" w:color="auto"/>
                                      </w:divBdr>
                                      <w:divsChild>
                                        <w:div w:id="145174337">
                                          <w:marLeft w:val="300"/>
                                          <w:marRight w:val="0"/>
                                          <w:marTop w:val="75"/>
                                          <w:marBottom w:val="0"/>
                                          <w:divBdr>
                                            <w:top w:val="none" w:sz="0" w:space="0" w:color="auto"/>
                                            <w:left w:val="none" w:sz="0" w:space="0" w:color="auto"/>
                                            <w:bottom w:val="none" w:sz="0" w:space="0" w:color="auto"/>
                                            <w:right w:val="none" w:sz="0" w:space="0" w:color="auto"/>
                                          </w:divBdr>
                                        </w:div>
                                        <w:div w:id="167212636">
                                          <w:marLeft w:val="300"/>
                                          <w:marRight w:val="0"/>
                                          <w:marTop w:val="75"/>
                                          <w:marBottom w:val="0"/>
                                          <w:divBdr>
                                            <w:top w:val="none" w:sz="0" w:space="0" w:color="auto"/>
                                            <w:left w:val="none" w:sz="0" w:space="0" w:color="auto"/>
                                            <w:bottom w:val="none" w:sz="0" w:space="0" w:color="auto"/>
                                            <w:right w:val="none" w:sz="0" w:space="0" w:color="auto"/>
                                          </w:divBdr>
                                          <w:divsChild>
                                            <w:div w:id="460540400">
                                              <w:marLeft w:val="750"/>
                                              <w:marRight w:val="0"/>
                                              <w:marTop w:val="0"/>
                                              <w:marBottom w:val="0"/>
                                              <w:divBdr>
                                                <w:top w:val="none" w:sz="0" w:space="0" w:color="auto"/>
                                                <w:left w:val="none" w:sz="0" w:space="0" w:color="auto"/>
                                                <w:bottom w:val="none" w:sz="0" w:space="0" w:color="auto"/>
                                                <w:right w:val="none" w:sz="0" w:space="0" w:color="auto"/>
                                              </w:divBdr>
                                            </w:div>
                                          </w:divsChild>
                                        </w:div>
                                        <w:div w:id="1311593805">
                                          <w:marLeft w:val="300"/>
                                          <w:marRight w:val="0"/>
                                          <w:marTop w:val="75"/>
                                          <w:marBottom w:val="0"/>
                                          <w:divBdr>
                                            <w:top w:val="none" w:sz="0" w:space="0" w:color="auto"/>
                                            <w:left w:val="none" w:sz="0" w:space="0" w:color="auto"/>
                                            <w:bottom w:val="none" w:sz="0" w:space="0" w:color="auto"/>
                                            <w:right w:val="none" w:sz="0" w:space="0" w:color="auto"/>
                                          </w:divBdr>
                                          <w:divsChild>
                                            <w:div w:id="1994134815">
                                              <w:marLeft w:val="750"/>
                                              <w:marRight w:val="0"/>
                                              <w:marTop w:val="0"/>
                                              <w:marBottom w:val="0"/>
                                              <w:divBdr>
                                                <w:top w:val="none" w:sz="0" w:space="0" w:color="auto"/>
                                                <w:left w:val="none" w:sz="0" w:space="0" w:color="auto"/>
                                                <w:bottom w:val="none" w:sz="0" w:space="0" w:color="auto"/>
                                                <w:right w:val="none" w:sz="0" w:space="0" w:color="auto"/>
                                              </w:divBdr>
                                            </w:div>
                                          </w:divsChild>
                                        </w:div>
                                        <w:div w:id="1834447600">
                                          <w:marLeft w:val="300"/>
                                          <w:marRight w:val="0"/>
                                          <w:marTop w:val="75"/>
                                          <w:marBottom w:val="0"/>
                                          <w:divBdr>
                                            <w:top w:val="none" w:sz="0" w:space="0" w:color="auto"/>
                                            <w:left w:val="none" w:sz="0" w:space="0" w:color="auto"/>
                                            <w:bottom w:val="none" w:sz="0" w:space="0" w:color="auto"/>
                                            <w:right w:val="none" w:sz="0" w:space="0" w:color="auto"/>
                                          </w:divBdr>
                                          <w:divsChild>
                                            <w:div w:id="124973559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68242625">
                                      <w:marLeft w:val="0"/>
                                      <w:marRight w:val="0"/>
                                      <w:marTop w:val="150"/>
                                      <w:marBottom w:val="150"/>
                                      <w:divBdr>
                                        <w:top w:val="none" w:sz="0" w:space="0" w:color="auto"/>
                                        <w:left w:val="none" w:sz="0" w:space="0" w:color="auto"/>
                                        <w:bottom w:val="none" w:sz="0" w:space="0" w:color="auto"/>
                                        <w:right w:val="none" w:sz="0" w:space="0" w:color="auto"/>
                                      </w:divBdr>
                                      <w:divsChild>
                                        <w:div w:id="16931412">
                                          <w:marLeft w:val="300"/>
                                          <w:marRight w:val="0"/>
                                          <w:marTop w:val="75"/>
                                          <w:marBottom w:val="0"/>
                                          <w:divBdr>
                                            <w:top w:val="none" w:sz="0" w:space="0" w:color="auto"/>
                                            <w:left w:val="none" w:sz="0" w:space="0" w:color="auto"/>
                                            <w:bottom w:val="none" w:sz="0" w:space="0" w:color="auto"/>
                                            <w:right w:val="none" w:sz="0" w:space="0" w:color="auto"/>
                                          </w:divBdr>
                                        </w:div>
                                        <w:div w:id="119157427">
                                          <w:marLeft w:val="300"/>
                                          <w:marRight w:val="0"/>
                                          <w:marTop w:val="75"/>
                                          <w:marBottom w:val="0"/>
                                          <w:divBdr>
                                            <w:top w:val="none" w:sz="0" w:space="0" w:color="auto"/>
                                            <w:left w:val="none" w:sz="0" w:space="0" w:color="auto"/>
                                            <w:bottom w:val="none" w:sz="0" w:space="0" w:color="auto"/>
                                            <w:right w:val="none" w:sz="0" w:space="0" w:color="auto"/>
                                          </w:divBdr>
                                          <w:divsChild>
                                            <w:div w:id="307637148">
                                              <w:marLeft w:val="750"/>
                                              <w:marRight w:val="0"/>
                                              <w:marTop w:val="0"/>
                                              <w:marBottom w:val="0"/>
                                              <w:divBdr>
                                                <w:top w:val="none" w:sz="0" w:space="0" w:color="auto"/>
                                                <w:left w:val="none" w:sz="0" w:space="0" w:color="auto"/>
                                                <w:bottom w:val="none" w:sz="0" w:space="0" w:color="auto"/>
                                                <w:right w:val="none" w:sz="0" w:space="0" w:color="auto"/>
                                              </w:divBdr>
                                            </w:div>
                                          </w:divsChild>
                                        </w:div>
                                        <w:div w:id="1589773691">
                                          <w:marLeft w:val="300"/>
                                          <w:marRight w:val="0"/>
                                          <w:marTop w:val="75"/>
                                          <w:marBottom w:val="0"/>
                                          <w:divBdr>
                                            <w:top w:val="none" w:sz="0" w:space="0" w:color="auto"/>
                                            <w:left w:val="none" w:sz="0" w:space="0" w:color="auto"/>
                                            <w:bottom w:val="none" w:sz="0" w:space="0" w:color="auto"/>
                                            <w:right w:val="none" w:sz="0" w:space="0" w:color="auto"/>
                                          </w:divBdr>
                                          <w:divsChild>
                                            <w:div w:id="1297838894">
                                              <w:marLeft w:val="750"/>
                                              <w:marRight w:val="0"/>
                                              <w:marTop w:val="0"/>
                                              <w:marBottom w:val="0"/>
                                              <w:divBdr>
                                                <w:top w:val="none" w:sz="0" w:space="0" w:color="auto"/>
                                                <w:left w:val="none" w:sz="0" w:space="0" w:color="auto"/>
                                                <w:bottom w:val="none" w:sz="0" w:space="0" w:color="auto"/>
                                                <w:right w:val="none" w:sz="0" w:space="0" w:color="auto"/>
                                              </w:divBdr>
                                            </w:div>
                                          </w:divsChild>
                                        </w:div>
                                        <w:div w:id="1922330992">
                                          <w:marLeft w:val="300"/>
                                          <w:marRight w:val="0"/>
                                          <w:marTop w:val="75"/>
                                          <w:marBottom w:val="0"/>
                                          <w:divBdr>
                                            <w:top w:val="none" w:sz="0" w:space="0" w:color="auto"/>
                                            <w:left w:val="none" w:sz="0" w:space="0" w:color="auto"/>
                                            <w:bottom w:val="none" w:sz="0" w:space="0" w:color="auto"/>
                                            <w:right w:val="none" w:sz="0" w:space="0" w:color="auto"/>
                                          </w:divBdr>
                                          <w:divsChild>
                                            <w:div w:id="141054531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09786235">
                                      <w:marLeft w:val="0"/>
                                      <w:marRight w:val="0"/>
                                      <w:marTop w:val="150"/>
                                      <w:marBottom w:val="150"/>
                                      <w:divBdr>
                                        <w:top w:val="none" w:sz="0" w:space="0" w:color="auto"/>
                                        <w:left w:val="none" w:sz="0" w:space="0" w:color="auto"/>
                                        <w:bottom w:val="none" w:sz="0" w:space="0" w:color="auto"/>
                                        <w:right w:val="none" w:sz="0" w:space="0" w:color="auto"/>
                                      </w:divBdr>
                                      <w:divsChild>
                                        <w:div w:id="409085213">
                                          <w:marLeft w:val="300"/>
                                          <w:marRight w:val="0"/>
                                          <w:marTop w:val="75"/>
                                          <w:marBottom w:val="0"/>
                                          <w:divBdr>
                                            <w:top w:val="none" w:sz="0" w:space="0" w:color="auto"/>
                                            <w:left w:val="none" w:sz="0" w:space="0" w:color="auto"/>
                                            <w:bottom w:val="none" w:sz="0" w:space="0" w:color="auto"/>
                                            <w:right w:val="none" w:sz="0" w:space="0" w:color="auto"/>
                                          </w:divBdr>
                                        </w:div>
                                        <w:div w:id="496388280">
                                          <w:marLeft w:val="300"/>
                                          <w:marRight w:val="0"/>
                                          <w:marTop w:val="75"/>
                                          <w:marBottom w:val="0"/>
                                          <w:divBdr>
                                            <w:top w:val="none" w:sz="0" w:space="0" w:color="auto"/>
                                            <w:left w:val="none" w:sz="0" w:space="0" w:color="auto"/>
                                            <w:bottom w:val="none" w:sz="0" w:space="0" w:color="auto"/>
                                            <w:right w:val="none" w:sz="0" w:space="0" w:color="auto"/>
                                          </w:divBdr>
                                          <w:divsChild>
                                            <w:div w:id="1303271961">
                                              <w:marLeft w:val="750"/>
                                              <w:marRight w:val="0"/>
                                              <w:marTop w:val="0"/>
                                              <w:marBottom w:val="0"/>
                                              <w:divBdr>
                                                <w:top w:val="none" w:sz="0" w:space="0" w:color="auto"/>
                                                <w:left w:val="none" w:sz="0" w:space="0" w:color="auto"/>
                                                <w:bottom w:val="none" w:sz="0" w:space="0" w:color="auto"/>
                                                <w:right w:val="none" w:sz="0" w:space="0" w:color="auto"/>
                                              </w:divBdr>
                                            </w:div>
                                          </w:divsChild>
                                        </w:div>
                                        <w:div w:id="1939946584">
                                          <w:marLeft w:val="300"/>
                                          <w:marRight w:val="0"/>
                                          <w:marTop w:val="75"/>
                                          <w:marBottom w:val="0"/>
                                          <w:divBdr>
                                            <w:top w:val="none" w:sz="0" w:space="0" w:color="auto"/>
                                            <w:left w:val="none" w:sz="0" w:space="0" w:color="auto"/>
                                            <w:bottom w:val="none" w:sz="0" w:space="0" w:color="auto"/>
                                            <w:right w:val="none" w:sz="0" w:space="0" w:color="auto"/>
                                          </w:divBdr>
                                          <w:divsChild>
                                            <w:div w:id="1742366043">
                                              <w:marLeft w:val="750"/>
                                              <w:marRight w:val="0"/>
                                              <w:marTop w:val="0"/>
                                              <w:marBottom w:val="0"/>
                                              <w:divBdr>
                                                <w:top w:val="none" w:sz="0" w:space="0" w:color="auto"/>
                                                <w:left w:val="none" w:sz="0" w:space="0" w:color="auto"/>
                                                <w:bottom w:val="none" w:sz="0" w:space="0" w:color="auto"/>
                                                <w:right w:val="none" w:sz="0" w:space="0" w:color="auto"/>
                                              </w:divBdr>
                                            </w:div>
                                          </w:divsChild>
                                        </w:div>
                                        <w:div w:id="2070688416">
                                          <w:marLeft w:val="300"/>
                                          <w:marRight w:val="0"/>
                                          <w:marTop w:val="75"/>
                                          <w:marBottom w:val="0"/>
                                          <w:divBdr>
                                            <w:top w:val="none" w:sz="0" w:space="0" w:color="auto"/>
                                            <w:left w:val="none" w:sz="0" w:space="0" w:color="auto"/>
                                            <w:bottom w:val="none" w:sz="0" w:space="0" w:color="auto"/>
                                            <w:right w:val="none" w:sz="0" w:space="0" w:color="auto"/>
                                          </w:divBdr>
                                          <w:divsChild>
                                            <w:div w:id="77189531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203681">
      <w:bodyDiv w:val="1"/>
      <w:marLeft w:val="0"/>
      <w:marRight w:val="0"/>
      <w:marTop w:val="0"/>
      <w:marBottom w:val="0"/>
      <w:divBdr>
        <w:top w:val="none" w:sz="0" w:space="0" w:color="auto"/>
        <w:left w:val="none" w:sz="0" w:space="0" w:color="auto"/>
        <w:bottom w:val="none" w:sz="0" w:space="0" w:color="auto"/>
        <w:right w:val="none" w:sz="0" w:space="0" w:color="auto"/>
      </w:divBdr>
    </w:div>
    <w:div w:id="1475684192">
      <w:bodyDiv w:val="1"/>
      <w:marLeft w:val="0"/>
      <w:marRight w:val="0"/>
      <w:marTop w:val="0"/>
      <w:marBottom w:val="0"/>
      <w:divBdr>
        <w:top w:val="none" w:sz="0" w:space="0" w:color="auto"/>
        <w:left w:val="none" w:sz="0" w:space="0" w:color="auto"/>
        <w:bottom w:val="none" w:sz="0" w:space="0" w:color="auto"/>
        <w:right w:val="none" w:sz="0" w:space="0" w:color="auto"/>
      </w:divBdr>
    </w:div>
    <w:div w:id="1552301998">
      <w:bodyDiv w:val="1"/>
      <w:marLeft w:val="0"/>
      <w:marRight w:val="0"/>
      <w:marTop w:val="0"/>
      <w:marBottom w:val="0"/>
      <w:divBdr>
        <w:top w:val="none" w:sz="0" w:space="0" w:color="auto"/>
        <w:left w:val="none" w:sz="0" w:space="0" w:color="auto"/>
        <w:bottom w:val="none" w:sz="0" w:space="0" w:color="auto"/>
        <w:right w:val="none" w:sz="0" w:space="0" w:color="auto"/>
      </w:divBdr>
    </w:div>
    <w:div w:id="1552419768">
      <w:bodyDiv w:val="1"/>
      <w:marLeft w:val="0"/>
      <w:marRight w:val="0"/>
      <w:marTop w:val="0"/>
      <w:marBottom w:val="0"/>
      <w:divBdr>
        <w:top w:val="none" w:sz="0" w:space="0" w:color="auto"/>
        <w:left w:val="none" w:sz="0" w:space="0" w:color="auto"/>
        <w:bottom w:val="none" w:sz="0" w:space="0" w:color="auto"/>
        <w:right w:val="none" w:sz="0" w:space="0" w:color="auto"/>
      </w:divBdr>
    </w:div>
    <w:div w:id="1575431649">
      <w:bodyDiv w:val="1"/>
      <w:marLeft w:val="0"/>
      <w:marRight w:val="0"/>
      <w:marTop w:val="0"/>
      <w:marBottom w:val="0"/>
      <w:divBdr>
        <w:top w:val="none" w:sz="0" w:space="0" w:color="auto"/>
        <w:left w:val="none" w:sz="0" w:space="0" w:color="auto"/>
        <w:bottom w:val="none" w:sz="0" w:space="0" w:color="auto"/>
        <w:right w:val="none" w:sz="0" w:space="0" w:color="auto"/>
      </w:divBdr>
      <w:divsChild>
        <w:div w:id="1009527233">
          <w:marLeft w:val="0"/>
          <w:marRight w:val="0"/>
          <w:marTop w:val="0"/>
          <w:marBottom w:val="0"/>
          <w:divBdr>
            <w:top w:val="none" w:sz="0" w:space="0" w:color="auto"/>
            <w:left w:val="none" w:sz="0" w:space="0" w:color="auto"/>
            <w:bottom w:val="none" w:sz="0" w:space="0" w:color="auto"/>
            <w:right w:val="none" w:sz="0" w:space="0" w:color="auto"/>
          </w:divBdr>
          <w:divsChild>
            <w:div w:id="661661407">
              <w:marLeft w:val="3030"/>
              <w:marRight w:val="225"/>
              <w:marTop w:val="0"/>
              <w:marBottom w:val="300"/>
              <w:divBdr>
                <w:top w:val="none" w:sz="0" w:space="0" w:color="auto"/>
                <w:left w:val="none" w:sz="0" w:space="0" w:color="auto"/>
                <w:bottom w:val="none" w:sz="0" w:space="0" w:color="auto"/>
                <w:right w:val="none" w:sz="0" w:space="0" w:color="auto"/>
              </w:divBdr>
              <w:divsChild>
                <w:div w:id="1829176174">
                  <w:marLeft w:val="0"/>
                  <w:marRight w:val="0"/>
                  <w:marTop w:val="0"/>
                  <w:marBottom w:val="0"/>
                  <w:divBdr>
                    <w:top w:val="none" w:sz="0" w:space="0" w:color="auto"/>
                    <w:left w:val="single" w:sz="6" w:space="0" w:color="000000"/>
                    <w:bottom w:val="single" w:sz="6" w:space="0" w:color="000000"/>
                    <w:right w:val="single" w:sz="6" w:space="0" w:color="000000"/>
                  </w:divBdr>
                  <w:divsChild>
                    <w:div w:id="34241000">
                      <w:marLeft w:val="0"/>
                      <w:marRight w:val="0"/>
                      <w:marTop w:val="0"/>
                      <w:marBottom w:val="300"/>
                      <w:divBdr>
                        <w:top w:val="none" w:sz="0" w:space="0" w:color="auto"/>
                        <w:left w:val="none" w:sz="0" w:space="0" w:color="auto"/>
                        <w:bottom w:val="none" w:sz="0" w:space="0" w:color="auto"/>
                        <w:right w:val="none" w:sz="0" w:space="0" w:color="auto"/>
                      </w:divBdr>
                      <w:divsChild>
                        <w:div w:id="546987208">
                          <w:marLeft w:val="0"/>
                          <w:marRight w:val="0"/>
                          <w:marTop w:val="0"/>
                          <w:marBottom w:val="0"/>
                          <w:divBdr>
                            <w:top w:val="none" w:sz="0" w:space="0" w:color="auto"/>
                            <w:left w:val="none" w:sz="0" w:space="0" w:color="auto"/>
                            <w:bottom w:val="none" w:sz="0" w:space="0" w:color="auto"/>
                            <w:right w:val="none" w:sz="0" w:space="0" w:color="auto"/>
                          </w:divBdr>
                          <w:divsChild>
                            <w:div w:id="1718235410">
                              <w:marLeft w:val="0"/>
                              <w:marRight w:val="0"/>
                              <w:marTop w:val="0"/>
                              <w:marBottom w:val="0"/>
                              <w:divBdr>
                                <w:top w:val="none" w:sz="0" w:space="0" w:color="auto"/>
                                <w:left w:val="none" w:sz="0" w:space="0" w:color="auto"/>
                                <w:bottom w:val="none" w:sz="0" w:space="0" w:color="auto"/>
                                <w:right w:val="none" w:sz="0" w:space="0" w:color="auto"/>
                              </w:divBdr>
                              <w:divsChild>
                                <w:div w:id="972250498">
                                  <w:marLeft w:val="0"/>
                                  <w:marRight w:val="0"/>
                                  <w:marTop w:val="0"/>
                                  <w:marBottom w:val="0"/>
                                  <w:divBdr>
                                    <w:top w:val="none" w:sz="0" w:space="0" w:color="auto"/>
                                    <w:left w:val="none" w:sz="0" w:space="0" w:color="auto"/>
                                    <w:bottom w:val="none" w:sz="0" w:space="0" w:color="auto"/>
                                    <w:right w:val="none" w:sz="0" w:space="0" w:color="auto"/>
                                  </w:divBdr>
                                  <w:divsChild>
                                    <w:div w:id="1270045697">
                                      <w:marLeft w:val="0"/>
                                      <w:marRight w:val="0"/>
                                      <w:marTop w:val="150"/>
                                      <w:marBottom w:val="150"/>
                                      <w:divBdr>
                                        <w:top w:val="none" w:sz="0" w:space="0" w:color="auto"/>
                                        <w:left w:val="none" w:sz="0" w:space="0" w:color="auto"/>
                                        <w:bottom w:val="none" w:sz="0" w:space="0" w:color="auto"/>
                                        <w:right w:val="none" w:sz="0" w:space="0" w:color="auto"/>
                                      </w:divBdr>
                                      <w:divsChild>
                                        <w:div w:id="1236355933">
                                          <w:marLeft w:val="300"/>
                                          <w:marRight w:val="0"/>
                                          <w:marTop w:val="75"/>
                                          <w:marBottom w:val="0"/>
                                          <w:divBdr>
                                            <w:top w:val="none" w:sz="0" w:space="0" w:color="auto"/>
                                            <w:left w:val="none" w:sz="0" w:space="0" w:color="auto"/>
                                            <w:bottom w:val="none" w:sz="0" w:space="0" w:color="auto"/>
                                            <w:right w:val="none" w:sz="0" w:space="0" w:color="auto"/>
                                          </w:divBdr>
                                          <w:divsChild>
                                            <w:div w:id="17658073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262335">
      <w:bodyDiv w:val="1"/>
      <w:marLeft w:val="0"/>
      <w:marRight w:val="0"/>
      <w:marTop w:val="0"/>
      <w:marBottom w:val="0"/>
      <w:divBdr>
        <w:top w:val="none" w:sz="0" w:space="0" w:color="auto"/>
        <w:left w:val="none" w:sz="0" w:space="0" w:color="auto"/>
        <w:bottom w:val="none" w:sz="0" w:space="0" w:color="auto"/>
        <w:right w:val="none" w:sz="0" w:space="0" w:color="auto"/>
      </w:divBdr>
    </w:div>
    <w:div w:id="1690133727">
      <w:bodyDiv w:val="1"/>
      <w:marLeft w:val="0"/>
      <w:marRight w:val="0"/>
      <w:marTop w:val="0"/>
      <w:marBottom w:val="0"/>
      <w:divBdr>
        <w:top w:val="none" w:sz="0" w:space="0" w:color="auto"/>
        <w:left w:val="none" w:sz="0" w:space="0" w:color="auto"/>
        <w:bottom w:val="none" w:sz="0" w:space="0" w:color="auto"/>
        <w:right w:val="none" w:sz="0" w:space="0" w:color="auto"/>
      </w:divBdr>
      <w:divsChild>
        <w:div w:id="119105579">
          <w:marLeft w:val="0"/>
          <w:marRight w:val="0"/>
          <w:marTop w:val="0"/>
          <w:marBottom w:val="0"/>
          <w:divBdr>
            <w:top w:val="none" w:sz="0" w:space="0" w:color="auto"/>
            <w:left w:val="none" w:sz="0" w:space="0" w:color="auto"/>
            <w:bottom w:val="none" w:sz="0" w:space="0" w:color="auto"/>
            <w:right w:val="none" w:sz="0" w:space="0" w:color="auto"/>
          </w:divBdr>
          <w:divsChild>
            <w:div w:id="1832795020">
              <w:marLeft w:val="0"/>
              <w:marRight w:val="0"/>
              <w:marTop w:val="0"/>
              <w:marBottom w:val="0"/>
              <w:divBdr>
                <w:top w:val="none" w:sz="0" w:space="0" w:color="auto"/>
                <w:left w:val="none" w:sz="0" w:space="0" w:color="auto"/>
                <w:bottom w:val="none" w:sz="0" w:space="0" w:color="auto"/>
                <w:right w:val="none" w:sz="0" w:space="0" w:color="auto"/>
              </w:divBdr>
              <w:divsChild>
                <w:div w:id="287443781">
                  <w:marLeft w:val="0"/>
                  <w:marRight w:val="0"/>
                  <w:marTop w:val="0"/>
                  <w:marBottom w:val="0"/>
                  <w:divBdr>
                    <w:top w:val="none" w:sz="0" w:space="0" w:color="auto"/>
                    <w:left w:val="none" w:sz="0" w:space="0" w:color="auto"/>
                    <w:bottom w:val="none" w:sz="0" w:space="0" w:color="auto"/>
                    <w:right w:val="none" w:sz="0" w:space="0" w:color="auto"/>
                  </w:divBdr>
                  <w:divsChild>
                    <w:div w:id="398478949">
                      <w:marLeft w:val="0"/>
                      <w:marRight w:val="0"/>
                      <w:marTop w:val="0"/>
                      <w:marBottom w:val="0"/>
                      <w:divBdr>
                        <w:top w:val="none" w:sz="0" w:space="0" w:color="auto"/>
                        <w:left w:val="none" w:sz="0" w:space="0" w:color="auto"/>
                        <w:bottom w:val="none" w:sz="0" w:space="0" w:color="auto"/>
                        <w:right w:val="none" w:sz="0" w:space="0" w:color="auto"/>
                      </w:divBdr>
                      <w:divsChild>
                        <w:div w:id="2007315520">
                          <w:marLeft w:val="0"/>
                          <w:marRight w:val="0"/>
                          <w:marTop w:val="0"/>
                          <w:marBottom w:val="0"/>
                          <w:divBdr>
                            <w:top w:val="none" w:sz="0" w:space="0" w:color="auto"/>
                            <w:left w:val="none" w:sz="0" w:space="0" w:color="auto"/>
                            <w:bottom w:val="none" w:sz="0" w:space="0" w:color="auto"/>
                            <w:right w:val="none" w:sz="0" w:space="0" w:color="auto"/>
                          </w:divBdr>
                          <w:divsChild>
                            <w:div w:id="2040543869">
                              <w:marLeft w:val="0"/>
                              <w:marRight w:val="0"/>
                              <w:marTop w:val="0"/>
                              <w:marBottom w:val="0"/>
                              <w:divBdr>
                                <w:top w:val="none" w:sz="0" w:space="0" w:color="auto"/>
                                <w:left w:val="none" w:sz="0" w:space="0" w:color="auto"/>
                                <w:bottom w:val="none" w:sz="0" w:space="0" w:color="auto"/>
                                <w:right w:val="none" w:sz="0" w:space="0" w:color="auto"/>
                              </w:divBdr>
                              <w:divsChild>
                                <w:div w:id="2111582531">
                                  <w:marLeft w:val="0"/>
                                  <w:marRight w:val="0"/>
                                  <w:marTop w:val="0"/>
                                  <w:marBottom w:val="0"/>
                                  <w:divBdr>
                                    <w:top w:val="none" w:sz="0" w:space="0" w:color="auto"/>
                                    <w:left w:val="none" w:sz="0" w:space="0" w:color="auto"/>
                                    <w:bottom w:val="none" w:sz="0" w:space="0" w:color="auto"/>
                                    <w:right w:val="none" w:sz="0" w:space="0" w:color="auto"/>
                                  </w:divBdr>
                                  <w:divsChild>
                                    <w:div w:id="1128813540">
                                      <w:marLeft w:val="0"/>
                                      <w:marRight w:val="0"/>
                                      <w:marTop w:val="0"/>
                                      <w:marBottom w:val="0"/>
                                      <w:divBdr>
                                        <w:top w:val="none" w:sz="0" w:space="0" w:color="auto"/>
                                        <w:left w:val="none" w:sz="0" w:space="0" w:color="auto"/>
                                        <w:bottom w:val="none" w:sz="0" w:space="0" w:color="auto"/>
                                        <w:right w:val="none" w:sz="0" w:space="0" w:color="auto"/>
                                      </w:divBdr>
                                      <w:divsChild>
                                        <w:div w:id="258679602">
                                          <w:marLeft w:val="0"/>
                                          <w:marRight w:val="0"/>
                                          <w:marTop w:val="0"/>
                                          <w:marBottom w:val="0"/>
                                          <w:divBdr>
                                            <w:top w:val="none" w:sz="0" w:space="0" w:color="auto"/>
                                            <w:left w:val="none" w:sz="0" w:space="0" w:color="auto"/>
                                            <w:bottom w:val="none" w:sz="0" w:space="0" w:color="auto"/>
                                            <w:right w:val="none" w:sz="0" w:space="0" w:color="auto"/>
                                          </w:divBdr>
                                          <w:divsChild>
                                            <w:div w:id="15422663">
                                              <w:marLeft w:val="0"/>
                                              <w:marRight w:val="0"/>
                                              <w:marTop w:val="0"/>
                                              <w:marBottom w:val="0"/>
                                              <w:divBdr>
                                                <w:top w:val="none" w:sz="0" w:space="0" w:color="auto"/>
                                                <w:left w:val="none" w:sz="0" w:space="0" w:color="auto"/>
                                                <w:bottom w:val="none" w:sz="0" w:space="0" w:color="auto"/>
                                                <w:right w:val="none" w:sz="0" w:space="0" w:color="auto"/>
                                              </w:divBdr>
                                            </w:div>
                                            <w:div w:id="514655590">
                                              <w:marLeft w:val="0"/>
                                              <w:marRight w:val="0"/>
                                              <w:marTop w:val="0"/>
                                              <w:marBottom w:val="0"/>
                                              <w:divBdr>
                                                <w:top w:val="none" w:sz="0" w:space="0" w:color="auto"/>
                                                <w:left w:val="none" w:sz="0" w:space="0" w:color="auto"/>
                                                <w:bottom w:val="none" w:sz="0" w:space="0" w:color="auto"/>
                                                <w:right w:val="none" w:sz="0" w:space="0" w:color="auto"/>
                                              </w:divBdr>
                                            </w:div>
                                            <w:div w:id="812912168">
                                              <w:marLeft w:val="0"/>
                                              <w:marRight w:val="0"/>
                                              <w:marTop w:val="0"/>
                                              <w:marBottom w:val="0"/>
                                              <w:divBdr>
                                                <w:top w:val="none" w:sz="0" w:space="0" w:color="auto"/>
                                                <w:left w:val="none" w:sz="0" w:space="0" w:color="auto"/>
                                                <w:bottom w:val="none" w:sz="0" w:space="0" w:color="auto"/>
                                                <w:right w:val="none" w:sz="0" w:space="0" w:color="auto"/>
                                              </w:divBdr>
                                            </w:div>
                                            <w:div w:id="2054579674">
                                              <w:marLeft w:val="0"/>
                                              <w:marRight w:val="0"/>
                                              <w:marTop w:val="0"/>
                                              <w:marBottom w:val="0"/>
                                              <w:divBdr>
                                                <w:top w:val="none" w:sz="0" w:space="0" w:color="auto"/>
                                                <w:left w:val="none" w:sz="0" w:space="0" w:color="auto"/>
                                                <w:bottom w:val="none" w:sz="0" w:space="0" w:color="auto"/>
                                                <w:right w:val="none" w:sz="0" w:space="0" w:color="auto"/>
                                              </w:divBdr>
                                            </w:div>
                                            <w:div w:id="20614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56967">
      <w:bodyDiv w:val="1"/>
      <w:marLeft w:val="0"/>
      <w:marRight w:val="0"/>
      <w:marTop w:val="0"/>
      <w:marBottom w:val="0"/>
      <w:divBdr>
        <w:top w:val="none" w:sz="0" w:space="0" w:color="auto"/>
        <w:left w:val="none" w:sz="0" w:space="0" w:color="auto"/>
        <w:bottom w:val="none" w:sz="0" w:space="0" w:color="auto"/>
        <w:right w:val="none" w:sz="0" w:space="0" w:color="auto"/>
      </w:divBdr>
    </w:div>
    <w:div w:id="1733456938">
      <w:bodyDiv w:val="1"/>
      <w:marLeft w:val="0"/>
      <w:marRight w:val="0"/>
      <w:marTop w:val="0"/>
      <w:marBottom w:val="0"/>
      <w:divBdr>
        <w:top w:val="none" w:sz="0" w:space="0" w:color="auto"/>
        <w:left w:val="none" w:sz="0" w:space="0" w:color="auto"/>
        <w:bottom w:val="none" w:sz="0" w:space="0" w:color="auto"/>
        <w:right w:val="none" w:sz="0" w:space="0" w:color="auto"/>
      </w:divBdr>
      <w:divsChild>
        <w:div w:id="1316376314">
          <w:marLeft w:val="0"/>
          <w:marRight w:val="0"/>
          <w:marTop w:val="0"/>
          <w:marBottom w:val="0"/>
          <w:divBdr>
            <w:top w:val="none" w:sz="0" w:space="0" w:color="auto"/>
            <w:left w:val="none" w:sz="0" w:space="0" w:color="auto"/>
            <w:bottom w:val="none" w:sz="0" w:space="0" w:color="auto"/>
            <w:right w:val="none" w:sz="0" w:space="0" w:color="auto"/>
          </w:divBdr>
          <w:divsChild>
            <w:div w:id="878470290">
              <w:marLeft w:val="0"/>
              <w:marRight w:val="0"/>
              <w:marTop w:val="0"/>
              <w:marBottom w:val="0"/>
              <w:divBdr>
                <w:top w:val="none" w:sz="0" w:space="0" w:color="auto"/>
                <w:left w:val="none" w:sz="0" w:space="0" w:color="auto"/>
                <w:bottom w:val="none" w:sz="0" w:space="0" w:color="auto"/>
                <w:right w:val="none" w:sz="0" w:space="0" w:color="auto"/>
              </w:divBdr>
              <w:divsChild>
                <w:div w:id="1452821734">
                  <w:marLeft w:val="0"/>
                  <w:marRight w:val="0"/>
                  <w:marTop w:val="0"/>
                  <w:marBottom w:val="0"/>
                  <w:divBdr>
                    <w:top w:val="none" w:sz="0" w:space="0" w:color="auto"/>
                    <w:left w:val="none" w:sz="0" w:space="0" w:color="auto"/>
                    <w:bottom w:val="none" w:sz="0" w:space="0" w:color="auto"/>
                    <w:right w:val="none" w:sz="0" w:space="0" w:color="auto"/>
                  </w:divBdr>
                  <w:divsChild>
                    <w:div w:id="834609730">
                      <w:marLeft w:val="0"/>
                      <w:marRight w:val="0"/>
                      <w:marTop w:val="0"/>
                      <w:marBottom w:val="0"/>
                      <w:divBdr>
                        <w:top w:val="none" w:sz="0" w:space="0" w:color="auto"/>
                        <w:left w:val="none" w:sz="0" w:space="0" w:color="auto"/>
                        <w:bottom w:val="none" w:sz="0" w:space="0" w:color="auto"/>
                        <w:right w:val="none" w:sz="0" w:space="0" w:color="auto"/>
                      </w:divBdr>
                      <w:divsChild>
                        <w:div w:id="2071420282">
                          <w:marLeft w:val="0"/>
                          <w:marRight w:val="0"/>
                          <w:marTop w:val="0"/>
                          <w:marBottom w:val="0"/>
                          <w:divBdr>
                            <w:top w:val="none" w:sz="0" w:space="0" w:color="auto"/>
                            <w:left w:val="none" w:sz="0" w:space="0" w:color="auto"/>
                            <w:bottom w:val="none" w:sz="0" w:space="0" w:color="auto"/>
                            <w:right w:val="none" w:sz="0" w:space="0" w:color="auto"/>
                          </w:divBdr>
                          <w:divsChild>
                            <w:div w:id="1979727176">
                              <w:marLeft w:val="0"/>
                              <w:marRight w:val="0"/>
                              <w:marTop w:val="0"/>
                              <w:marBottom w:val="0"/>
                              <w:divBdr>
                                <w:top w:val="none" w:sz="0" w:space="0" w:color="auto"/>
                                <w:left w:val="none" w:sz="0" w:space="0" w:color="auto"/>
                                <w:bottom w:val="none" w:sz="0" w:space="0" w:color="auto"/>
                                <w:right w:val="none" w:sz="0" w:space="0" w:color="auto"/>
                              </w:divBdr>
                              <w:divsChild>
                                <w:div w:id="1995182624">
                                  <w:marLeft w:val="0"/>
                                  <w:marRight w:val="0"/>
                                  <w:marTop w:val="0"/>
                                  <w:marBottom w:val="0"/>
                                  <w:divBdr>
                                    <w:top w:val="none" w:sz="0" w:space="0" w:color="auto"/>
                                    <w:left w:val="none" w:sz="0" w:space="0" w:color="auto"/>
                                    <w:bottom w:val="none" w:sz="0" w:space="0" w:color="auto"/>
                                    <w:right w:val="none" w:sz="0" w:space="0" w:color="auto"/>
                                  </w:divBdr>
                                  <w:divsChild>
                                    <w:div w:id="1181819376">
                                      <w:marLeft w:val="0"/>
                                      <w:marRight w:val="0"/>
                                      <w:marTop w:val="0"/>
                                      <w:marBottom w:val="0"/>
                                      <w:divBdr>
                                        <w:top w:val="none" w:sz="0" w:space="0" w:color="auto"/>
                                        <w:left w:val="none" w:sz="0" w:space="0" w:color="auto"/>
                                        <w:bottom w:val="none" w:sz="0" w:space="0" w:color="auto"/>
                                        <w:right w:val="none" w:sz="0" w:space="0" w:color="auto"/>
                                      </w:divBdr>
                                      <w:divsChild>
                                        <w:div w:id="698436762">
                                          <w:marLeft w:val="0"/>
                                          <w:marRight w:val="0"/>
                                          <w:marTop w:val="0"/>
                                          <w:marBottom w:val="0"/>
                                          <w:divBdr>
                                            <w:top w:val="none" w:sz="0" w:space="0" w:color="auto"/>
                                            <w:left w:val="none" w:sz="0" w:space="0" w:color="auto"/>
                                            <w:bottom w:val="none" w:sz="0" w:space="0" w:color="auto"/>
                                            <w:right w:val="none" w:sz="0" w:space="0" w:color="auto"/>
                                          </w:divBdr>
                                          <w:divsChild>
                                            <w:div w:id="1514999705">
                                              <w:marLeft w:val="0"/>
                                              <w:marRight w:val="0"/>
                                              <w:marTop w:val="0"/>
                                              <w:marBottom w:val="0"/>
                                              <w:divBdr>
                                                <w:top w:val="none" w:sz="0" w:space="0" w:color="auto"/>
                                                <w:left w:val="none" w:sz="0" w:space="0" w:color="auto"/>
                                                <w:bottom w:val="none" w:sz="0" w:space="0" w:color="auto"/>
                                                <w:right w:val="none" w:sz="0" w:space="0" w:color="auto"/>
                                              </w:divBdr>
                                            </w:div>
                                            <w:div w:id="1560750868">
                                              <w:marLeft w:val="0"/>
                                              <w:marRight w:val="0"/>
                                              <w:marTop w:val="0"/>
                                              <w:marBottom w:val="0"/>
                                              <w:divBdr>
                                                <w:top w:val="none" w:sz="0" w:space="0" w:color="auto"/>
                                                <w:left w:val="none" w:sz="0" w:space="0" w:color="auto"/>
                                                <w:bottom w:val="none" w:sz="0" w:space="0" w:color="auto"/>
                                                <w:right w:val="none" w:sz="0" w:space="0" w:color="auto"/>
                                              </w:divBdr>
                                            </w:div>
                                            <w:div w:id="1929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761244">
      <w:bodyDiv w:val="1"/>
      <w:marLeft w:val="0"/>
      <w:marRight w:val="0"/>
      <w:marTop w:val="0"/>
      <w:marBottom w:val="0"/>
      <w:divBdr>
        <w:top w:val="none" w:sz="0" w:space="0" w:color="auto"/>
        <w:left w:val="none" w:sz="0" w:space="0" w:color="auto"/>
        <w:bottom w:val="none" w:sz="0" w:space="0" w:color="auto"/>
        <w:right w:val="none" w:sz="0" w:space="0" w:color="auto"/>
      </w:divBdr>
    </w:div>
    <w:div w:id="1823036946">
      <w:bodyDiv w:val="1"/>
      <w:marLeft w:val="0"/>
      <w:marRight w:val="0"/>
      <w:marTop w:val="0"/>
      <w:marBottom w:val="0"/>
      <w:divBdr>
        <w:top w:val="none" w:sz="0" w:space="0" w:color="auto"/>
        <w:left w:val="none" w:sz="0" w:space="0" w:color="auto"/>
        <w:bottom w:val="none" w:sz="0" w:space="0" w:color="auto"/>
        <w:right w:val="none" w:sz="0" w:space="0" w:color="auto"/>
      </w:divBdr>
    </w:div>
    <w:div w:id="1950117882">
      <w:bodyDiv w:val="1"/>
      <w:marLeft w:val="0"/>
      <w:marRight w:val="0"/>
      <w:marTop w:val="0"/>
      <w:marBottom w:val="0"/>
      <w:divBdr>
        <w:top w:val="none" w:sz="0" w:space="0" w:color="auto"/>
        <w:left w:val="none" w:sz="0" w:space="0" w:color="auto"/>
        <w:bottom w:val="none" w:sz="0" w:space="0" w:color="auto"/>
        <w:right w:val="none" w:sz="0" w:space="0" w:color="auto"/>
      </w:divBdr>
    </w:div>
    <w:div w:id="204874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pis://Base=NORM&amp;DocCode=40377&amp;ToPar=Art47&amp;Type=201/" TargetMode="External"/><Relationship Id="rId18" Type="http://schemas.openxmlformats.org/officeDocument/2006/relationships/hyperlink" Target="apis://Base=NORM&amp;DocCode=2003&amp;ToPar=Art219&amp;Type=201/" TargetMode="External"/><Relationship Id="rId26" Type="http://schemas.openxmlformats.org/officeDocument/2006/relationships/hyperlink" Target="apis://Base=NORM&amp;DocCode=40377&amp;ToPar=Art55&amp;Type=201/" TargetMode="External"/><Relationship Id="rId3" Type="http://schemas.openxmlformats.org/officeDocument/2006/relationships/styles" Target="styles.xml"/><Relationship Id="rId21" Type="http://schemas.openxmlformats.org/officeDocument/2006/relationships/hyperlink" Target="apis://Base=NORM&amp;DocCode=4076&amp;ToPar=Art740&amp;Type=20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apis://Base=NORM&amp;DocCode=40377&amp;ToPar=Art47&amp;Type=201/" TargetMode="External"/><Relationship Id="rId17" Type="http://schemas.openxmlformats.org/officeDocument/2006/relationships/hyperlink" Target="apis://Base=NORM&amp;DocCode=2003&amp;ToPar=Art194&amp;Type=201/" TargetMode="External"/><Relationship Id="rId25" Type="http://schemas.openxmlformats.org/officeDocument/2006/relationships/hyperlink" Target="apis://Base=NORM&amp;DocCode=2003&amp;ToPar=Art313&amp;Type=201/"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pis://Base=NORM&amp;DocCode=2003&amp;ToPar=Art321&amp;Type=201/" TargetMode="External"/><Relationship Id="rId20" Type="http://schemas.openxmlformats.org/officeDocument/2006/relationships/hyperlink" Target="apis://Base=NORM&amp;DocCode=40377&amp;ToPar=Art47&amp;Type=201/" TargetMode="External"/><Relationship Id="rId29" Type="http://schemas.openxmlformats.org/officeDocument/2006/relationships/hyperlink" Target="apis://Base=NORM&amp;DocCode=2003&amp;ToPar=Art313&amp;Type=2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apis://Base=NORM&amp;DocCode=2003&amp;ToPar=Art313&amp;Type=201/"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pis://Base=NORM&amp;DocCode=2003&amp;ToPar=Art253&amp;Type=201/" TargetMode="External"/><Relationship Id="rId23" Type="http://schemas.openxmlformats.org/officeDocument/2006/relationships/hyperlink" Target="apis://Base=NORM&amp;DocCode=2003&amp;ToPar=Art172&amp;Type=201/" TargetMode="External"/><Relationship Id="rId28" Type="http://schemas.openxmlformats.org/officeDocument/2006/relationships/hyperlink" Target="apis://Base=NORM&amp;DocCode=40377&amp;ToPar=Art8&amp;Type=201/"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apis://Base=NORM&amp;DocCode=2023&amp;ToPar=Art162&amp;Type=20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apis://Base=NORM&amp;DocCode=40377&amp;ToPar=Art47&amp;Type=201/" TargetMode="External"/><Relationship Id="rId22" Type="http://schemas.openxmlformats.org/officeDocument/2006/relationships/hyperlink" Target="apis://Base=NORM&amp;DocCode=2003&amp;ToPar=Art136&amp;Type=201/" TargetMode="External"/><Relationship Id="rId27" Type="http://schemas.openxmlformats.org/officeDocument/2006/relationships/hyperlink" Target="apis://Base=NORM&amp;DocCode=40377&amp;ToPar=Art8&amp;Type=201/" TargetMode="External"/><Relationship Id="rId30" Type="http://schemas.openxmlformats.org/officeDocument/2006/relationships/hyperlink" Target="http://web.apis.bg/p.php?i=9663"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C589D-A436-4304-B475-410CD955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56</Pages>
  <Words>19437</Words>
  <Characters>110796</Characters>
  <Application>Microsoft Office Word</Application>
  <DocSecurity>0</DocSecurity>
  <Lines>923</Lines>
  <Paragraphs>259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lpstr>
    </vt:vector>
  </TitlesOfParts>
  <Company>Hewlett-Packard Company</Company>
  <LinksUpToDate>false</LinksUpToDate>
  <CharactersWithSpaces>129974</CharactersWithSpaces>
  <SharedDoc>false</SharedDoc>
  <HLinks>
    <vt:vector size="192" baseType="variant">
      <vt:variant>
        <vt:i4>6815806</vt:i4>
      </vt:variant>
      <vt:variant>
        <vt:i4>96</vt:i4>
      </vt:variant>
      <vt:variant>
        <vt:i4>0</vt:i4>
      </vt:variant>
      <vt:variant>
        <vt:i4>5</vt:i4>
      </vt:variant>
      <vt:variant>
        <vt:lpwstr>http://web.apis.bg/p.php?i=9663</vt:lpwstr>
      </vt:variant>
      <vt:variant>
        <vt:lpwstr>p18616905</vt:lpwstr>
      </vt:variant>
      <vt:variant>
        <vt:i4>4980766</vt:i4>
      </vt:variant>
      <vt:variant>
        <vt:i4>93</vt:i4>
      </vt:variant>
      <vt:variant>
        <vt:i4>0</vt:i4>
      </vt:variant>
      <vt:variant>
        <vt:i4>5</vt:i4>
      </vt:variant>
      <vt:variant>
        <vt:lpwstr>apis://Base=NORM&amp;DocCode=2003&amp;ToPar=Art313&amp;Type=201/</vt:lpwstr>
      </vt:variant>
      <vt:variant>
        <vt:lpwstr/>
      </vt:variant>
      <vt:variant>
        <vt:i4>6619175</vt:i4>
      </vt:variant>
      <vt:variant>
        <vt:i4>90</vt:i4>
      </vt:variant>
      <vt:variant>
        <vt:i4>0</vt:i4>
      </vt:variant>
      <vt:variant>
        <vt:i4>5</vt:i4>
      </vt:variant>
      <vt:variant>
        <vt:lpwstr>apis://Base=NORM&amp;DocCode=40377&amp;ToPar=Art8&amp;Type=201/</vt:lpwstr>
      </vt:variant>
      <vt:variant>
        <vt:lpwstr/>
      </vt:variant>
      <vt:variant>
        <vt:i4>6619175</vt:i4>
      </vt:variant>
      <vt:variant>
        <vt:i4>87</vt:i4>
      </vt:variant>
      <vt:variant>
        <vt:i4>0</vt:i4>
      </vt:variant>
      <vt:variant>
        <vt:i4>5</vt:i4>
      </vt:variant>
      <vt:variant>
        <vt:lpwstr>apis://Base=NORM&amp;DocCode=40377&amp;ToPar=Art8&amp;Type=201/</vt:lpwstr>
      </vt:variant>
      <vt:variant>
        <vt:lpwstr/>
      </vt:variant>
      <vt:variant>
        <vt:i4>5177370</vt:i4>
      </vt:variant>
      <vt:variant>
        <vt:i4>84</vt:i4>
      </vt:variant>
      <vt:variant>
        <vt:i4>0</vt:i4>
      </vt:variant>
      <vt:variant>
        <vt:i4>5</vt:i4>
      </vt:variant>
      <vt:variant>
        <vt:lpwstr>apis://Base=NORM&amp;DocCode=40377&amp;ToPar=Art55&amp;Type=201/</vt:lpwstr>
      </vt:variant>
      <vt:variant>
        <vt:lpwstr/>
      </vt:variant>
      <vt:variant>
        <vt:i4>4980766</vt:i4>
      </vt:variant>
      <vt:variant>
        <vt:i4>81</vt:i4>
      </vt:variant>
      <vt:variant>
        <vt:i4>0</vt:i4>
      </vt:variant>
      <vt:variant>
        <vt:i4>5</vt:i4>
      </vt:variant>
      <vt:variant>
        <vt:lpwstr>apis://Base=NORM&amp;DocCode=2003&amp;ToPar=Art313&amp;Type=201/</vt:lpwstr>
      </vt:variant>
      <vt:variant>
        <vt:lpwstr/>
      </vt:variant>
      <vt:variant>
        <vt:i4>4980766</vt:i4>
      </vt:variant>
      <vt:variant>
        <vt:i4>78</vt:i4>
      </vt:variant>
      <vt:variant>
        <vt:i4>0</vt:i4>
      </vt:variant>
      <vt:variant>
        <vt:i4>5</vt:i4>
      </vt:variant>
      <vt:variant>
        <vt:lpwstr>apis://Base=NORM&amp;DocCode=2003&amp;ToPar=Art313&amp;Type=201/</vt:lpwstr>
      </vt:variant>
      <vt:variant>
        <vt:lpwstr/>
      </vt:variant>
      <vt:variant>
        <vt:i4>5177368</vt:i4>
      </vt:variant>
      <vt:variant>
        <vt:i4>75</vt:i4>
      </vt:variant>
      <vt:variant>
        <vt:i4>0</vt:i4>
      </vt:variant>
      <vt:variant>
        <vt:i4>5</vt:i4>
      </vt:variant>
      <vt:variant>
        <vt:lpwstr>apis://Base=NORM&amp;DocCode=2003&amp;ToPar=Art172&amp;Type=201/</vt:lpwstr>
      </vt:variant>
      <vt:variant>
        <vt:lpwstr/>
      </vt:variant>
      <vt:variant>
        <vt:i4>4915228</vt:i4>
      </vt:variant>
      <vt:variant>
        <vt:i4>72</vt:i4>
      </vt:variant>
      <vt:variant>
        <vt:i4>0</vt:i4>
      </vt:variant>
      <vt:variant>
        <vt:i4>5</vt:i4>
      </vt:variant>
      <vt:variant>
        <vt:lpwstr>apis://Base=NORM&amp;DocCode=2003&amp;ToPar=Art136&amp;Type=201/</vt:lpwstr>
      </vt:variant>
      <vt:variant>
        <vt:lpwstr/>
      </vt:variant>
      <vt:variant>
        <vt:i4>4849694</vt:i4>
      </vt:variant>
      <vt:variant>
        <vt:i4>69</vt:i4>
      </vt:variant>
      <vt:variant>
        <vt:i4>0</vt:i4>
      </vt:variant>
      <vt:variant>
        <vt:i4>5</vt:i4>
      </vt:variant>
      <vt:variant>
        <vt:lpwstr>apis://Base=NORM&amp;DocCode=4076&amp;ToPar=Art740&amp;Type=201/</vt:lpwstr>
      </vt:variant>
      <vt:variant>
        <vt:lpwstr/>
      </vt:variant>
      <vt:variant>
        <vt:i4>5046299</vt:i4>
      </vt:variant>
      <vt:variant>
        <vt:i4>66</vt:i4>
      </vt:variant>
      <vt:variant>
        <vt:i4>0</vt:i4>
      </vt:variant>
      <vt:variant>
        <vt:i4>5</vt:i4>
      </vt:variant>
      <vt:variant>
        <vt:lpwstr>apis://Base=NORM&amp;DocCode=40377&amp;ToPar=Art47&amp;Type=201/</vt:lpwstr>
      </vt:variant>
      <vt:variant>
        <vt:lpwstr/>
      </vt:variant>
      <vt:variant>
        <vt:i4>5046297</vt:i4>
      </vt:variant>
      <vt:variant>
        <vt:i4>63</vt:i4>
      </vt:variant>
      <vt:variant>
        <vt:i4>0</vt:i4>
      </vt:variant>
      <vt:variant>
        <vt:i4>5</vt:i4>
      </vt:variant>
      <vt:variant>
        <vt:lpwstr>apis://Base=NORM&amp;DocCode=2023&amp;ToPar=Art162&amp;Type=201/</vt:lpwstr>
      </vt:variant>
      <vt:variant>
        <vt:lpwstr/>
      </vt:variant>
      <vt:variant>
        <vt:i4>4653086</vt:i4>
      </vt:variant>
      <vt:variant>
        <vt:i4>60</vt:i4>
      </vt:variant>
      <vt:variant>
        <vt:i4>0</vt:i4>
      </vt:variant>
      <vt:variant>
        <vt:i4>5</vt:i4>
      </vt:variant>
      <vt:variant>
        <vt:lpwstr>apis://Base=NORM&amp;DocCode=2003&amp;ToPar=Art219&amp;Type=201/</vt:lpwstr>
      </vt:variant>
      <vt:variant>
        <vt:lpwstr/>
      </vt:variant>
      <vt:variant>
        <vt:i4>4784150</vt:i4>
      </vt:variant>
      <vt:variant>
        <vt:i4>57</vt:i4>
      </vt:variant>
      <vt:variant>
        <vt:i4>0</vt:i4>
      </vt:variant>
      <vt:variant>
        <vt:i4>5</vt:i4>
      </vt:variant>
      <vt:variant>
        <vt:lpwstr>apis://Base=NORM&amp;DocCode=2003&amp;ToPar=Art194&amp;Type=201/</vt:lpwstr>
      </vt:variant>
      <vt:variant>
        <vt:lpwstr/>
      </vt:variant>
      <vt:variant>
        <vt:i4>5111837</vt:i4>
      </vt:variant>
      <vt:variant>
        <vt:i4>54</vt:i4>
      </vt:variant>
      <vt:variant>
        <vt:i4>0</vt:i4>
      </vt:variant>
      <vt:variant>
        <vt:i4>5</vt:i4>
      </vt:variant>
      <vt:variant>
        <vt:lpwstr>apis://Base=NORM&amp;DocCode=2003&amp;ToPar=Art321&amp;Type=201/</vt:lpwstr>
      </vt:variant>
      <vt:variant>
        <vt:lpwstr/>
      </vt:variant>
      <vt:variant>
        <vt:i4>5046298</vt:i4>
      </vt:variant>
      <vt:variant>
        <vt:i4>51</vt:i4>
      </vt:variant>
      <vt:variant>
        <vt:i4>0</vt:i4>
      </vt:variant>
      <vt:variant>
        <vt:i4>5</vt:i4>
      </vt:variant>
      <vt:variant>
        <vt:lpwstr>apis://Base=NORM&amp;DocCode=2003&amp;ToPar=Art253&amp;Type=201/</vt:lpwstr>
      </vt:variant>
      <vt:variant>
        <vt:lpwstr/>
      </vt:variant>
      <vt:variant>
        <vt:i4>5046299</vt:i4>
      </vt:variant>
      <vt:variant>
        <vt:i4>48</vt:i4>
      </vt:variant>
      <vt:variant>
        <vt:i4>0</vt:i4>
      </vt:variant>
      <vt:variant>
        <vt:i4>5</vt:i4>
      </vt:variant>
      <vt:variant>
        <vt:lpwstr>apis://Base=NORM&amp;DocCode=40377&amp;ToPar=Art47&amp;Type=201/</vt:lpwstr>
      </vt:variant>
      <vt:variant>
        <vt:lpwstr/>
      </vt:variant>
      <vt:variant>
        <vt:i4>5046299</vt:i4>
      </vt:variant>
      <vt:variant>
        <vt:i4>45</vt:i4>
      </vt:variant>
      <vt:variant>
        <vt:i4>0</vt:i4>
      </vt:variant>
      <vt:variant>
        <vt:i4>5</vt:i4>
      </vt:variant>
      <vt:variant>
        <vt:lpwstr>apis://Base=NORM&amp;DocCode=40377&amp;ToPar=Art47&amp;Type=201/</vt:lpwstr>
      </vt:variant>
      <vt:variant>
        <vt:lpwstr/>
      </vt:variant>
      <vt:variant>
        <vt:i4>5046299</vt:i4>
      </vt:variant>
      <vt:variant>
        <vt:i4>42</vt:i4>
      </vt:variant>
      <vt:variant>
        <vt:i4>0</vt:i4>
      </vt:variant>
      <vt:variant>
        <vt:i4>5</vt:i4>
      </vt:variant>
      <vt:variant>
        <vt:lpwstr>apis://Base=NORM&amp;DocCode=40377&amp;ToPar=Art47&amp;Type=201/</vt:lpwstr>
      </vt:variant>
      <vt:variant>
        <vt:lpwstr/>
      </vt:variant>
      <vt:variant>
        <vt:i4>5505094</vt:i4>
      </vt:variant>
      <vt:variant>
        <vt:i4>39</vt:i4>
      </vt:variant>
      <vt:variant>
        <vt:i4>0</vt:i4>
      </vt:variant>
      <vt:variant>
        <vt:i4>5</vt:i4>
      </vt:variant>
      <vt:variant>
        <vt:lpwstr>http://www.ipen.org/</vt:lpwstr>
      </vt:variant>
      <vt:variant>
        <vt:lpwstr/>
      </vt:variant>
      <vt:variant>
        <vt:i4>4259919</vt:i4>
      </vt:variant>
      <vt:variant>
        <vt:i4>36</vt:i4>
      </vt:variant>
      <vt:variant>
        <vt:i4>0</vt:i4>
      </vt:variant>
      <vt:variant>
        <vt:i4>5</vt:i4>
      </vt:variant>
      <vt:variant>
        <vt:lpwstr>http://www.unece.org/env/lrtap/popsl</vt:lpwstr>
      </vt:variant>
      <vt:variant>
        <vt:lpwstr/>
      </vt:variant>
      <vt:variant>
        <vt:i4>720962</vt:i4>
      </vt:variant>
      <vt:variant>
        <vt:i4>30</vt:i4>
      </vt:variant>
      <vt:variant>
        <vt:i4>0</vt:i4>
      </vt:variant>
      <vt:variant>
        <vt:i4>5</vt:i4>
      </vt:variant>
      <vt:variant>
        <vt:lpwstr>http://www.who.int/ifcs/</vt:lpwstr>
      </vt:variant>
      <vt:variant>
        <vt:lpwstr/>
      </vt:variant>
      <vt:variant>
        <vt:i4>2424880</vt:i4>
      </vt:variant>
      <vt:variant>
        <vt:i4>27</vt:i4>
      </vt:variant>
      <vt:variant>
        <vt:i4>0</vt:i4>
      </vt:variant>
      <vt:variant>
        <vt:i4>5</vt:i4>
      </vt:variant>
      <vt:variant>
        <vt:lpwstr>http://www.unitar.org/</vt:lpwstr>
      </vt:variant>
      <vt:variant>
        <vt:lpwstr/>
      </vt:variant>
      <vt:variant>
        <vt:i4>5505113</vt:i4>
      </vt:variant>
      <vt:variant>
        <vt:i4>24</vt:i4>
      </vt:variant>
      <vt:variant>
        <vt:i4>0</vt:i4>
      </vt:variant>
      <vt:variant>
        <vt:i4>5</vt:i4>
      </vt:variant>
      <vt:variant>
        <vt:lpwstr>http://www.oecd.org/</vt:lpwstr>
      </vt:variant>
      <vt:variant>
        <vt:lpwstr/>
      </vt:variant>
      <vt:variant>
        <vt:i4>5242886</vt:i4>
      </vt:variant>
      <vt:variant>
        <vt:i4>21</vt:i4>
      </vt:variant>
      <vt:variant>
        <vt:i4>0</vt:i4>
      </vt:variant>
      <vt:variant>
        <vt:i4>5</vt:i4>
      </vt:variant>
      <vt:variant>
        <vt:lpwstr>http://www.unido.org/</vt:lpwstr>
      </vt:variant>
      <vt:variant>
        <vt:lpwstr/>
      </vt:variant>
      <vt:variant>
        <vt:i4>2752621</vt:i4>
      </vt:variant>
      <vt:variant>
        <vt:i4>18</vt:i4>
      </vt:variant>
      <vt:variant>
        <vt:i4>0</vt:i4>
      </vt:variant>
      <vt:variant>
        <vt:i4>5</vt:i4>
      </vt:variant>
      <vt:variant>
        <vt:lpwstr>http://www.fao.org/</vt:lpwstr>
      </vt:variant>
      <vt:variant>
        <vt:lpwstr/>
      </vt:variant>
      <vt:variant>
        <vt:i4>8323198</vt:i4>
      </vt:variant>
      <vt:variant>
        <vt:i4>15</vt:i4>
      </vt:variant>
      <vt:variant>
        <vt:i4>0</vt:i4>
      </vt:variant>
      <vt:variant>
        <vt:i4>5</vt:i4>
      </vt:variant>
      <vt:variant>
        <vt:lpwstr>http://www.who.ch/</vt:lpwstr>
      </vt:variant>
      <vt:variant>
        <vt:lpwstr/>
      </vt:variant>
      <vt:variant>
        <vt:i4>5308419</vt:i4>
      </vt:variant>
      <vt:variant>
        <vt:i4>12</vt:i4>
      </vt:variant>
      <vt:variant>
        <vt:i4>0</vt:i4>
      </vt:variant>
      <vt:variant>
        <vt:i4>5</vt:i4>
      </vt:variant>
      <vt:variant>
        <vt:lpwstr>http://www.chem.unep.ch/</vt:lpwstr>
      </vt:variant>
      <vt:variant>
        <vt:lpwstr/>
      </vt:variant>
      <vt:variant>
        <vt:i4>4915220</vt:i4>
      </vt:variant>
      <vt:variant>
        <vt:i4>9</vt:i4>
      </vt:variant>
      <vt:variant>
        <vt:i4>0</vt:i4>
      </vt:variant>
      <vt:variant>
        <vt:i4>5</vt:i4>
      </vt:variant>
      <vt:variant>
        <vt:lpwstr>http://www.basel.int/</vt:lpwstr>
      </vt:variant>
      <vt:variant>
        <vt:lpwstr/>
      </vt:variant>
      <vt:variant>
        <vt:i4>2424953</vt:i4>
      </vt:variant>
      <vt:variant>
        <vt:i4>6</vt:i4>
      </vt:variant>
      <vt:variant>
        <vt:i4>0</vt:i4>
      </vt:variant>
      <vt:variant>
        <vt:i4>5</vt:i4>
      </vt:variant>
      <vt:variant>
        <vt:lpwstr>http://www.pic.int/</vt:lpwstr>
      </vt:variant>
      <vt:variant>
        <vt:lpwstr/>
      </vt:variant>
      <vt:variant>
        <vt:i4>4456529</vt:i4>
      </vt:variant>
      <vt:variant>
        <vt:i4>3</vt:i4>
      </vt:variant>
      <vt:variant>
        <vt:i4>0</vt:i4>
      </vt:variant>
      <vt:variant>
        <vt:i4>5</vt:i4>
      </vt:variant>
      <vt:variant>
        <vt:lpwstr>http://www.pops.int/</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Pesheva</dc:creator>
  <cp:lastModifiedBy>nastytuz</cp:lastModifiedBy>
  <cp:revision>12</cp:revision>
  <cp:lastPrinted>2015-12-10T14:31:00Z</cp:lastPrinted>
  <dcterms:created xsi:type="dcterms:W3CDTF">2015-12-22T10:17:00Z</dcterms:created>
  <dcterms:modified xsi:type="dcterms:W3CDTF">2015-12-22T14:24:00Z</dcterms:modified>
</cp:coreProperties>
</file>