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w:t>
            </w: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0F675B" w:rsidRDefault="00551EDE" w:rsidP="00551EDE">
            <w:pPr>
              <w:spacing w:before="0"/>
              <w:ind w:firstLine="0"/>
              <w:jc w:val="center"/>
              <w:rPr>
                <w:rFonts w:ascii="Times New Roman" w:hAnsi="Times New Roman"/>
                <w:lang w:val="en-US" w:eastAsia="en-US"/>
              </w:rPr>
            </w:pPr>
            <w:r w:rsidRPr="00551EDE">
              <w:rPr>
                <w:rFonts w:ascii="Times New Roman" w:hAnsi="Times New Roman"/>
                <w:b/>
                <w:lang w:eastAsia="en-US"/>
              </w:rPr>
              <w:t xml:space="preserve">Обособена позиция </w:t>
            </w:r>
            <w:r w:rsidR="00035DB3">
              <w:rPr>
                <w:rFonts w:ascii="Times New Roman" w:hAnsi="Times New Roman"/>
                <w:b/>
                <w:lang w:val="en-US" w:eastAsia="en-US"/>
              </w:rPr>
              <w:t>3</w:t>
            </w:r>
            <w:r w:rsidRPr="00551EDE">
              <w:rPr>
                <w:rFonts w:ascii="Times New Roman" w:hAnsi="Times New Roman"/>
                <w:b/>
                <w:lang w:eastAsia="en-US"/>
              </w:rPr>
              <w:t xml:space="preserve">: </w:t>
            </w:r>
            <w:r w:rsidRPr="00551EDE">
              <w:rPr>
                <w:rFonts w:ascii="Times New Roman" w:hAnsi="Times New Roman"/>
                <w:lang w:eastAsia="en-US"/>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lang w:eastAsia="en-US"/>
              </w:rPr>
              <w:t>малък</w:t>
            </w:r>
            <w:r w:rsidRPr="00551EDE">
              <w:rPr>
                <w:rFonts w:ascii="Times New Roman" w:hAnsi="Times New Roman"/>
                <w:lang w:eastAsia="en-US"/>
              </w:rPr>
              <w:t xml:space="preserve"> пилотен общински център – </w:t>
            </w:r>
            <w:r w:rsidR="00035DB3">
              <w:rPr>
                <w:rFonts w:ascii="Times New Roman" w:hAnsi="Times New Roman"/>
                <w:lang w:eastAsia="en-US"/>
              </w:rPr>
              <w:t>Левски</w:t>
            </w:r>
            <w:r w:rsidR="000F675B">
              <w:rPr>
                <w:rFonts w:ascii="Times New Roman" w:hAnsi="Times New Roman"/>
                <w:lang w:eastAsia="en-US"/>
              </w:rPr>
              <w:t>”</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w:t>
            </w:r>
            <w:r w:rsidR="00035DB3">
              <w:rPr>
                <w:rFonts w:ascii="Times New Roman" w:hAnsi="Times New Roman"/>
                <w:b/>
                <w:noProof/>
                <w:lang w:val="en-US"/>
              </w:rPr>
              <w:t>3</w:t>
            </w:r>
            <w:r w:rsidRPr="00551EDE">
              <w:rPr>
                <w:rFonts w:ascii="Times New Roman" w:hAnsi="Times New Roman"/>
                <w:b/>
                <w:noProof/>
                <w:lang w:val="en-GB"/>
              </w:rPr>
              <w:t xml:space="preserve">: </w:t>
            </w:r>
            <w:r w:rsidRPr="00266502">
              <w:rPr>
                <w:rFonts w:ascii="Times New Roman" w:hAnsi="Times New Roman"/>
                <w:noProof/>
                <w:lang w:val="en-GB"/>
              </w:rPr>
              <w:t xml:space="preserve">"Designing with author’s supervision and execution of construction in accordance with  of Art. 3 par. 1 p. 1 letter "b" PPL "to build a </w:t>
            </w:r>
            <w:r w:rsidR="00035DB3">
              <w:rPr>
                <w:rFonts w:ascii="Times New Roman" w:hAnsi="Times New Roman"/>
                <w:noProof/>
                <w:lang w:val="en-GB"/>
              </w:rPr>
              <w:t>small</w:t>
            </w:r>
            <w:r w:rsidRPr="00266502">
              <w:rPr>
                <w:rFonts w:ascii="Times New Roman" w:hAnsi="Times New Roman"/>
                <w:noProof/>
                <w:lang w:val="en-GB"/>
              </w:rPr>
              <w:t xml:space="preserve"> pilot municipal center </w:t>
            </w:r>
            <w:r w:rsidR="000F675B">
              <w:rPr>
                <w:rFonts w:ascii="Times New Roman" w:hAnsi="Times New Roman"/>
                <w:noProof/>
                <w:lang w:val="en-GB"/>
              </w:rPr>
              <w:t>–</w:t>
            </w:r>
            <w:r w:rsidRPr="00266502">
              <w:rPr>
                <w:rFonts w:ascii="Times New Roman" w:hAnsi="Times New Roman"/>
                <w:noProof/>
                <w:lang w:val="en-GB"/>
              </w:rPr>
              <w:t xml:space="preserve"> </w:t>
            </w:r>
            <w:r w:rsidR="00035DB3">
              <w:rPr>
                <w:rFonts w:ascii="Times New Roman" w:hAnsi="Times New Roman"/>
                <w:noProof/>
                <w:lang w:val="en-GB"/>
              </w:rPr>
              <w:t>Levski</w:t>
            </w:r>
            <w:r w:rsidRPr="00266502">
              <w:rPr>
                <w:rFonts w:ascii="Times New Roman" w:hAnsi="Times New Roman"/>
                <w:noProof/>
                <w:lang w:val="en-GB"/>
              </w:rPr>
              <w:t>"</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af7"/>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0F675B">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0F675B">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ab"/>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ab"/>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3F39A2">
            <w:pPr>
              <w:ind w:right="34" w:firstLine="0"/>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r w:rsidRPr="003F39A2">
              <w:rPr>
                <w:rFonts w:ascii="Times New Roman" w:eastAsia="Batang" w:hAnsi="Times New Roman"/>
                <w:b/>
                <w:bCs/>
              </w:rPr>
              <w:t xml:space="preserve">№ </w:t>
            </w:r>
            <w:r w:rsidRPr="003F39A2">
              <w:rPr>
                <w:rFonts w:ascii="Times New Roman" w:eastAsia="Batang" w:hAnsi="Times New Roman"/>
                <w:b/>
              </w:rPr>
              <w:t>……………………… / ........………..</w:t>
            </w:r>
          </w:p>
          <w:p w:rsidR="003F39A2" w:rsidRPr="003F39A2" w:rsidRDefault="003F39A2" w:rsidP="003F39A2">
            <w:pPr>
              <w:pStyle w:val="aff5"/>
              <w:ind w:right="34" w:firstLine="0"/>
              <w:rPr>
                <w:rFonts w:ascii="Times New Roman" w:hAnsi="Times New Roman"/>
                <w:b/>
              </w:rPr>
            </w:pPr>
          </w:p>
          <w:p w:rsidR="003F39A2" w:rsidRPr="003F39A2" w:rsidRDefault="003F39A2" w:rsidP="003F39A2">
            <w:pPr>
              <w:pStyle w:val="aff5"/>
              <w:ind w:right="34" w:firstLine="0"/>
              <w:rPr>
                <w:rStyle w:val="30"/>
                <w:rFonts w:ascii="Times New Roman" w:hAnsi="Times New Roman" w:cs="Times New Roman"/>
              </w:rPr>
            </w:pPr>
            <w:r w:rsidRPr="003F39A2">
              <w:rPr>
                <w:rFonts w:ascii="Times New Roman" w:hAnsi="Times New Roman"/>
                <w:b/>
                <w:u w:val="single"/>
              </w:rPr>
              <w:t xml:space="preserve">Обособена позиция № </w:t>
            </w:r>
            <w:r w:rsidR="00035DB3">
              <w:rPr>
                <w:rFonts w:ascii="Times New Roman" w:hAnsi="Times New Roman"/>
                <w:b/>
                <w:u w:val="single"/>
              </w:rPr>
              <w:t>3</w:t>
            </w:r>
            <w:r w:rsidRPr="003F39A2">
              <w:rPr>
                <w:rFonts w:ascii="Times New Roman" w:hAnsi="Times New Roman"/>
                <w:b/>
              </w:rPr>
              <w:t xml:space="preserve"> - </w:t>
            </w:r>
            <w:r w:rsidRPr="003F39A2">
              <w:rPr>
                <w:rFonts w:ascii="Times New Roman" w:hAnsi="Times New Roman"/>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rPr>
              <w:t>малък</w:t>
            </w:r>
            <w:r w:rsidRPr="003F39A2">
              <w:rPr>
                <w:rFonts w:ascii="Times New Roman" w:hAnsi="Times New Roman"/>
              </w:rPr>
              <w:t xml:space="preserve"> пилотен общински център – </w:t>
            </w:r>
            <w:r w:rsidR="00035DB3">
              <w:rPr>
                <w:rFonts w:ascii="Times New Roman" w:hAnsi="Times New Roman"/>
              </w:rPr>
              <w:t>Левски</w:t>
            </w:r>
            <w:r w:rsidRPr="003F39A2">
              <w:rPr>
                <w:rFonts w:ascii="Times New Roman" w:hAnsi="Times New Roman"/>
              </w:rPr>
              <w:t>”.</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E70092" w:rsidP="003F39A2">
            <w:pPr>
              <w:spacing w:after="120"/>
              <w:ind w:right="34" w:firstLine="0"/>
              <w:rPr>
                <w:rFonts w:ascii="Times New Roman" w:hAnsi="Times New Roman"/>
                <w:b/>
              </w:rPr>
            </w:pPr>
            <w:r>
              <w:rPr>
                <w:rFonts w:ascii="Times New Roman" w:hAnsi="Times New Roman"/>
                <w:b/>
              </w:rPr>
              <w:t>Днес, ……..…201</w:t>
            </w:r>
            <w:r>
              <w:rPr>
                <w:rFonts w:ascii="Times New Roman" w:hAnsi="Times New Roman"/>
                <w:b/>
                <w:lang w:val="en-US"/>
              </w:rPr>
              <w:t>7</w:t>
            </w:r>
            <w:r w:rsidR="003F39A2" w:rsidRPr="003F39A2">
              <w:rPr>
                <w:rFonts w:ascii="Times New Roman" w:hAnsi="Times New Roman"/>
                <w:b/>
              </w:rPr>
              <w:t xml:space="preserve"> година</w:t>
            </w:r>
            <w:r w:rsidR="003F39A2" w:rsidRPr="003F39A2">
              <w:rPr>
                <w:rFonts w:ascii="Times New Roman" w:hAnsi="Times New Roman"/>
              </w:rPr>
              <w:t xml:space="preserve"> в гр. София, на основание чл. 112, ал. 1 от Закона за обществените поръчки, във връзка с влязла в сила Заповед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E70092">
              <w:rPr>
                <w:rFonts w:ascii="Times New Roman" w:hAnsi="Times New Roman"/>
                <w:bCs/>
                <w:lang w:val="ru-RU"/>
              </w:rPr>
              <w:t>Михаела</w:t>
            </w:r>
            <w:r w:rsidRPr="003F39A2">
              <w:rPr>
                <w:rFonts w:ascii="Times New Roman" w:hAnsi="Times New Roman"/>
                <w:bCs/>
                <w:lang w:val="ru-RU"/>
              </w:rPr>
              <w:t xml:space="preserve"> </w:t>
            </w:r>
            <w:r w:rsidR="00E70092">
              <w:rPr>
                <w:rFonts w:ascii="Times New Roman" w:hAnsi="Times New Roman"/>
                <w:bCs/>
                <w:lang w:val="ru-RU"/>
              </w:rPr>
              <w:t>Йорданова</w:t>
            </w:r>
            <w:r w:rsidRPr="003F39A2">
              <w:rPr>
                <w:rFonts w:ascii="Times New Roman" w:hAnsi="Times New Roman"/>
                <w:bCs/>
                <w:lang w:val="ru-RU"/>
              </w:rPr>
              <w:t xml:space="preserve"> </w:t>
            </w:r>
            <w:r w:rsidR="00E70092">
              <w:rPr>
                <w:rFonts w:ascii="Times New Roman" w:hAnsi="Times New Roman"/>
                <w:bCs/>
                <w:lang w:val="ru-RU"/>
              </w:rPr>
              <w:t>Габрашкова</w:t>
            </w:r>
            <w:r w:rsidRPr="003F39A2">
              <w:rPr>
                <w:rFonts w:ascii="Times New Roman" w:hAnsi="Times New Roman"/>
                <w:bCs/>
                <w:lang w:val="ru-RU"/>
              </w:rPr>
              <w:t xml:space="preserve"> </w:t>
            </w:r>
            <w:r w:rsidR="00E70092">
              <w:rPr>
                <w:rFonts w:ascii="Times New Roman" w:hAnsi="Times New Roman"/>
                <w:bCs/>
                <w:lang w:val="ru-RU"/>
              </w:rPr>
              <w:t>–</w:t>
            </w:r>
            <w:r w:rsidRPr="003F39A2">
              <w:rPr>
                <w:rFonts w:ascii="Times New Roman" w:hAnsi="Times New Roman"/>
                <w:bCs/>
                <w:lang w:val="ru-RU"/>
              </w:rPr>
              <w:t xml:space="preserve"> </w:t>
            </w:r>
            <w:r w:rsidR="00E70092">
              <w:rPr>
                <w:rFonts w:ascii="Times New Roman" w:hAnsi="Times New Roman"/>
                <w:bCs/>
                <w:lang w:val="ru-RU"/>
              </w:rPr>
              <w:t xml:space="preserve">В.И.Д. </w:t>
            </w:r>
            <w:r w:rsidRPr="003F39A2">
              <w:rPr>
                <w:rFonts w:ascii="Times New Roman" w:hAnsi="Times New Roman"/>
                <w:bCs/>
                <w:lang w:val="ru-RU"/>
              </w:rPr>
              <w:t>Изпълнителен директор 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952B40" w:rsidRPr="003F39A2" w:rsidRDefault="00952B40" w:rsidP="00952B40">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0066393D">
              <w:rPr>
                <w:rFonts w:ascii="Times New Roman" w:hAnsi="Times New Roman"/>
                <w:color w:val="000000"/>
                <w:lang w:val="en-US"/>
              </w:rPr>
              <w:t xml:space="preserve"> </w:t>
            </w:r>
            <w:r w:rsidRPr="003F39A2">
              <w:rPr>
                <w:rFonts w:ascii="Times New Roman" w:hAnsi="Times New Roman"/>
                <w:color w:val="000000"/>
                <w:spacing w:val="-1"/>
                <w:lang w:val="ru-RU"/>
              </w:rPr>
              <w:t>И</w:t>
            </w:r>
            <w:r w:rsidRPr="003F39A2">
              <w:rPr>
                <w:rFonts w:ascii="Times New Roman" w:hAnsi="Times New Roman"/>
                <w:color w:val="000000"/>
                <w:lang w:val="ru-RU"/>
              </w:rPr>
              <w:t>д.</w:t>
            </w:r>
            <w:r w:rsidR="0066393D">
              <w:rPr>
                <w:rFonts w:ascii="Times New Roman" w:hAnsi="Times New Roman"/>
                <w:color w:val="000000"/>
                <w:lang w:val="en-US"/>
              </w:rPr>
              <w:t xml:space="preserve"> </w:t>
            </w:r>
            <w:r w:rsidRPr="003F39A2">
              <w:rPr>
                <w:rFonts w:ascii="Times New Roman" w:hAnsi="Times New Roman"/>
                <w:color w:val="000000"/>
                <w:lang w:val="ru-RU"/>
              </w:rPr>
              <w:t>№</w:t>
            </w:r>
            <w:r>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w:t>
            </w:r>
            <w:r w:rsidR="0066393D">
              <w:rPr>
                <w:rFonts w:ascii="Times New Roman" w:hAnsi="Times New Roman"/>
                <w:color w:val="000000"/>
                <w:lang w:val="en-US"/>
              </w:rPr>
              <w:t xml:space="preserve"> </w:t>
            </w:r>
            <w:r w:rsidRPr="003F39A2">
              <w:rPr>
                <w:rFonts w:ascii="Times New Roman" w:hAnsi="Times New Roman"/>
                <w:color w:val="000000"/>
                <w:lang w:val="ru-RU"/>
              </w:rPr>
              <w:t>със</w:t>
            </w:r>
            <w:r>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Pr>
                <w:rFonts w:ascii="Times New Roman" w:hAnsi="Times New Roman"/>
                <w:color w:val="000000"/>
                <w:lang w:val="ru-RU"/>
              </w:rPr>
              <w:t xml:space="preserve"> </w:t>
            </w:r>
            <w:r w:rsidRPr="003F39A2">
              <w:rPr>
                <w:rFonts w:ascii="Times New Roman" w:hAnsi="Times New Roman"/>
                <w:color w:val="000000"/>
                <w:lang w:val="ru-RU"/>
              </w:rPr>
              <w:t>и адрес</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Pr>
                <w:rFonts w:ascii="Times New Roman" w:hAnsi="Times New Roman"/>
                <w:color w:val="000000"/>
                <w:lang w:val="ru-RU"/>
              </w:rPr>
              <w:t xml:space="preserve"> </w:t>
            </w:r>
            <w:r w:rsidRPr="003F39A2">
              <w:rPr>
                <w:rFonts w:ascii="Times New Roman" w:hAnsi="Times New Roman"/>
                <w:color w:val="000000"/>
                <w:lang w:val="ru-RU"/>
              </w:rPr>
              <w:t>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lang w:val="ru-RU"/>
              </w:rPr>
              <w:t>се сключи настоящият договор, с който страните се споразумяха за следното:</w:t>
            </w:r>
          </w:p>
          <w:p w:rsidR="003F39A2" w:rsidRPr="003F39A2" w:rsidRDefault="003F39A2" w:rsidP="003F39A2">
            <w:pPr>
              <w:ind w:right="34" w:firstLine="0"/>
              <w:rPr>
                <w:rFonts w:ascii="Times New Roman" w:hAnsi="Times New Roman"/>
              </w:rPr>
            </w:pPr>
          </w:p>
          <w:p w:rsidR="003F39A2" w:rsidRPr="003F39A2" w:rsidRDefault="003F39A2" w:rsidP="003F39A2">
            <w:pPr>
              <w:pStyle w:val="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t>І. ДЕФИНИЦИИ</w:t>
            </w:r>
          </w:p>
          <w:p w:rsidR="003F39A2" w:rsidRPr="003F39A2" w:rsidRDefault="003F39A2" w:rsidP="003F39A2">
            <w:pPr>
              <w:ind w:right="34" w:firstLine="0"/>
              <w:rPr>
                <w:rFonts w:ascii="Times New Roman" w:hAnsi="Times New Roman"/>
                <w:b/>
                <w:bCs/>
                <w:lang w:val="ru-RU"/>
              </w:rPr>
            </w:pPr>
          </w:p>
          <w:p w:rsidR="00952B40" w:rsidRPr="00C91886" w:rsidRDefault="00952B40" w:rsidP="00952B40">
            <w:pPr>
              <w:ind w:right="34" w:firstLine="0"/>
              <w:rPr>
                <w:rFonts w:ascii="Times New Roman" w:hAnsi="Times New Roman"/>
              </w:rPr>
            </w:pPr>
            <w:r w:rsidRPr="003F39A2">
              <w:rPr>
                <w:rFonts w:ascii="Times New Roman" w:hAnsi="Times New Roman"/>
                <w:b/>
                <w:bCs/>
                <w:lang w:val="ru-RU"/>
              </w:rPr>
              <w:t xml:space="preserve">Чл.1. </w:t>
            </w:r>
            <w:r w:rsidRPr="00C91886">
              <w:rPr>
                <w:rFonts w:ascii="Times New Roman" w:hAnsi="Times New Roman"/>
                <w:b/>
                <w:bCs/>
              </w:rPr>
              <w:t>(1).</w:t>
            </w:r>
            <w:r w:rsidRPr="00C91886">
              <w:rPr>
                <w:rFonts w:ascii="Times New Roman" w:hAnsi="Times New Roman"/>
              </w:rPr>
              <w:t>Осв</w:t>
            </w:r>
            <w:r w:rsidRPr="00C91886">
              <w:rPr>
                <w:rFonts w:ascii="Times New Roman" w:hAnsi="Times New Roman"/>
                <w:spacing w:val="1"/>
              </w:rPr>
              <w:t>е</w:t>
            </w:r>
            <w:r w:rsidR="0051702F">
              <w:rPr>
                <w:rFonts w:ascii="Times New Roman" w:hAnsi="Times New Roman"/>
              </w:rPr>
              <w:t>н</w:t>
            </w:r>
            <w:r>
              <w:rPr>
                <w:rFonts w:ascii="Times New Roman" w:hAnsi="Times New Roman"/>
                <w:lang w:val="en-US"/>
              </w:rPr>
              <w:t xml:space="preserve"> </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контекстът</w:t>
            </w:r>
            <w:r>
              <w:rPr>
                <w:rFonts w:ascii="Times New Roman" w:hAnsi="Times New Roman"/>
                <w:lang w:val="en-US"/>
              </w:rPr>
              <w:t xml:space="preserve"> </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л.1</w:t>
            </w:r>
            <w:r>
              <w:rPr>
                <w:rFonts w:ascii="Times New Roman" w:hAnsi="Times New Roman"/>
                <w:lang w:val="en-US"/>
              </w:rPr>
              <w:t xml:space="preserve"> </w:t>
            </w:r>
            <w:r w:rsidRPr="00C91886">
              <w:rPr>
                <w:rFonts w:ascii="Times New Roman" w:hAnsi="Times New Roman"/>
              </w:rPr>
              <w:t>по азбучен</w:t>
            </w:r>
            <w:r>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ПУДООС,</w:t>
            </w:r>
            <w:r>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Гаранция за изпълнение</w:t>
            </w:r>
            <w:r w:rsidR="0051702F">
              <w:rPr>
                <w:rFonts w:ascii="Times New Roman" w:hAnsi="Times New Roman"/>
                <w:b/>
                <w:bCs/>
                <w:lang w:val="en-US"/>
              </w:rPr>
              <w:t xml:space="preserve"> </w:t>
            </w:r>
            <w:r w:rsidRPr="00C91886">
              <w:rPr>
                <w:rFonts w:ascii="Times New Roman" w:hAnsi="Times New Roman"/>
                <w:b/>
                <w:bCs/>
              </w:rPr>
              <w:t>на</w:t>
            </w:r>
            <w:r w:rsidR="0051702F">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 означава</w:t>
            </w:r>
            <w:r w:rsidR="00BF1E81">
              <w:rPr>
                <w:rFonts w:ascii="Times New Roman" w:hAnsi="Times New Roman"/>
                <w:lang w:val="en-US"/>
              </w:rPr>
              <w:t xml:space="preserve"> </w:t>
            </w:r>
            <w:r w:rsidRPr="00C91886">
              <w:rPr>
                <w:rFonts w:ascii="Times New Roman" w:hAnsi="Times New Roman"/>
              </w:rPr>
              <w:t>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 xml:space="preserve">а гаранция, с която </w:t>
            </w:r>
            <w:r w:rsidRPr="00C91886">
              <w:rPr>
                <w:rFonts w:ascii="Times New Roman" w:hAnsi="Times New Roman"/>
                <w:b/>
                <w:bCs/>
              </w:rPr>
              <w:t xml:space="preserve">ИЗПЪЛНИТЕЛЯТ </w:t>
            </w:r>
            <w:r w:rsidRPr="00C91886">
              <w:rPr>
                <w:rFonts w:ascii="Times New Roman" w:hAnsi="Times New Roman"/>
              </w:rPr>
              <w:t>обезпечава</w:t>
            </w:r>
            <w:r w:rsidR="0051702F">
              <w:rPr>
                <w:rFonts w:ascii="Times New Roman" w:hAnsi="Times New Roman"/>
                <w:lang w:val="en-US"/>
              </w:rPr>
              <w:t xml:space="preserve"> </w:t>
            </w:r>
            <w:r w:rsidRPr="00C91886">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задължение</w:t>
            </w:r>
            <w:r>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период</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изпълнените СМР</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вТехни</w:t>
            </w:r>
            <w:r w:rsidRPr="00C91886">
              <w:rPr>
                <w:rFonts w:ascii="Times New Roman" w:hAnsi="Times New Roman"/>
                <w:spacing w:val="3"/>
              </w:rPr>
              <w:t>ч</w:t>
            </w:r>
            <w:r w:rsidRPr="00C91886">
              <w:rPr>
                <w:rFonts w:ascii="Times New Roman" w:hAnsi="Times New Roman"/>
              </w:rPr>
              <w:t>еската</w:t>
            </w:r>
            <w:r>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Pr="00C91886">
              <w:rPr>
                <w:rFonts w:ascii="Times New Roman" w:hAnsi="Times New Roman"/>
                <w:spacing w:val="4"/>
              </w:rPr>
              <w:t xml:space="preserve"> и е със срок, </w:t>
            </w:r>
            <w:r w:rsidRPr="00C91886">
              <w:rPr>
                <w:rFonts w:ascii="Times New Roman" w:hAnsi="Times New Roman"/>
              </w:rPr>
              <w:t>не</w:t>
            </w:r>
            <w:r w:rsidR="00BF1E81">
              <w:rPr>
                <w:rFonts w:ascii="Times New Roman" w:hAnsi="Times New Roman"/>
                <w:lang w:val="en-US"/>
              </w:rPr>
              <w:t xml:space="preserve"> </w:t>
            </w:r>
            <w:r w:rsidRPr="00C91886">
              <w:rPr>
                <w:rFonts w:ascii="Times New Roman" w:hAnsi="Times New Roman"/>
              </w:rPr>
              <w:t>по-малко</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линеен календарен</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времева</w:t>
            </w:r>
            <w:r>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w:t>
            </w:r>
            <w:r w:rsidR="00BF1E81">
              <w:rPr>
                <w:rFonts w:ascii="Times New Roman" w:hAnsi="Times New Roman"/>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Pr>
                <w:rFonts w:ascii="Times New Roman" w:hAnsi="Times New Roman"/>
                <w:lang w:val="en-US"/>
              </w:rPr>
              <w:t xml:space="preserve"> </w:t>
            </w:r>
            <w:r w:rsidRPr="00C91886">
              <w:rPr>
                <w:rFonts w:ascii="Times New Roman" w:hAnsi="Times New Roman"/>
              </w:rPr>
              <w:t>акт</w:t>
            </w:r>
            <w:r>
              <w:rPr>
                <w:rFonts w:ascii="Times New Roman" w:hAnsi="Times New Roman"/>
                <w:lang w:val="en-US"/>
              </w:rPr>
              <w:t xml:space="preserve"> </w:t>
            </w:r>
            <w:r w:rsidRPr="00C91886">
              <w:rPr>
                <w:rFonts w:ascii="Times New Roman" w:hAnsi="Times New Roman"/>
              </w:rPr>
              <w:t>обр.</w:t>
            </w:r>
            <w:r w:rsidR="00013606">
              <w:rPr>
                <w:rFonts w:ascii="Times New Roman" w:hAnsi="Times New Roman"/>
                <w:lang w:val="en-US"/>
              </w:rPr>
              <w:t xml:space="preserve"> </w:t>
            </w:r>
            <w:r w:rsidRPr="00C91886">
              <w:rPr>
                <w:rFonts w:ascii="Times New Roman" w:hAnsi="Times New Roman"/>
              </w:rPr>
              <w:t>15</w:t>
            </w:r>
            <w:r>
              <w:rPr>
                <w:rFonts w:ascii="Times New Roman" w:hAnsi="Times New Roman"/>
                <w:lang w:val="en-US"/>
              </w:rPr>
              <w:t xml:space="preserve"> </w:t>
            </w:r>
            <w:r w:rsidRPr="00C91886">
              <w:rPr>
                <w:rFonts w:ascii="Times New Roman" w:hAnsi="Times New Roman"/>
              </w:rPr>
              <w:t>и Акт</w:t>
            </w:r>
            <w:r>
              <w:rPr>
                <w:rFonts w:ascii="Times New Roman" w:hAnsi="Times New Roman"/>
                <w:lang w:val="en-US"/>
              </w:rPr>
              <w:t xml:space="preserve"> </w:t>
            </w:r>
            <w:r w:rsidRPr="00C91886">
              <w:rPr>
                <w:rFonts w:ascii="Times New Roman" w:hAnsi="Times New Roman"/>
              </w:rPr>
              <w:t>обр.</w:t>
            </w:r>
            <w:r w:rsidR="00013606">
              <w:rPr>
                <w:rFonts w:ascii="Times New Roman" w:hAnsi="Times New Roman"/>
                <w:lang w:val="en-US"/>
              </w:rPr>
              <w:t xml:space="preserve"> </w:t>
            </w:r>
            <w:r w:rsidRPr="00C91886">
              <w:rPr>
                <w:rFonts w:ascii="Times New Roman" w:hAnsi="Times New Roman"/>
              </w:rPr>
              <w:t>17 (при необходимост)</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013606">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013606">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чаване</w:t>
            </w:r>
            <w:r w:rsidR="00F33346">
              <w:rPr>
                <w:rFonts w:ascii="Times New Roman" w:hAnsi="Times New Roman"/>
                <w:lang w:val="en-US"/>
              </w:rPr>
              <w:t xml:space="preserve"> </w:t>
            </w:r>
            <w:r w:rsidRPr="00C91886">
              <w:rPr>
                <w:rFonts w:ascii="Times New Roman" w:hAnsi="Times New Roman"/>
              </w:rPr>
              <w:t xml:space="preserve">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протокол за установяване годността за ползване на строежа (приложение № 16) 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F33346">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F33346">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rPr>
              <w:lastRenderedPageBreak/>
              <w:t>строителството.</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 xml:space="preserve">„Дейности по Договора”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 описани в Техническата спецификация за настоящата обособена позиция, която спецификация е неразделна част от настоящия договор;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Недостатък</w:t>
            </w:r>
            <w:r>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отклонение</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изискващите</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Pr>
                <w:rFonts w:ascii="Times New Roman" w:hAnsi="Times New Roman"/>
                <w:lang w:val="en-US"/>
              </w:rPr>
              <w:t xml:space="preserve"> </w:t>
            </w:r>
            <w:r w:rsidRPr="00C91886">
              <w:rPr>
                <w:rFonts w:ascii="Times New Roman" w:hAnsi="Times New Roman"/>
              </w:rPr>
              <w:t>вкл.вл</w:t>
            </w:r>
            <w:r w:rsidRPr="00C91886">
              <w:rPr>
                <w:rFonts w:ascii="Times New Roman" w:hAnsi="Times New Roman"/>
                <w:spacing w:val="1"/>
              </w:rPr>
              <w:t>о</w:t>
            </w:r>
            <w:r w:rsidRPr="00C91886">
              <w:rPr>
                <w:rFonts w:ascii="Times New Roman" w:hAnsi="Times New Roman"/>
              </w:rPr>
              <w:t>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свързани с експлоатацията на обекта;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w:t>
            </w:r>
            <w:r w:rsidR="00E73C0E">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настоящия</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вкл.</w:t>
            </w:r>
            <w:r>
              <w:rPr>
                <w:rFonts w:ascii="Times New Roman" w:hAnsi="Times New Roman"/>
                <w:lang w:val="en-US"/>
              </w:rPr>
              <w:t xml:space="preserve"> </w:t>
            </w:r>
            <w:r w:rsidRPr="00C91886">
              <w:rPr>
                <w:rFonts w:ascii="Times New Roman" w:hAnsi="Times New Roman"/>
              </w:rPr>
              <w:t>преамбюла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 приетата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обществената поръчка;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w:t>
            </w:r>
            <w:r w:rsidR="00E73C0E">
              <w:rPr>
                <w:rFonts w:ascii="Times New Roman" w:hAnsi="Times New Roman"/>
                <w:lang w:val="en-US"/>
              </w:rPr>
              <w:t xml:space="preserve"> </w:t>
            </w:r>
            <w:r w:rsidRPr="00C91886">
              <w:rPr>
                <w:rFonts w:ascii="Times New Roman" w:hAnsi="Times New Roman"/>
              </w:rPr>
              <w:t>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 преди «Датата на приключване»,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съдържа</w:t>
            </w:r>
            <w:r>
              <w:rPr>
                <w:rFonts w:ascii="Times New Roman" w:hAnsi="Times New Roman"/>
                <w:lang w:val="en-US"/>
              </w:rPr>
              <w:t xml:space="preserve"> </w:t>
            </w:r>
            <w:r w:rsidRPr="00C91886">
              <w:rPr>
                <w:rFonts w:ascii="Times New Roman" w:hAnsi="Times New Roman"/>
              </w:rPr>
              <w:t>пълен</w:t>
            </w:r>
            <w:r>
              <w:rPr>
                <w:rFonts w:ascii="Times New Roman" w:hAnsi="Times New Roman"/>
                <w:lang w:val="en-US"/>
              </w:rPr>
              <w:t xml:space="preserve"> </w:t>
            </w:r>
            <w:r w:rsidRPr="00C91886">
              <w:rPr>
                <w:rFonts w:ascii="Times New Roman" w:hAnsi="Times New Roman"/>
              </w:rPr>
              <w:t>комплект</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 действително</w:t>
            </w:r>
            <w:r>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Pr>
                <w:rFonts w:ascii="Times New Roman" w:hAnsi="Times New Roman"/>
                <w:lang w:val="en-US"/>
              </w:rPr>
              <w:t xml:space="preserve"> </w:t>
            </w:r>
            <w:r w:rsidRPr="00C91886">
              <w:rPr>
                <w:rFonts w:ascii="Times New Roman" w:hAnsi="Times New Roman"/>
              </w:rPr>
              <w:t>отразява</w:t>
            </w:r>
            <w:r>
              <w:rPr>
                <w:rFonts w:ascii="Times New Roman" w:hAnsi="Times New Roman"/>
                <w:lang w:val="en-US"/>
              </w:rPr>
              <w:t xml:space="preserve"> </w:t>
            </w:r>
            <w:r w:rsidRPr="00C91886">
              <w:rPr>
                <w:rFonts w:ascii="Times New Roman" w:hAnsi="Times New Roman"/>
              </w:rPr>
              <w:t>несъществените</w:t>
            </w:r>
            <w:r>
              <w:rPr>
                <w:rFonts w:ascii="Times New Roman" w:hAnsi="Times New Roman"/>
                <w:lang w:val="en-US"/>
              </w:rPr>
              <w:t xml:space="preserve"> </w:t>
            </w:r>
            <w:r w:rsidRPr="00C91886">
              <w:rPr>
                <w:rFonts w:ascii="Times New Roman" w:hAnsi="Times New Roman"/>
              </w:rPr>
              <w:t>отклонения</w:t>
            </w:r>
            <w:r>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Pr>
                <w:rFonts w:ascii="Times New Roman" w:hAnsi="Times New Roman"/>
                <w:lang w:val="en-US"/>
              </w:rPr>
              <w:t xml:space="preserve"> </w:t>
            </w:r>
            <w:r w:rsidRPr="00C91886">
              <w:rPr>
                <w:rFonts w:ascii="Times New Roman" w:hAnsi="Times New Roman"/>
              </w:rPr>
              <w:t>проекти.</w:t>
            </w:r>
            <w:r>
              <w:rPr>
                <w:rFonts w:ascii="Times New Roman" w:hAnsi="Times New Roman"/>
                <w:lang w:val="en-US"/>
              </w:rPr>
              <w:t xml:space="preserve"> </w:t>
            </w:r>
            <w:r w:rsidRPr="00C91886">
              <w:rPr>
                <w:rFonts w:ascii="Times New Roman" w:hAnsi="Times New Roman"/>
              </w:rPr>
              <w:t>Трябвада</w:t>
            </w:r>
            <w:r>
              <w:rPr>
                <w:rFonts w:ascii="Times New Roman" w:hAnsi="Times New Roman"/>
                <w:lang w:val="en-US"/>
              </w:rPr>
              <w:t xml:space="preserve"> </w:t>
            </w:r>
            <w:r w:rsidRPr="00C91886">
              <w:rPr>
                <w:rFonts w:ascii="Times New Roman" w:hAnsi="Times New Roman"/>
              </w:rPr>
              <w:t>е заверена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представена на </w:t>
            </w:r>
            <w:r w:rsidR="005B5027">
              <w:rPr>
                <w:rFonts w:ascii="Times New Roman" w:hAnsi="Times New Roman"/>
                <w:b/>
              </w:rPr>
              <w:t>ВЪЗЛОЖИТЕЛЯ</w:t>
            </w:r>
            <w:r>
              <w:rPr>
                <w:rFonts w:ascii="Times New Roman" w:hAnsi="Times New Roman"/>
                <w:b/>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rPr>
              <w:t>провеждане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2"/>
              </w:rPr>
              <w:t>действията</w:t>
            </w:r>
            <w:r>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Pr>
                <w:rFonts w:ascii="Times New Roman" w:hAnsi="Times New Roman"/>
                <w:lang w:val="en-US"/>
              </w:rPr>
              <w:t xml:space="preserve"> </w:t>
            </w:r>
            <w:r w:rsidRPr="00C91886">
              <w:rPr>
                <w:rFonts w:ascii="Times New Roman" w:hAnsi="Times New Roman"/>
              </w:rPr>
              <w:t>годността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 на обекта по предаване</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Pr>
                <w:rFonts w:ascii="Times New Roman" w:hAnsi="Times New Roman"/>
                <w:i/>
                <w:lang w:val="en-US"/>
              </w:rPr>
              <w:t xml:space="preserve"> </w:t>
            </w:r>
            <w:r w:rsidRPr="00C91886">
              <w:rPr>
                <w:rFonts w:ascii="Times New Roman" w:hAnsi="Times New Roman"/>
                <w:i/>
              </w:rPr>
              <w:t>по Наредба № 3 от 31.07.2003</w:t>
            </w:r>
            <w:r w:rsidR="005B5027">
              <w:rPr>
                <w:rFonts w:ascii="Times New Roman" w:hAnsi="Times New Roman"/>
                <w:i/>
                <w:lang w:val="en-US"/>
              </w:rPr>
              <w:t xml:space="preserve"> </w:t>
            </w:r>
            <w:r w:rsidRPr="00C91886">
              <w:rPr>
                <w:rFonts w:ascii="Times New Roman" w:hAnsi="Times New Roman"/>
                <w:i/>
              </w:rPr>
              <w:t>г.</w:t>
            </w:r>
            <w:r w:rsidRPr="00C91886">
              <w:rPr>
                <w:rFonts w:ascii="Times New Roman" w:hAnsi="Times New Roman"/>
                <w:spacing w:val="1"/>
              </w:rPr>
              <w:t xml:space="preserve">);  </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лицата,</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Pr="00C91886">
              <w:rPr>
                <w:rFonts w:ascii="Times New Roman" w:hAnsi="Times New Roman"/>
              </w:rPr>
              <w:t>т, проектирането, авторския надзор и</w:t>
            </w:r>
            <w:r>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00536E7A">
              <w:rPr>
                <w:rFonts w:ascii="Times New Roman" w:hAnsi="Times New Roman"/>
                <w:b/>
                <w:bCs/>
                <w:lang w:val="en-US"/>
              </w:rPr>
              <w:t xml:space="preserve"> </w:t>
            </w:r>
            <w:r w:rsidRPr="00C91886">
              <w:rPr>
                <w:rFonts w:ascii="Times New Roman" w:hAnsi="Times New Roman"/>
              </w:rPr>
              <w:t>в съответствие с</w:t>
            </w:r>
            <w:r>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rPr>
              <w:t>несвоевременното</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вкл. съставяне на актове и протоколи, за съставянето и подписването</w:t>
            </w:r>
            <w:r w:rsidR="00536E7A">
              <w:rPr>
                <w:rFonts w:ascii="Times New Roman" w:hAnsi="Times New Roman"/>
                <w:lang w:val="en-US"/>
              </w:rPr>
              <w:t>,</w:t>
            </w:r>
            <w:r w:rsidRPr="00C91886">
              <w:rPr>
                <w:rFonts w:ascii="Times New Roman" w:hAnsi="Times New Roman"/>
              </w:rPr>
              <w:t xml:space="preserve"> на които отговаря </w:t>
            </w:r>
            <w:r w:rsidRPr="00C91886">
              <w:rPr>
                <w:rFonts w:ascii="Times New Roman" w:hAnsi="Times New Roman"/>
                <w:b/>
              </w:rPr>
              <w:t>ИЗПЪЛНИТЕЛЯТ</w:t>
            </w:r>
            <w:r>
              <w:rPr>
                <w:rFonts w:ascii="Times New Roman" w:hAnsi="Times New Roman"/>
                <w:b/>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каквито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др.</w:t>
            </w:r>
            <w:r>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поп</w:t>
            </w:r>
            <w:r w:rsidRPr="00C91886">
              <w:rPr>
                <w:rFonts w:ascii="Times New Roman" w:hAnsi="Times New Roman"/>
                <w:spacing w:val="1"/>
              </w:rPr>
              <w:t>р</w:t>
            </w:r>
            <w:r w:rsidRPr="00C91886">
              <w:rPr>
                <w:rFonts w:ascii="Times New Roman" w:hAnsi="Times New Roman"/>
              </w:rPr>
              <w:t>едвидения</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за 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 или изпълнение, което е</w:t>
            </w:r>
            <w:r w:rsidR="009F2835">
              <w:rPr>
                <w:rFonts w:ascii="Times New Roman" w:hAnsi="Times New Roman"/>
                <w:lang w:val="en-US"/>
              </w:rPr>
              <w:t xml:space="preserve"> </w:t>
            </w:r>
            <w:r w:rsidRPr="00C91886">
              <w:rPr>
                <w:rFonts w:ascii="Times New Roman" w:hAnsi="Times New Roman"/>
              </w:rPr>
              <w:t>направено извъ</w:t>
            </w:r>
            <w:r w:rsidRPr="00C91886">
              <w:rPr>
                <w:rFonts w:ascii="Times New Roman" w:hAnsi="Times New Roman"/>
                <w:spacing w:val="2"/>
              </w:rPr>
              <w:t>н</w:t>
            </w:r>
            <w:r w:rsidRPr="00C91886">
              <w:rPr>
                <w:rFonts w:ascii="Times New Roman" w:hAnsi="Times New Roman"/>
              </w:rPr>
              <w:t>, който и</w:t>
            </w:r>
            <w:r w:rsidR="009F2835">
              <w:rPr>
                <w:rFonts w:ascii="Times New Roman" w:hAnsi="Times New Roman"/>
                <w:lang w:val="en-US"/>
              </w:rPr>
              <w:t xml:space="preserve"> </w:t>
            </w:r>
            <w:r w:rsidRPr="00C91886">
              <w:rPr>
                <w:rFonts w:ascii="Times New Roman" w:hAnsi="Times New Roman"/>
              </w:rPr>
              <w:t>да</w:t>
            </w:r>
            <w:r w:rsidR="009F2835">
              <w:rPr>
                <w:rFonts w:ascii="Times New Roman" w:hAnsi="Times New Roman"/>
                <w:lang w:val="en-US"/>
              </w:rPr>
              <w:t xml:space="preserve"> </w:t>
            </w:r>
            <w:r w:rsidRPr="00C91886">
              <w:rPr>
                <w:rFonts w:ascii="Times New Roman" w:hAnsi="Times New Roman"/>
              </w:rPr>
              <w:t>е</w:t>
            </w:r>
            <w:r w:rsidR="009F2835">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952B40" w:rsidRPr="00952B40" w:rsidRDefault="00952B40" w:rsidP="00952B40">
            <w:pPr>
              <w:widowControl w:val="0"/>
              <w:numPr>
                <w:ilvl w:val="0"/>
                <w:numId w:val="13"/>
              </w:numPr>
              <w:ind w:left="0" w:right="34" w:firstLine="0"/>
              <w:rPr>
                <w:rFonts w:ascii="Times New Roman" w:hAnsi="Times New Roman"/>
              </w:rPr>
            </w:pPr>
            <w:r w:rsidRPr="00952B40">
              <w:rPr>
                <w:rFonts w:ascii="Times New Roman" w:hAnsi="Times New Roman"/>
              </w:rPr>
              <w:t>„</w:t>
            </w:r>
            <w:r w:rsidRPr="00952B40">
              <w:rPr>
                <w:rFonts w:ascii="Times New Roman" w:hAnsi="Times New Roman"/>
                <w:b/>
                <w:bCs/>
              </w:rPr>
              <w:t>Зако</w:t>
            </w:r>
            <w:r w:rsidRPr="00952B40">
              <w:rPr>
                <w:rFonts w:ascii="Times New Roman" w:hAnsi="Times New Roman"/>
                <w:b/>
                <w:bCs/>
                <w:spacing w:val="-1"/>
              </w:rPr>
              <w:t>н</w:t>
            </w:r>
            <w:r w:rsidRPr="00952B40">
              <w:rPr>
                <w:rFonts w:ascii="Times New Roman" w:hAnsi="Times New Roman"/>
                <w:b/>
                <w:bCs/>
              </w:rPr>
              <w:t>ови разпоредби</w:t>
            </w:r>
            <w:r w:rsidRPr="00952B40">
              <w:rPr>
                <w:rFonts w:ascii="Times New Roman" w:hAnsi="Times New Roman"/>
              </w:rPr>
              <w:t>” означава</w:t>
            </w:r>
            <w:r w:rsidRPr="00952B40">
              <w:rPr>
                <w:rFonts w:ascii="Times New Roman" w:hAnsi="Times New Roman"/>
                <w:lang w:val="en-US"/>
              </w:rPr>
              <w:t xml:space="preserve"> </w:t>
            </w:r>
            <w:r w:rsidRPr="00952B40">
              <w:rPr>
                <w:rFonts w:ascii="Times New Roman" w:hAnsi="Times New Roman"/>
                <w:spacing w:val="-2"/>
              </w:rPr>
              <w:lastRenderedPageBreak/>
              <w:t>К</w:t>
            </w:r>
            <w:r w:rsidRPr="00952B40">
              <w:rPr>
                <w:rFonts w:ascii="Times New Roman" w:hAnsi="Times New Roman"/>
              </w:rPr>
              <w:t>онсти</w:t>
            </w:r>
            <w:r w:rsidRPr="00952B40">
              <w:rPr>
                <w:rFonts w:ascii="Times New Roman" w:hAnsi="Times New Roman"/>
                <w:spacing w:val="-2"/>
              </w:rPr>
              <w:t>т</w:t>
            </w:r>
            <w:r w:rsidRPr="00952B40">
              <w:rPr>
                <w:rFonts w:ascii="Times New Roman" w:hAnsi="Times New Roman"/>
                <w:spacing w:val="5"/>
              </w:rPr>
              <w:t>у</w:t>
            </w:r>
            <w:r w:rsidRPr="00952B40">
              <w:rPr>
                <w:rFonts w:ascii="Times New Roman" w:hAnsi="Times New Roman"/>
              </w:rPr>
              <w:t>цията</w:t>
            </w:r>
            <w:r w:rsidRPr="00952B40">
              <w:rPr>
                <w:rFonts w:ascii="Times New Roman" w:hAnsi="Times New Roman"/>
                <w:lang w:val="en-US"/>
              </w:rPr>
              <w:t xml:space="preserve"> </w:t>
            </w:r>
            <w:r w:rsidRPr="00952B40">
              <w:rPr>
                <w:rFonts w:ascii="Times New Roman" w:hAnsi="Times New Roman"/>
              </w:rPr>
              <w:t xml:space="preserve">на </w:t>
            </w:r>
            <w:r w:rsidRPr="00952B40">
              <w:rPr>
                <w:rFonts w:ascii="Times New Roman" w:hAnsi="Times New Roman"/>
                <w:spacing w:val="-1"/>
              </w:rPr>
              <w:t>Реп</w:t>
            </w:r>
            <w:r w:rsidRPr="00952B40">
              <w:rPr>
                <w:rFonts w:ascii="Times New Roman" w:hAnsi="Times New Roman"/>
                <w:spacing w:val="4"/>
              </w:rPr>
              <w:t>у</w:t>
            </w:r>
            <w:r w:rsidRPr="00952B40">
              <w:rPr>
                <w:rFonts w:ascii="Times New Roman" w:hAnsi="Times New Roman"/>
                <w:spacing w:val="-1"/>
              </w:rPr>
              <w:t>блик</w:t>
            </w:r>
            <w:r w:rsidRPr="00952B40">
              <w:rPr>
                <w:rFonts w:ascii="Times New Roman" w:hAnsi="Times New Roman"/>
              </w:rPr>
              <w:t>а</w:t>
            </w:r>
            <w:r w:rsidRPr="00952B40">
              <w:rPr>
                <w:rFonts w:ascii="Times New Roman" w:hAnsi="Times New Roman"/>
                <w:lang w:val="en-US"/>
              </w:rPr>
              <w:t xml:space="preserve"> </w:t>
            </w:r>
            <w:r w:rsidRPr="00952B40">
              <w:rPr>
                <w:rFonts w:ascii="Times New Roman" w:hAnsi="Times New Roman"/>
              </w:rPr>
              <w:t>Българи</w:t>
            </w:r>
            <w:r w:rsidRPr="00952B40">
              <w:rPr>
                <w:rFonts w:ascii="Times New Roman" w:hAnsi="Times New Roman"/>
                <w:spacing w:val="1"/>
              </w:rPr>
              <w:t>я</w:t>
            </w:r>
            <w:r w:rsidRPr="00952B40">
              <w:rPr>
                <w:rFonts w:ascii="Times New Roman" w:hAnsi="Times New Roman"/>
              </w:rPr>
              <w:t>, межд</w:t>
            </w:r>
            <w:r w:rsidRPr="00952B40">
              <w:rPr>
                <w:rFonts w:ascii="Times New Roman" w:hAnsi="Times New Roman"/>
                <w:spacing w:val="2"/>
              </w:rPr>
              <w:t>у</w:t>
            </w:r>
            <w:r w:rsidRPr="00952B40">
              <w:rPr>
                <w:rFonts w:ascii="Times New Roman" w:hAnsi="Times New Roman"/>
              </w:rPr>
              <w:t>народните</w:t>
            </w:r>
            <w:r w:rsidR="00C663CB">
              <w:rPr>
                <w:rFonts w:ascii="Times New Roman" w:hAnsi="Times New Roman"/>
                <w:lang w:val="en-US"/>
              </w:rPr>
              <w:t xml:space="preserve"> </w:t>
            </w:r>
            <w:r w:rsidRPr="00952B40">
              <w:rPr>
                <w:rFonts w:ascii="Times New Roman" w:hAnsi="Times New Roman"/>
              </w:rPr>
              <w:t>договори,</w:t>
            </w:r>
            <w:r w:rsidRPr="00952B40">
              <w:rPr>
                <w:rFonts w:ascii="Times New Roman" w:hAnsi="Times New Roman"/>
                <w:lang w:val="en-US"/>
              </w:rPr>
              <w:t xml:space="preserve"> </w:t>
            </w:r>
            <w:r w:rsidRPr="00952B40">
              <w:rPr>
                <w:rFonts w:ascii="Times New Roman" w:hAnsi="Times New Roman"/>
              </w:rPr>
              <w:t>ратифицирани, обнародвани</w:t>
            </w:r>
            <w:r w:rsidRPr="00952B40">
              <w:rPr>
                <w:rFonts w:ascii="Times New Roman" w:hAnsi="Times New Roman"/>
                <w:lang w:val="en-US"/>
              </w:rPr>
              <w:t xml:space="preserve"> </w:t>
            </w:r>
            <w:r w:rsidRPr="00952B40">
              <w:rPr>
                <w:rFonts w:ascii="Times New Roman" w:hAnsi="Times New Roman"/>
              </w:rPr>
              <w:t>и</w:t>
            </w:r>
            <w:r w:rsidRPr="00952B40">
              <w:rPr>
                <w:rFonts w:ascii="Times New Roman" w:hAnsi="Times New Roman"/>
                <w:lang w:val="en-US"/>
              </w:rPr>
              <w:t xml:space="preserve"> </w:t>
            </w:r>
            <w:r w:rsidRPr="00952B40">
              <w:rPr>
                <w:rFonts w:ascii="Times New Roman" w:hAnsi="Times New Roman"/>
              </w:rPr>
              <w:t>влезли в сила,</w:t>
            </w:r>
            <w:r w:rsidRPr="00952B40">
              <w:rPr>
                <w:rFonts w:ascii="Times New Roman" w:hAnsi="Times New Roman"/>
                <w:lang w:val="en-US"/>
              </w:rPr>
              <w:t xml:space="preserve"> </w:t>
            </w:r>
            <w:r w:rsidRPr="00952B40">
              <w:rPr>
                <w:rFonts w:ascii="Times New Roman" w:hAnsi="Times New Roman"/>
              </w:rPr>
              <w:t>по които</w:t>
            </w:r>
            <w:r w:rsidRPr="00952B40">
              <w:rPr>
                <w:rFonts w:ascii="Times New Roman" w:hAnsi="Times New Roman"/>
                <w:lang w:val="en-US"/>
              </w:rPr>
              <w:t xml:space="preserve"> </w:t>
            </w:r>
            <w:r w:rsidRPr="00952B40">
              <w:rPr>
                <w:rFonts w:ascii="Times New Roman" w:hAnsi="Times New Roman"/>
              </w:rPr>
              <w:t>Реп</w:t>
            </w:r>
            <w:r w:rsidRPr="00952B40">
              <w:rPr>
                <w:rFonts w:ascii="Times New Roman" w:hAnsi="Times New Roman"/>
                <w:spacing w:val="5"/>
              </w:rPr>
              <w:t>у</w:t>
            </w:r>
            <w:r w:rsidRPr="00952B40">
              <w:rPr>
                <w:rFonts w:ascii="Times New Roman" w:hAnsi="Times New Roman"/>
              </w:rPr>
              <w:t>блика България е страна, Регламентите на Евр</w:t>
            </w:r>
            <w:r w:rsidRPr="00952B40">
              <w:rPr>
                <w:rFonts w:ascii="Times New Roman" w:hAnsi="Times New Roman"/>
                <w:spacing w:val="1"/>
              </w:rPr>
              <w:t>о</w:t>
            </w:r>
            <w:r w:rsidRPr="00952B40">
              <w:rPr>
                <w:rFonts w:ascii="Times New Roman" w:hAnsi="Times New Roman"/>
              </w:rPr>
              <w:t>пейския съюз, който и да е</w:t>
            </w:r>
            <w:r w:rsidRPr="00952B40">
              <w:rPr>
                <w:rFonts w:ascii="Times New Roman" w:hAnsi="Times New Roman"/>
                <w:lang w:val="en-US"/>
              </w:rPr>
              <w:t xml:space="preserve"> </w:t>
            </w:r>
            <w:r w:rsidRPr="00952B40">
              <w:rPr>
                <w:rFonts w:ascii="Times New Roman" w:hAnsi="Times New Roman"/>
              </w:rPr>
              <w:t>за</w:t>
            </w:r>
            <w:r w:rsidRPr="00952B40">
              <w:rPr>
                <w:rFonts w:ascii="Times New Roman" w:hAnsi="Times New Roman"/>
                <w:spacing w:val="-1"/>
              </w:rPr>
              <w:t>к</w:t>
            </w:r>
            <w:r w:rsidRPr="00952B40">
              <w:rPr>
                <w:rFonts w:ascii="Times New Roman" w:hAnsi="Times New Roman"/>
              </w:rPr>
              <w:t>он,</w:t>
            </w:r>
            <w:r w:rsidRPr="00952B40">
              <w:rPr>
                <w:rFonts w:ascii="Times New Roman" w:hAnsi="Times New Roman"/>
                <w:lang w:val="en-US"/>
              </w:rPr>
              <w:t xml:space="preserve"> </w:t>
            </w:r>
            <w:r w:rsidRPr="00952B40">
              <w:rPr>
                <w:rFonts w:ascii="Times New Roman" w:hAnsi="Times New Roman"/>
              </w:rPr>
              <w:t>наредба, правилник,</w:t>
            </w:r>
            <w:r w:rsidRPr="00952B40">
              <w:rPr>
                <w:rFonts w:ascii="Times New Roman" w:hAnsi="Times New Roman"/>
                <w:lang w:val="en-US"/>
              </w:rPr>
              <w:t xml:space="preserve"> </w:t>
            </w:r>
            <w:r w:rsidRPr="00952B40">
              <w:rPr>
                <w:rFonts w:ascii="Times New Roman" w:hAnsi="Times New Roman"/>
              </w:rPr>
              <w:t>правило,</w:t>
            </w:r>
            <w:r w:rsidRPr="00952B40">
              <w:rPr>
                <w:rFonts w:ascii="Times New Roman" w:hAnsi="Times New Roman"/>
                <w:lang w:val="en-US"/>
              </w:rPr>
              <w:t xml:space="preserve"> </w:t>
            </w:r>
            <w:r w:rsidRPr="00952B40">
              <w:rPr>
                <w:rFonts w:ascii="Times New Roman" w:hAnsi="Times New Roman"/>
              </w:rPr>
              <w:t>инстр</w:t>
            </w:r>
            <w:r w:rsidRPr="00952B40">
              <w:rPr>
                <w:rFonts w:ascii="Times New Roman" w:hAnsi="Times New Roman"/>
                <w:spacing w:val="5"/>
              </w:rPr>
              <w:t>у</w:t>
            </w:r>
            <w:r w:rsidRPr="00952B40">
              <w:rPr>
                <w:rFonts w:ascii="Times New Roman" w:hAnsi="Times New Roman"/>
              </w:rPr>
              <w:t>кция</w:t>
            </w:r>
            <w:r w:rsidRPr="00952B40">
              <w:rPr>
                <w:rFonts w:ascii="Times New Roman" w:hAnsi="Times New Roman"/>
                <w:lang w:val="en-US"/>
              </w:rPr>
              <w:t xml:space="preserve"> </w:t>
            </w:r>
            <w:r w:rsidRPr="00952B40">
              <w:rPr>
                <w:rFonts w:ascii="Times New Roman" w:hAnsi="Times New Roman"/>
                <w:spacing w:val="-2"/>
              </w:rPr>
              <w:t>и</w:t>
            </w:r>
            <w:r w:rsidRPr="00952B40">
              <w:rPr>
                <w:rFonts w:ascii="Times New Roman" w:hAnsi="Times New Roman"/>
              </w:rPr>
              <w:t>ли</w:t>
            </w:r>
            <w:r w:rsidRPr="00952B40">
              <w:rPr>
                <w:rFonts w:ascii="Times New Roman" w:hAnsi="Times New Roman"/>
                <w:lang w:val="en-US"/>
              </w:rPr>
              <w:t xml:space="preserve"> </w:t>
            </w:r>
            <w:r w:rsidRPr="00952B40">
              <w:rPr>
                <w:rFonts w:ascii="Times New Roman" w:hAnsi="Times New Roman"/>
              </w:rPr>
              <w:t>заповед, направени</w:t>
            </w:r>
            <w:r w:rsidRPr="00952B40">
              <w:rPr>
                <w:rFonts w:ascii="Times New Roman" w:hAnsi="Times New Roman"/>
                <w:lang w:val="en-US"/>
              </w:rPr>
              <w:t xml:space="preserve"> </w:t>
            </w:r>
            <w:r w:rsidRPr="00952B40">
              <w:rPr>
                <w:rFonts w:ascii="Times New Roman" w:hAnsi="Times New Roman"/>
                <w:spacing w:val="-2"/>
              </w:rPr>
              <w:t>въ</w:t>
            </w:r>
            <w:r w:rsidRPr="00952B40">
              <w:rPr>
                <w:rFonts w:ascii="Times New Roman" w:hAnsi="Times New Roman"/>
              </w:rPr>
              <w:t>з</w:t>
            </w:r>
            <w:r w:rsidRPr="00952B40">
              <w:rPr>
                <w:rFonts w:ascii="Times New Roman" w:hAnsi="Times New Roman"/>
                <w:lang w:val="en-US"/>
              </w:rPr>
              <w:t xml:space="preserve"> </w:t>
            </w:r>
            <w:r w:rsidRPr="00952B40">
              <w:rPr>
                <w:rFonts w:ascii="Times New Roman" w:hAnsi="Times New Roman"/>
              </w:rPr>
              <w:t>основа</w:t>
            </w:r>
            <w:r w:rsidRPr="00952B40">
              <w:rPr>
                <w:rFonts w:ascii="Times New Roman" w:hAnsi="Times New Roman"/>
                <w:lang w:val="en-US"/>
              </w:rPr>
              <w:t xml:space="preserve"> </w:t>
            </w:r>
            <w:r w:rsidRPr="00952B40">
              <w:rPr>
                <w:rFonts w:ascii="Times New Roman" w:hAnsi="Times New Roman"/>
              </w:rPr>
              <w:t>на</w:t>
            </w:r>
            <w:r w:rsidRPr="00952B40">
              <w:rPr>
                <w:rFonts w:ascii="Times New Roman" w:hAnsi="Times New Roman"/>
                <w:lang w:val="en-US"/>
              </w:rPr>
              <w:t xml:space="preserve"> </w:t>
            </w:r>
            <w:r w:rsidRPr="00952B40">
              <w:rPr>
                <w:rFonts w:ascii="Times New Roman" w:hAnsi="Times New Roman"/>
              </w:rPr>
              <w:t>закон</w:t>
            </w:r>
            <w:r w:rsidRPr="00952B40">
              <w:rPr>
                <w:rFonts w:ascii="Times New Roman" w:hAnsi="Times New Roman"/>
                <w:lang w:val="en-US"/>
              </w:rPr>
              <w:t xml:space="preserve"> </w:t>
            </w:r>
            <w:r w:rsidRPr="00952B40">
              <w:rPr>
                <w:rFonts w:ascii="Times New Roman" w:hAnsi="Times New Roman"/>
                <w:spacing w:val="-1"/>
              </w:rPr>
              <w:t>ил</w:t>
            </w:r>
            <w:r w:rsidRPr="00952B40">
              <w:rPr>
                <w:rFonts w:ascii="Times New Roman" w:hAnsi="Times New Roman"/>
              </w:rPr>
              <w:t>и</w:t>
            </w:r>
            <w:r w:rsidRPr="00952B40">
              <w:rPr>
                <w:rFonts w:ascii="Times New Roman" w:hAnsi="Times New Roman"/>
                <w:lang w:val="en-US"/>
              </w:rPr>
              <w:t xml:space="preserve"> </w:t>
            </w:r>
            <w:r w:rsidRPr="00952B40">
              <w:rPr>
                <w:rFonts w:ascii="Times New Roman" w:hAnsi="Times New Roman"/>
              </w:rPr>
              <w:t>директива</w:t>
            </w:r>
            <w:r w:rsidRPr="00952B40">
              <w:rPr>
                <w:rFonts w:ascii="Times New Roman" w:hAnsi="Times New Roman"/>
                <w:lang w:val="en-US"/>
              </w:rPr>
              <w:t xml:space="preserve"> </w:t>
            </w:r>
            <w:r w:rsidRPr="00952B40">
              <w:rPr>
                <w:rFonts w:ascii="Times New Roman" w:hAnsi="Times New Roman"/>
              </w:rPr>
              <w:t>с правно</w:t>
            </w:r>
            <w:r w:rsidRPr="00952B40">
              <w:rPr>
                <w:rFonts w:ascii="Times New Roman" w:hAnsi="Times New Roman"/>
                <w:lang w:val="en-US"/>
              </w:rPr>
              <w:t xml:space="preserve"> </w:t>
            </w:r>
            <w:r w:rsidRPr="00952B40">
              <w:rPr>
                <w:rFonts w:ascii="Times New Roman" w:hAnsi="Times New Roman"/>
              </w:rPr>
              <w:t>де</w:t>
            </w:r>
            <w:r w:rsidRPr="00952B40">
              <w:rPr>
                <w:rFonts w:ascii="Times New Roman" w:hAnsi="Times New Roman"/>
                <w:spacing w:val="-1"/>
              </w:rPr>
              <w:t>й</w:t>
            </w:r>
            <w:r w:rsidRPr="00952B40">
              <w:rPr>
                <w:rFonts w:ascii="Times New Roman" w:hAnsi="Times New Roman"/>
              </w:rPr>
              <w:t>ствие на</w:t>
            </w:r>
            <w:r w:rsidR="00C663CB">
              <w:rPr>
                <w:rFonts w:ascii="Times New Roman" w:hAnsi="Times New Roman"/>
                <w:lang w:val="en-US"/>
              </w:rPr>
              <w:t xml:space="preserve"> </w:t>
            </w:r>
            <w:r w:rsidRPr="00952B40">
              <w:rPr>
                <w:rFonts w:ascii="Times New Roman" w:hAnsi="Times New Roman"/>
              </w:rPr>
              <w:t>т</w:t>
            </w:r>
            <w:r w:rsidRPr="00952B40">
              <w:rPr>
                <w:rFonts w:ascii="Times New Roman" w:hAnsi="Times New Roman"/>
                <w:spacing w:val="1"/>
              </w:rPr>
              <w:t>е</w:t>
            </w:r>
            <w:r w:rsidRPr="00952B40">
              <w:rPr>
                <w:rFonts w:ascii="Times New Roman" w:hAnsi="Times New Roman"/>
              </w:rPr>
              <w:t>риториятана</w:t>
            </w:r>
            <w:r w:rsidRPr="00952B40">
              <w:rPr>
                <w:rFonts w:ascii="Times New Roman" w:hAnsi="Times New Roman"/>
                <w:lang w:val="en-US"/>
              </w:rPr>
              <w:t xml:space="preserve"> </w:t>
            </w:r>
            <w:r w:rsidRPr="00952B40">
              <w:rPr>
                <w:rFonts w:ascii="Times New Roman" w:hAnsi="Times New Roman"/>
              </w:rPr>
              <w:t>Р Бълга</w:t>
            </w:r>
            <w:r w:rsidRPr="00952B40">
              <w:rPr>
                <w:rFonts w:ascii="Times New Roman" w:hAnsi="Times New Roman"/>
                <w:spacing w:val="-1"/>
              </w:rPr>
              <w:t>р</w:t>
            </w:r>
            <w:r w:rsidRPr="00952B40">
              <w:rPr>
                <w:rFonts w:ascii="Times New Roman" w:hAnsi="Times New Roman"/>
              </w:rPr>
              <w:t>ия, които</w:t>
            </w:r>
            <w:r w:rsidRPr="00952B40">
              <w:rPr>
                <w:rFonts w:ascii="Times New Roman" w:hAnsi="Times New Roman"/>
                <w:lang w:val="en-US"/>
              </w:rPr>
              <w:t xml:space="preserve"> </w:t>
            </w:r>
            <w:r w:rsidRPr="00952B40">
              <w:rPr>
                <w:rFonts w:ascii="Times New Roman" w:hAnsi="Times New Roman"/>
              </w:rPr>
              <w:t>засягат Проектната</w:t>
            </w:r>
            <w:r w:rsidRPr="00952B40">
              <w:rPr>
                <w:rFonts w:ascii="Times New Roman" w:hAnsi="Times New Roman"/>
                <w:lang w:val="en-US"/>
              </w:rPr>
              <w:t xml:space="preserve"> </w:t>
            </w:r>
            <w:r w:rsidRPr="00952B40">
              <w:rPr>
                <w:rFonts w:ascii="Times New Roman" w:hAnsi="Times New Roman"/>
              </w:rPr>
              <w:t>док</w:t>
            </w:r>
            <w:r w:rsidRPr="00952B40">
              <w:rPr>
                <w:rFonts w:ascii="Times New Roman" w:hAnsi="Times New Roman"/>
                <w:spacing w:val="2"/>
              </w:rPr>
              <w:t>у</w:t>
            </w:r>
            <w:r w:rsidRPr="00952B40">
              <w:rPr>
                <w:rFonts w:ascii="Times New Roman" w:hAnsi="Times New Roman"/>
              </w:rPr>
              <w:t xml:space="preserve">ментация </w:t>
            </w:r>
            <w:r w:rsidRPr="00952B40">
              <w:rPr>
                <w:rFonts w:ascii="Times New Roman" w:hAnsi="Times New Roman"/>
                <w:spacing w:val="-1"/>
              </w:rPr>
              <w:t>и</w:t>
            </w:r>
            <w:r w:rsidRPr="00952B40">
              <w:rPr>
                <w:rFonts w:ascii="Times New Roman" w:hAnsi="Times New Roman"/>
              </w:rPr>
              <w:t>ли СМР или изпълнениет</w:t>
            </w:r>
            <w:r w:rsidRPr="00952B40">
              <w:rPr>
                <w:rFonts w:ascii="Times New Roman" w:hAnsi="Times New Roman"/>
                <w:spacing w:val="2"/>
              </w:rPr>
              <w:t>о</w:t>
            </w:r>
            <w:r w:rsidRPr="00952B40">
              <w:rPr>
                <w:rFonts w:ascii="Times New Roman" w:hAnsi="Times New Roman"/>
              </w:rPr>
              <w:t>, на което и да е задъ</w:t>
            </w:r>
            <w:r w:rsidRPr="00952B40">
              <w:rPr>
                <w:rFonts w:ascii="Times New Roman" w:hAnsi="Times New Roman"/>
                <w:spacing w:val="-2"/>
              </w:rPr>
              <w:t>л</w:t>
            </w:r>
            <w:r w:rsidRPr="00952B40">
              <w:rPr>
                <w:rFonts w:ascii="Times New Roman" w:hAnsi="Times New Roman"/>
              </w:rPr>
              <w:t>жение по този Догов</w:t>
            </w:r>
            <w:r w:rsidRPr="00952B40">
              <w:rPr>
                <w:rFonts w:ascii="Times New Roman" w:hAnsi="Times New Roman"/>
                <w:spacing w:val="2"/>
              </w:rPr>
              <w:t>о</w:t>
            </w:r>
            <w:r w:rsidRPr="00952B40">
              <w:rPr>
                <w:rFonts w:ascii="Times New Roman" w:hAnsi="Times New Roman"/>
              </w:rPr>
              <w:t>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„Закон</w:t>
            </w:r>
            <w:r>
              <w:rPr>
                <w:rFonts w:ascii="Times New Roman" w:hAnsi="Times New Roman"/>
                <w:b/>
                <w:bCs/>
                <w:lang w:val="en-US"/>
              </w:rPr>
              <w:t xml:space="preserve"> </w:t>
            </w:r>
            <w:r w:rsidRPr="00C91886">
              <w:rPr>
                <w:rFonts w:ascii="Times New Roman" w:hAnsi="Times New Roman"/>
                <w:b/>
                <w:bCs/>
              </w:rPr>
              <w:t>з</w:t>
            </w:r>
            <w:r>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обществените</w:t>
            </w:r>
            <w:r>
              <w:rPr>
                <w:rFonts w:ascii="Times New Roman" w:hAnsi="Times New Roman"/>
                <w:b/>
                <w:bCs/>
                <w:lang w:val="en-US"/>
              </w:rPr>
              <w:t xml:space="preserve"> </w:t>
            </w:r>
            <w:r w:rsidRPr="00C91886">
              <w:rPr>
                <w:rFonts w:ascii="Times New Roman" w:hAnsi="Times New Roman"/>
                <w:b/>
                <w:bCs/>
              </w:rPr>
              <w:t>поръчки”</w:t>
            </w:r>
            <w:r>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«Правилник за прилагане на Закона за обществените поръчки» (ППЗОП)</w:t>
            </w:r>
            <w:r w:rsidRPr="00C91886">
              <w:rPr>
                <w:rFonts w:ascii="Times New Roman" w:hAnsi="Times New Roman"/>
              </w:rPr>
              <w:t xml:space="preserve"> 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w:t>
            </w:r>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Pr>
                <w:rFonts w:ascii="Times New Roman" w:hAnsi="Times New Roman"/>
                <w:b/>
                <w:lang w:val="en-US"/>
              </w:rPr>
              <w:t xml:space="preserve"> </w:t>
            </w:r>
            <w:r w:rsidRPr="00C91886">
              <w:rPr>
                <w:rFonts w:ascii="Times New Roman" w:hAnsi="Times New Roman"/>
                <w:b/>
              </w:rPr>
              <w:t>на</w:t>
            </w:r>
            <w:r>
              <w:rPr>
                <w:rFonts w:ascii="Times New Roman" w:hAnsi="Times New Roman"/>
                <w:b/>
                <w:lang w:val="en-US"/>
              </w:rPr>
              <w:t xml:space="preserve"> </w:t>
            </w:r>
            <w:r w:rsidRPr="00C91886">
              <w:rPr>
                <w:rFonts w:ascii="Times New Roman" w:hAnsi="Times New Roman"/>
                <w:b/>
              </w:rPr>
              <w:t>територията“ (ЗУТ)</w:t>
            </w:r>
            <w:r w:rsidRPr="00C91886">
              <w:rPr>
                <w:rFonts w:ascii="Times New Roman" w:hAnsi="Times New Roman"/>
              </w:rPr>
              <w:t xml:space="preserve"> е законът, обнародван в</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бр.</w:t>
            </w:r>
            <w:r w:rsidR="00E16E5E">
              <w:rPr>
                <w:rFonts w:ascii="Times New Roman" w:hAnsi="Times New Roman"/>
                <w:lang w:val="en-US"/>
              </w:rPr>
              <w:t xml:space="preserve"> </w:t>
            </w:r>
            <w:r w:rsidRPr="00C91886">
              <w:rPr>
                <w:rFonts w:ascii="Times New Roman" w:hAnsi="Times New Roman"/>
              </w:rPr>
              <w:t>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2001г.</w:t>
            </w:r>
            <w:r>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Pr>
                <w:rFonts w:ascii="Times New Roman" w:hAnsi="Times New Roman"/>
                <w:spacing w:val="1"/>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з основана които се издава разрешение за строеж;</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обобщаваща сметките по</w:t>
            </w:r>
            <w:r>
              <w:rPr>
                <w:rFonts w:ascii="Times New Roman" w:hAnsi="Times New Roman"/>
                <w:lang w:val="en-US"/>
              </w:rPr>
              <w:t xml:space="preserve"> </w:t>
            </w:r>
            <w:r w:rsidRPr="00C91886">
              <w:rPr>
                <w:rFonts w:ascii="Times New Roman" w:hAnsi="Times New Roman"/>
              </w:rPr>
              <w:t>частите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w:t>
            </w:r>
            <w:r>
              <w:rPr>
                <w:rFonts w:ascii="Times New Roman" w:hAnsi="Times New Roman"/>
                <w:lang w:val="en-US"/>
              </w:rPr>
              <w:t xml:space="preserve"> </w:t>
            </w:r>
            <w:r w:rsidRPr="00C91886">
              <w:rPr>
                <w:rFonts w:ascii="Times New Roman" w:hAnsi="Times New Roman"/>
              </w:rPr>
              <w:t>проектантските и</w:t>
            </w:r>
            <w:r>
              <w:rPr>
                <w:rFonts w:ascii="Times New Roman" w:hAnsi="Times New Roman"/>
                <w:lang w:val="en-US"/>
              </w:rPr>
              <w:t xml:space="preserve"> </w:t>
            </w:r>
            <w:r w:rsidRPr="00C91886">
              <w:rPr>
                <w:rFonts w:ascii="Times New Roman" w:hAnsi="Times New Roman"/>
              </w:rPr>
              <w:t>надзорни</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Pr>
                <w:rFonts w:ascii="Times New Roman" w:hAnsi="Times New Roman"/>
                <w:lang w:val="en-US"/>
              </w:rPr>
              <w:t xml:space="preserve"> </w:t>
            </w:r>
            <w:r w:rsidRPr="00C91886">
              <w:rPr>
                <w:rFonts w:ascii="Times New Roman" w:hAnsi="Times New Roman"/>
              </w:rPr>
              <w:t>даден вид</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Pr>
                <w:rFonts w:ascii="Times New Roman" w:hAnsi="Times New Roman"/>
                <w:lang w:val="en-US"/>
              </w:rPr>
              <w:t xml:space="preserve"> </w:t>
            </w:r>
            <w:r w:rsidRPr="00C91886">
              <w:rPr>
                <w:rFonts w:ascii="Times New Roman" w:hAnsi="Times New Roman"/>
              </w:rPr>
              <w:t>предаване на</w:t>
            </w:r>
            <w:r>
              <w:rPr>
                <w:rFonts w:ascii="Times New Roman" w:hAnsi="Times New Roman"/>
                <w:lang w:val="en-US"/>
              </w:rPr>
              <w:t xml:space="preserve"> </w:t>
            </w:r>
            <w:r w:rsidRPr="00C91886">
              <w:rPr>
                <w:rFonts w:ascii="Times New Roman" w:hAnsi="Times New Roman"/>
              </w:rPr>
              <w:t>Обекта;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00CC6CB9">
              <w:rPr>
                <w:rFonts w:ascii="Times New Roman" w:hAnsi="Times New Roman"/>
              </w:rPr>
              <w:t>”</w:t>
            </w:r>
            <w:r w:rsidRPr="00C91886">
              <w:rPr>
                <w:rFonts w:ascii="Times New Roman" w:hAnsi="Times New Roman"/>
              </w:rPr>
              <w:t xml:space="preserve"> означава</w:t>
            </w:r>
            <w:r>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b/>
                <w:bCs/>
              </w:rPr>
              <w:t>ВЪЗЛОЖИТЕЛЯТ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сключил</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Pr>
                <w:rFonts w:ascii="Times New Roman" w:hAnsi="Times New Roman"/>
                <w:lang w:val="en-US"/>
              </w:rPr>
              <w:t xml:space="preserve"> </w:t>
            </w:r>
            <w:r w:rsidRPr="00C91886">
              <w:rPr>
                <w:rFonts w:ascii="Times New Roman" w:hAnsi="Times New Roman"/>
              </w:rPr>
              <w:t>строителен</w:t>
            </w:r>
            <w:r>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w:t>
            </w:r>
            <w:r w:rsidR="00CC6CB9">
              <w:rPr>
                <w:rFonts w:ascii="Times New Roman" w:hAnsi="Times New Roman"/>
                <w:lang w:val="en-US"/>
              </w:rPr>
              <w:t xml:space="preserve"> </w:t>
            </w:r>
            <w:r w:rsidRPr="00C91886">
              <w:rPr>
                <w:rFonts w:ascii="Times New Roman" w:hAnsi="Times New Roman"/>
              </w:rPr>
              <w:t>по</w:t>
            </w:r>
            <w:r w:rsidR="00CC6CB9">
              <w:rPr>
                <w:rFonts w:ascii="Times New Roman" w:hAnsi="Times New Roman"/>
                <w:lang w:val="en-US"/>
              </w:rPr>
              <w:t xml:space="preserve"> </w:t>
            </w:r>
            <w:r w:rsidRPr="00C91886">
              <w:rPr>
                <w:rFonts w:ascii="Times New Roman" w:hAnsi="Times New Roman"/>
              </w:rPr>
              <w:t>смис</w:t>
            </w:r>
            <w:r w:rsidRPr="00C91886">
              <w:rPr>
                <w:rFonts w:ascii="Times New Roman" w:hAnsi="Times New Roman"/>
                <w:spacing w:val="-3"/>
              </w:rPr>
              <w:t>ъ</w:t>
            </w:r>
            <w:r w:rsidRPr="00C91886">
              <w:rPr>
                <w:rFonts w:ascii="Times New Roman" w:hAnsi="Times New Roman"/>
              </w:rPr>
              <w:t>ла</w:t>
            </w:r>
            <w:r w:rsidR="00CC6CB9">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w:t>
            </w:r>
            <w:r w:rsidR="00CC6CB9">
              <w:rPr>
                <w:rFonts w:ascii="Times New Roman" w:hAnsi="Times New Roman"/>
                <w:lang w:val="en-US"/>
              </w:rPr>
              <w:t xml:space="preserve"> </w:t>
            </w:r>
            <w:r w:rsidRPr="00C91886">
              <w:rPr>
                <w:rFonts w:ascii="Times New Roman" w:hAnsi="Times New Roman"/>
              </w:rPr>
              <w:t>166</w:t>
            </w:r>
            <w:r>
              <w:rPr>
                <w:rFonts w:ascii="Times New Roman" w:hAnsi="Times New Roman"/>
                <w:lang w:val="en-US"/>
              </w:rPr>
              <w:t xml:space="preserve"> </w:t>
            </w:r>
            <w:r w:rsidRPr="00C91886">
              <w:rPr>
                <w:rFonts w:ascii="Times New Roman" w:hAnsi="Times New Roman"/>
              </w:rPr>
              <w:t>ал.</w:t>
            </w:r>
            <w:r w:rsidR="00CC6CB9">
              <w:rPr>
                <w:rFonts w:ascii="Times New Roman" w:hAnsi="Times New Roman"/>
                <w:lang w:val="en-US"/>
              </w:rPr>
              <w:t xml:space="preserve"> </w:t>
            </w:r>
            <w:r w:rsidRPr="00C91886">
              <w:rPr>
                <w:rFonts w:ascii="Times New Roman" w:hAnsi="Times New Roman"/>
              </w:rPr>
              <w:t>1</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168</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ЗУТ,</w:t>
            </w:r>
            <w:r w:rsidR="00CC6CB9">
              <w:rPr>
                <w:rFonts w:ascii="Times New Roman" w:hAnsi="Times New Roman"/>
                <w:lang w:val="en-US"/>
              </w:rPr>
              <w:t xml:space="preserve"> </w:t>
            </w:r>
            <w:r w:rsidRPr="00C91886">
              <w:rPr>
                <w:rFonts w:ascii="Times New Roman" w:hAnsi="Times New Roman"/>
              </w:rPr>
              <w:t>за които е изрично</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отделни задължения или задачи по договора е налице, </w:t>
            </w:r>
            <w:r w:rsidRPr="00C91886">
              <w:rPr>
                <w:rFonts w:ascii="Times New Roman" w:hAnsi="Times New Roman"/>
              </w:rPr>
              <w:lastRenderedPageBreak/>
              <w:t xml:space="preserve">когато </w:t>
            </w:r>
            <w:r w:rsidRPr="00C91886">
              <w:rPr>
                <w:rFonts w:ascii="Times New Roman" w:hAnsi="Times New Roman"/>
                <w:b/>
              </w:rPr>
              <w:t>ИЗПЪЛНИТЕЛЯТ</w:t>
            </w:r>
            <w:r w:rsidRPr="00C91886">
              <w:rPr>
                <w:rFonts w:ascii="Times New Roman" w:hAnsi="Times New Roman"/>
              </w:rPr>
              <w:t xml:space="preserve"> не осъществи в пълен обем, количество и качество, работата по чл.1 или задължение, а е изпълнил само част от дължимото за отделната дейност или задължение;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стойността на реално</w:t>
            </w:r>
            <w:r>
              <w:rPr>
                <w:rFonts w:ascii="Times New Roman" w:hAnsi="Times New Roman"/>
                <w:lang w:val="en-US"/>
              </w:rPr>
              <w:t xml:space="preserve"> </w:t>
            </w:r>
            <w:r w:rsidRPr="00C91886">
              <w:rPr>
                <w:rFonts w:ascii="Times New Roman" w:hAnsi="Times New Roman"/>
              </w:rPr>
              <w:t>изпълнените дейности</w:t>
            </w:r>
            <w:r>
              <w:rPr>
                <w:rFonts w:ascii="Times New Roman" w:hAnsi="Times New Roman"/>
                <w:lang w:val="en-US"/>
              </w:rPr>
              <w:t xml:space="preserve"> </w:t>
            </w:r>
            <w:r w:rsidRPr="00C91886">
              <w:rPr>
                <w:rFonts w:ascii="Times New Roman" w:hAnsi="Times New Roman"/>
              </w:rPr>
              <w:t>и/или реално изпълнени</w:t>
            </w:r>
            <w:r>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стойности,</w:t>
            </w:r>
            <w:r>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съответствие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количествено-стойностната</w:t>
            </w:r>
            <w:r>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Pr>
                <w:rFonts w:ascii="Times New Roman" w:hAnsi="Times New Roman"/>
                <w:lang w:val="en-US"/>
              </w:rPr>
              <w:t xml:space="preserve"> </w:t>
            </w:r>
            <w:r w:rsidRPr="00C91886">
              <w:rPr>
                <w:rFonts w:ascii="Times New Roman" w:hAnsi="Times New Roman"/>
              </w:rPr>
              <w:t>проект;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w:t>
            </w:r>
            <w:r w:rsidR="00D30DDA">
              <w:rPr>
                <w:rFonts w:ascii="Times New Roman" w:hAnsi="Times New Roman"/>
                <w:lang w:val="en-US"/>
              </w:rPr>
              <w:t xml:space="preserve"> </w:t>
            </w:r>
            <w:r w:rsidRPr="00C91886">
              <w:rPr>
                <w:rFonts w:ascii="Times New Roman" w:hAnsi="Times New Roman"/>
              </w:rPr>
              <w:t>името на</w:t>
            </w:r>
            <w:r w:rsidR="00D30DDA">
              <w:rPr>
                <w:rFonts w:ascii="Times New Roman" w:hAnsi="Times New Roman"/>
                <w:lang w:val="en-US"/>
              </w:rPr>
              <w:t xml:space="preserve"> </w:t>
            </w:r>
            <w:r w:rsidRPr="00C91886">
              <w:rPr>
                <w:rFonts w:ascii="Times New Roman" w:hAnsi="Times New Roman"/>
                <w:b/>
                <w:bCs/>
                <w:spacing w:val="-2"/>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Гаранция</w:t>
            </w:r>
            <w:r>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 когато</w:t>
            </w:r>
            <w:r>
              <w:rPr>
                <w:rFonts w:ascii="Times New Roman" w:hAnsi="Times New Roman"/>
                <w:lang w:val="en-US"/>
              </w:rPr>
              <w:t xml:space="preserve"> </w:t>
            </w:r>
            <w:r w:rsidRPr="00C91886">
              <w:rPr>
                <w:rFonts w:ascii="Times New Roman" w:hAnsi="Times New Roman"/>
              </w:rPr>
              <w:t>същата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под</w:t>
            </w:r>
            <w:r>
              <w:rPr>
                <w:rFonts w:ascii="Times New Roman" w:hAnsi="Times New Roman"/>
                <w:lang w:val="en-US"/>
              </w:rPr>
              <w:t xml:space="preserve"> </w:t>
            </w:r>
            <w:r w:rsidRPr="00C91886">
              <w:rPr>
                <w:rFonts w:ascii="Times New Roman" w:hAnsi="Times New Roman"/>
              </w:rPr>
              <w:t>формата на</w:t>
            </w:r>
            <w:r>
              <w:rPr>
                <w:rFonts w:ascii="Times New Roman" w:hAnsi="Times New Roman"/>
                <w:lang w:val="en-US"/>
              </w:rPr>
              <w:t xml:space="preserve"> </w:t>
            </w:r>
            <w:r w:rsidRPr="00C91886">
              <w:rPr>
                <w:rFonts w:ascii="Times New Roman" w:hAnsi="Times New Roman"/>
              </w:rPr>
              <w:t>паричен депозит;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Pr>
                <w:rFonts w:ascii="Times New Roman" w:hAnsi="Times New Roman"/>
                <w:b/>
                <w:bCs/>
                <w:lang w:val="en-US"/>
              </w:rPr>
              <w:t xml:space="preserve"> </w:t>
            </w:r>
            <w:r w:rsidRPr="00C91886">
              <w:rPr>
                <w:rFonts w:ascii="Times New Roman" w:hAnsi="Times New Roman"/>
                <w:b/>
                <w:bCs/>
              </w:rPr>
              <w:t>за</w:t>
            </w:r>
            <w:r>
              <w:rPr>
                <w:rFonts w:ascii="Times New Roman" w:hAnsi="Times New Roman"/>
                <w:b/>
                <w:bCs/>
                <w:lang w:val="en-US"/>
              </w:rPr>
              <w:t xml:space="preserve"> </w:t>
            </w:r>
            <w:r w:rsidRPr="00C91886">
              <w:rPr>
                <w:rFonts w:ascii="Times New Roman" w:hAnsi="Times New Roman"/>
                <w:b/>
                <w:bCs/>
              </w:rPr>
              <w:t>извършените</w:t>
            </w:r>
            <w:r>
              <w:rPr>
                <w:rFonts w:ascii="Times New Roman" w:hAnsi="Times New Roman"/>
                <w:b/>
                <w:bCs/>
                <w:lang w:val="en-US"/>
              </w:rPr>
              <w:t xml:space="preserve"> </w:t>
            </w:r>
            <w:r w:rsidRPr="00C91886">
              <w:rPr>
                <w:rFonts w:ascii="Times New Roman" w:hAnsi="Times New Roman"/>
                <w:b/>
                <w:bCs/>
              </w:rPr>
              <w:t>работи“</w:t>
            </w:r>
            <w:r>
              <w:rPr>
                <w:rFonts w:ascii="Times New Roman" w:hAnsi="Times New Roman"/>
                <w:b/>
                <w:bCs/>
                <w:lang w:val="en-US"/>
              </w:rPr>
              <w:t xml:space="preserve"> </w:t>
            </w:r>
            <w:r w:rsidRPr="00C91886">
              <w:rPr>
                <w:rFonts w:ascii="Times New Roman" w:hAnsi="Times New Roman"/>
              </w:rPr>
              <w:t>означават</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протоколите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w:t>
            </w:r>
            <w:r w:rsidR="00D30DDA">
              <w:rPr>
                <w:rFonts w:ascii="Times New Roman" w:hAnsi="Times New Roman"/>
                <w:lang w:val="en-US"/>
              </w:rPr>
              <w:t xml:space="preserve"> </w:t>
            </w:r>
            <w:r w:rsidRPr="00C91886">
              <w:rPr>
                <w:rFonts w:ascii="Times New Roman" w:hAnsi="Times New Roman"/>
              </w:rPr>
              <w:t>№</w:t>
            </w:r>
            <w:r w:rsidR="00D30DDA">
              <w:rPr>
                <w:rFonts w:ascii="Times New Roman" w:hAnsi="Times New Roman"/>
                <w:lang w:val="en-US"/>
              </w:rPr>
              <w:t xml:space="preserve"> </w:t>
            </w:r>
            <w:r w:rsidRPr="00C91886">
              <w:rPr>
                <w:rFonts w:ascii="Times New Roman" w:hAnsi="Times New Roman"/>
              </w:rPr>
              <w:t>3</w:t>
            </w:r>
            <w:r w:rsidR="00D30DDA">
              <w:rPr>
                <w:rFonts w:ascii="Times New Roman" w:hAnsi="Times New Roman"/>
                <w:lang w:val="en-US"/>
              </w:rPr>
              <w:t xml:space="preserve"> </w:t>
            </w:r>
            <w:r w:rsidRPr="00C91886">
              <w:rPr>
                <w:rFonts w:ascii="Times New Roman" w:hAnsi="Times New Roman"/>
              </w:rPr>
              <w:t>от</w:t>
            </w:r>
            <w:r w:rsidR="00D30DDA">
              <w:rPr>
                <w:rFonts w:ascii="Times New Roman" w:hAnsi="Times New Roman"/>
                <w:lang w:val="en-US"/>
              </w:rPr>
              <w:t xml:space="preserve"> </w:t>
            </w:r>
            <w:r w:rsidRPr="00C91886">
              <w:rPr>
                <w:rFonts w:ascii="Times New Roman" w:hAnsi="Times New Roman"/>
              </w:rPr>
              <w:t>31.07.2003</w:t>
            </w:r>
            <w:r w:rsidR="00D30DDA">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 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строителството и</w:t>
            </w:r>
            <w:r>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Съот</w:t>
            </w:r>
            <w:r w:rsidRPr="00C91886">
              <w:rPr>
                <w:rFonts w:ascii="Times New Roman" w:hAnsi="Times New Roman"/>
                <w:spacing w:val="-1"/>
              </w:rPr>
              <w:t>в</w:t>
            </w:r>
            <w:r w:rsidRPr="00C91886">
              <w:rPr>
                <w:rFonts w:ascii="Times New Roman" w:hAnsi="Times New Roman"/>
              </w:rPr>
              <w:t>етст</w:t>
            </w:r>
            <w:r w:rsidRPr="00C91886">
              <w:rPr>
                <w:rFonts w:ascii="Times New Roman" w:hAnsi="Times New Roman"/>
                <w:spacing w:val="-1"/>
              </w:rPr>
              <w:t>в</w:t>
            </w:r>
            <w:r w:rsidRPr="00C91886">
              <w:rPr>
                <w:rFonts w:ascii="Times New Roman" w:hAnsi="Times New Roman"/>
              </w:rPr>
              <w:t>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прод</w:t>
            </w:r>
            <w:r w:rsidRPr="00C91886">
              <w:rPr>
                <w:rFonts w:ascii="Times New Roman" w:hAnsi="Times New Roman"/>
                <w:spacing w:val="5"/>
              </w:rPr>
              <w:t>у</w:t>
            </w:r>
            <w:r w:rsidRPr="00C91886">
              <w:rPr>
                <w:rFonts w:ascii="Times New Roman" w:hAnsi="Times New Roman"/>
              </w:rPr>
              <w:t>к</w:t>
            </w:r>
            <w:r w:rsidRPr="00C91886">
              <w:rPr>
                <w:rFonts w:ascii="Times New Roman" w:hAnsi="Times New Roman"/>
                <w:spacing w:val="-1"/>
              </w:rPr>
              <w:t>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еди</w:t>
            </w:r>
            <w:r>
              <w:rPr>
                <w:rFonts w:ascii="Times New Roman" w:hAnsi="Times New Roman"/>
                <w:lang w:val="en-US"/>
              </w:rPr>
              <w:t xml:space="preserve"> </w:t>
            </w:r>
            <w:r w:rsidRPr="00C91886">
              <w:rPr>
                <w:rFonts w:ascii="Times New Roman" w:hAnsi="Times New Roman"/>
              </w:rPr>
              <w:t>влагането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строежа</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spacing w:val="-1"/>
              </w:rPr>
              <w:t>д</w:t>
            </w:r>
            <w:r w:rsidRPr="00C91886">
              <w:rPr>
                <w:rFonts w:ascii="Times New Roman" w:hAnsi="Times New Roman"/>
                <w:i/>
              </w:rPr>
              <w:t>окументите</w:t>
            </w:r>
            <w:r>
              <w:rPr>
                <w:rFonts w:ascii="Times New Roman" w:hAnsi="Times New Roman"/>
                <w:i/>
                <w:lang w:val="en-US"/>
              </w:rPr>
              <w:t xml:space="preserve"> </w:t>
            </w:r>
            <w:r w:rsidRPr="00C91886">
              <w:rPr>
                <w:rFonts w:ascii="Times New Roman" w:hAnsi="Times New Roman"/>
                <w:i/>
              </w:rPr>
              <w:t>трябва да</w:t>
            </w:r>
            <w:r>
              <w:rPr>
                <w:rFonts w:ascii="Times New Roman" w:hAnsi="Times New Roman"/>
                <w:i/>
                <w:lang w:val="en-US"/>
              </w:rPr>
              <w:t xml:space="preserve"> </w:t>
            </w:r>
            <w:r w:rsidRPr="00C91886">
              <w:rPr>
                <w:rFonts w:ascii="Times New Roman" w:hAnsi="Times New Roman"/>
                <w:i/>
              </w:rPr>
              <w:t>са</w:t>
            </w:r>
            <w:r>
              <w:rPr>
                <w:rFonts w:ascii="Times New Roman" w:hAnsi="Times New Roman"/>
                <w:i/>
                <w:lang w:val="en-US"/>
              </w:rPr>
              <w:t xml:space="preserve"> </w:t>
            </w:r>
            <w:r w:rsidRPr="00C91886">
              <w:rPr>
                <w:rFonts w:ascii="Times New Roman" w:hAnsi="Times New Roman"/>
                <w:i/>
              </w:rPr>
              <w:t>съг</w:t>
            </w:r>
            <w:r w:rsidRPr="00C91886">
              <w:rPr>
                <w:rFonts w:ascii="Times New Roman" w:hAnsi="Times New Roman"/>
                <w:i/>
                <w:spacing w:val="-1"/>
              </w:rPr>
              <w:t>л</w:t>
            </w:r>
            <w:r w:rsidRPr="00C91886">
              <w:rPr>
                <w:rFonts w:ascii="Times New Roman" w:hAnsi="Times New Roman"/>
                <w:i/>
              </w:rPr>
              <w:t>асно</w:t>
            </w:r>
            <w:r>
              <w:rPr>
                <w:rFonts w:ascii="Times New Roman" w:hAnsi="Times New Roman"/>
                <w:i/>
                <w:lang w:val="en-US"/>
              </w:rPr>
              <w:t xml:space="preserve"> </w:t>
            </w:r>
            <w:r w:rsidRPr="00C91886">
              <w:rPr>
                <w:rFonts w:ascii="Times New Roman" w:hAnsi="Times New Roman"/>
                <w:i/>
              </w:rPr>
              <w:t>Зако</w:t>
            </w:r>
            <w:r w:rsidRPr="00C91886">
              <w:rPr>
                <w:rFonts w:ascii="Times New Roman" w:hAnsi="Times New Roman"/>
                <w:i/>
                <w:spacing w:val="-1"/>
              </w:rPr>
              <w:t>н</w:t>
            </w:r>
            <w:r w:rsidRPr="00C91886">
              <w:rPr>
                <w:rFonts w:ascii="Times New Roman" w:hAnsi="Times New Roman"/>
                <w:i/>
              </w:rPr>
              <w:t>а</w:t>
            </w:r>
            <w:r>
              <w:rPr>
                <w:rFonts w:ascii="Times New Roman" w:hAnsi="Times New Roman"/>
                <w:i/>
                <w:lang w:val="en-US"/>
              </w:rPr>
              <w:t xml:space="preserve"> </w:t>
            </w:r>
            <w:r w:rsidRPr="00C91886">
              <w:rPr>
                <w:rFonts w:ascii="Times New Roman" w:hAnsi="Times New Roman"/>
                <w:i/>
              </w:rPr>
              <w:t>за</w:t>
            </w:r>
            <w:r>
              <w:rPr>
                <w:rFonts w:ascii="Times New Roman" w:hAnsi="Times New Roman"/>
                <w:i/>
                <w:lang w:val="en-US"/>
              </w:rPr>
              <w:t xml:space="preserve"> </w:t>
            </w:r>
            <w:r w:rsidRPr="00C91886">
              <w:rPr>
                <w:rFonts w:ascii="Times New Roman" w:hAnsi="Times New Roman"/>
                <w:i/>
              </w:rPr>
              <w:t>техническите</w:t>
            </w:r>
            <w:r>
              <w:rPr>
                <w:rFonts w:ascii="Times New Roman" w:hAnsi="Times New Roman"/>
                <w:i/>
                <w:lang w:val="en-US"/>
              </w:rPr>
              <w:t xml:space="preserve"> </w:t>
            </w:r>
            <w:r w:rsidRPr="00C91886">
              <w:rPr>
                <w:rFonts w:ascii="Times New Roman" w:hAnsi="Times New Roman"/>
                <w:i/>
              </w:rPr>
              <w:t>изисквания</w:t>
            </w:r>
            <w:r>
              <w:rPr>
                <w:rFonts w:ascii="Times New Roman" w:hAnsi="Times New Roman"/>
                <w:i/>
                <w:lang w:val="en-US"/>
              </w:rPr>
              <w:t xml:space="preserve"> </w:t>
            </w:r>
            <w:r w:rsidRPr="00C91886">
              <w:rPr>
                <w:rFonts w:ascii="Times New Roman" w:hAnsi="Times New Roman"/>
                <w:i/>
              </w:rPr>
              <w:t>към продуктите</w:t>
            </w:r>
            <w:r>
              <w:rPr>
                <w:rFonts w:ascii="Times New Roman" w:hAnsi="Times New Roman"/>
                <w:i/>
                <w:lang w:val="en-US"/>
              </w:rPr>
              <w:t xml:space="preserve"> </w:t>
            </w:r>
            <w:r w:rsidRPr="00C91886">
              <w:rPr>
                <w:rFonts w:ascii="Times New Roman" w:hAnsi="Times New Roman"/>
                <w:i/>
              </w:rPr>
              <w:t>и Наре</w:t>
            </w:r>
            <w:r w:rsidRPr="00C91886">
              <w:rPr>
                <w:rFonts w:ascii="Times New Roman" w:hAnsi="Times New Roman"/>
                <w:i/>
                <w:spacing w:val="-1"/>
              </w:rPr>
              <w:t>д</w:t>
            </w:r>
            <w:r w:rsidRPr="00C91886">
              <w:rPr>
                <w:rFonts w:ascii="Times New Roman" w:hAnsi="Times New Roman"/>
                <w:i/>
                <w:spacing w:val="1"/>
              </w:rPr>
              <w:t>б</w:t>
            </w:r>
            <w:r w:rsidRPr="00C91886">
              <w:rPr>
                <w:rFonts w:ascii="Times New Roman" w:hAnsi="Times New Roman"/>
                <w:i/>
              </w:rPr>
              <w:t>ата за съществените</w:t>
            </w:r>
            <w:r>
              <w:rPr>
                <w:rFonts w:ascii="Times New Roman" w:hAnsi="Times New Roman"/>
                <w:i/>
                <w:lang w:val="en-US"/>
              </w:rPr>
              <w:t xml:space="preserve"> </w:t>
            </w:r>
            <w:r w:rsidRPr="00C91886">
              <w:rPr>
                <w:rFonts w:ascii="Times New Roman" w:hAnsi="Times New Roman"/>
                <w:i/>
              </w:rPr>
              <w:t>изисквания към строежите</w:t>
            </w:r>
            <w:r>
              <w:rPr>
                <w:rFonts w:ascii="Times New Roman" w:hAnsi="Times New Roman"/>
                <w:i/>
                <w:lang w:val="en-US"/>
              </w:rPr>
              <w:t xml:space="preserve"> </w:t>
            </w:r>
            <w:r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Pr="00C91886">
              <w:rPr>
                <w:rFonts w:ascii="Times New Roman" w:hAnsi="Times New Roman"/>
                <w:i/>
              </w:rPr>
              <w:t>продукти</w:t>
            </w:r>
            <w:r w:rsidRPr="00C91886">
              <w:rPr>
                <w:rFonts w:ascii="Times New Roman" w:hAnsi="Times New Roman"/>
                <w:spacing w:val="2"/>
              </w:rPr>
              <w:t>);</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С</w:t>
            </w:r>
            <w:r w:rsidRPr="00C91886">
              <w:rPr>
                <w:rFonts w:ascii="Times New Roman" w:hAnsi="Times New Roman"/>
                <w:spacing w:val="-1"/>
              </w:rPr>
              <w:t>х</w:t>
            </w:r>
            <w:r w:rsidRPr="00C91886">
              <w:rPr>
                <w:rFonts w:ascii="Times New Roman" w:hAnsi="Times New Roman"/>
              </w:rPr>
              <w:t>еми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графично</w:t>
            </w:r>
            <w:r>
              <w:rPr>
                <w:rFonts w:ascii="Times New Roman" w:hAnsi="Times New Roman"/>
                <w:lang w:val="en-US"/>
              </w:rPr>
              <w:t xml:space="preserve"> </w:t>
            </w:r>
            <w:r w:rsidRPr="00C91886">
              <w:rPr>
                <w:rFonts w:ascii="Times New Roman" w:hAnsi="Times New Roman"/>
              </w:rPr>
              <w:t>онагледяване</w:t>
            </w:r>
            <w:r>
              <w:rPr>
                <w:rFonts w:ascii="Times New Roman" w:hAnsi="Times New Roman"/>
                <w:lang w:val="en-US"/>
              </w:rPr>
              <w:t xml:space="preserve"> </w:t>
            </w:r>
            <w:r w:rsidRPr="00C91886">
              <w:rPr>
                <w:rFonts w:ascii="Times New Roman" w:hAnsi="Times New Roman"/>
                <w:spacing w:val="-1"/>
              </w:rPr>
              <w:t>(</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приложимо)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изпълнените дейности, заверени от Конс</w:t>
            </w:r>
            <w:r w:rsidRPr="00C91886">
              <w:rPr>
                <w:rFonts w:ascii="Times New Roman" w:hAnsi="Times New Roman"/>
                <w:spacing w:val="5"/>
              </w:rPr>
              <w:t>у</w:t>
            </w:r>
            <w:r w:rsidRPr="00C91886">
              <w:rPr>
                <w:rFonts w:ascii="Times New Roman" w:hAnsi="Times New Roman"/>
              </w:rPr>
              <w:t>лтанта;</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замерва</w:t>
            </w:r>
            <w:r w:rsidRPr="00C91886">
              <w:rPr>
                <w:rFonts w:ascii="Times New Roman" w:hAnsi="Times New Roman"/>
                <w:spacing w:val="-2"/>
              </w:rPr>
              <w:t>н</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работни</w:t>
            </w:r>
            <w:r>
              <w:rPr>
                <w:rFonts w:ascii="Times New Roman" w:hAnsi="Times New Roman"/>
                <w:lang w:val="en-US"/>
              </w:rPr>
              <w:t xml:space="preserve"> </w:t>
            </w:r>
            <w:r w:rsidRPr="00C91886">
              <w:rPr>
                <w:rFonts w:ascii="Times New Roman" w:hAnsi="Times New Roman"/>
              </w:rPr>
              <w:t>коти,</w:t>
            </w:r>
            <w:r>
              <w:rPr>
                <w:rFonts w:ascii="Times New Roman" w:hAnsi="Times New Roman"/>
                <w:lang w:val="en-US"/>
              </w:rPr>
              <w:t xml:space="preserve"> </w:t>
            </w:r>
            <w:r w:rsidRPr="00C91886">
              <w:rPr>
                <w:rFonts w:ascii="Times New Roman" w:hAnsi="Times New Roman"/>
              </w:rPr>
              <w:t>количества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 др. техничес</w:t>
            </w:r>
            <w:r w:rsidRPr="00C91886">
              <w:rPr>
                <w:rFonts w:ascii="Times New Roman" w:hAnsi="Times New Roman"/>
                <w:spacing w:val="-3"/>
              </w:rPr>
              <w:t>к</w:t>
            </w:r>
            <w:r w:rsidRPr="00C91886">
              <w:rPr>
                <w:rFonts w:ascii="Times New Roman" w:hAnsi="Times New Roman"/>
              </w:rPr>
              <w:t>и показатели, заверени от Конс</w:t>
            </w:r>
            <w:r w:rsidRPr="00C91886">
              <w:rPr>
                <w:rFonts w:ascii="Times New Roman" w:hAnsi="Times New Roman"/>
                <w:spacing w:val="4"/>
              </w:rPr>
              <w:t>у</w:t>
            </w:r>
            <w:r w:rsidRPr="00C91886">
              <w:rPr>
                <w:rFonts w:ascii="Times New Roman" w:hAnsi="Times New Roman"/>
              </w:rPr>
              <w:t>лтанта;</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Заверени</w:t>
            </w:r>
            <w:r>
              <w:rPr>
                <w:rFonts w:ascii="Times New Roman" w:hAnsi="Times New Roman"/>
                <w:lang w:val="en-US"/>
              </w:rPr>
              <w:t xml:space="preserve"> </w:t>
            </w:r>
            <w:r w:rsidRPr="00C91886">
              <w:rPr>
                <w:rFonts w:ascii="Times New Roman" w:hAnsi="Times New Roman"/>
              </w:rPr>
              <w:t>сертификати,</w:t>
            </w:r>
            <w:r>
              <w:rPr>
                <w:rFonts w:ascii="Times New Roman" w:hAnsi="Times New Roman"/>
                <w:lang w:val="en-US"/>
              </w:rPr>
              <w:t xml:space="preserve"> </w:t>
            </w:r>
            <w:r w:rsidRPr="00C91886">
              <w:rPr>
                <w:rFonts w:ascii="Times New Roman" w:hAnsi="Times New Roman"/>
              </w:rPr>
              <w:t>гаранционни</w:t>
            </w:r>
            <w:r>
              <w:rPr>
                <w:rFonts w:ascii="Times New Roman" w:hAnsi="Times New Roman"/>
                <w:lang w:val="en-US"/>
              </w:rPr>
              <w:t xml:space="preserve"> </w:t>
            </w:r>
            <w:r w:rsidRPr="00C91886">
              <w:rPr>
                <w:rFonts w:ascii="Times New Roman" w:hAnsi="Times New Roman"/>
              </w:rPr>
              <w:t>карти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1"/>
              </w:rPr>
              <w:t>у</w:t>
            </w:r>
            <w:r w:rsidRPr="00C91886">
              <w:rPr>
                <w:rFonts w:ascii="Times New Roman" w:hAnsi="Times New Roman"/>
              </w:rPr>
              <w:t>менти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произход,</w:t>
            </w:r>
            <w:r>
              <w:rPr>
                <w:rFonts w:ascii="Times New Roman" w:hAnsi="Times New Roman"/>
                <w:lang w:val="en-US"/>
              </w:rPr>
              <w:t xml:space="preserve"> </w:t>
            </w:r>
            <w:r w:rsidRPr="00C91886">
              <w:rPr>
                <w:rFonts w:ascii="Times New Roman" w:hAnsi="Times New Roman"/>
              </w:rPr>
              <w:t xml:space="preserve">производител и технически характеристики, </w:t>
            </w:r>
            <w:r w:rsidR="00485B4F">
              <w:rPr>
                <w:rFonts w:ascii="Times New Roman" w:hAnsi="Times New Roman"/>
                <w:lang w:val="en-US"/>
              </w:rPr>
              <w:t xml:space="preserve"> </w:t>
            </w:r>
            <w:r w:rsidRPr="00C91886">
              <w:rPr>
                <w:rFonts w:ascii="Times New Roman" w:hAnsi="Times New Roman"/>
              </w:rPr>
              <w:t>модел</w:t>
            </w:r>
            <w:r w:rsidR="00485B4F">
              <w:rPr>
                <w:rFonts w:ascii="Times New Roman" w:hAnsi="Times New Roman"/>
                <w:lang w:val="en-US"/>
              </w:rPr>
              <w:t xml:space="preserve">, </w:t>
            </w:r>
            <w:r w:rsidRPr="00C91886">
              <w:rPr>
                <w:rFonts w:ascii="Times New Roman" w:hAnsi="Times New Roman"/>
              </w:rPr>
              <w:t xml:space="preserve"> доставчик;</w:t>
            </w:r>
          </w:p>
          <w:p w:rsidR="00952B40" w:rsidRPr="00C91886" w:rsidRDefault="00952B40" w:rsidP="00952B40">
            <w:pPr>
              <w:widowControl w:val="0"/>
              <w:numPr>
                <w:ilvl w:val="0"/>
                <w:numId w:val="14"/>
              </w:numPr>
              <w:ind w:left="0" w:right="34" w:firstLine="0"/>
              <w:rPr>
                <w:rFonts w:ascii="Times New Roman" w:hAnsi="Times New Roman"/>
              </w:rPr>
            </w:pPr>
            <w:r w:rsidRPr="00C91886">
              <w:rPr>
                <w:rFonts w:ascii="Times New Roman" w:hAnsi="Times New Roman"/>
              </w:rPr>
              <w:t>Подробни</w:t>
            </w:r>
            <w:r>
              <w:rPr>
                <w:rFonts w:ascii="Times New Roman" w:hAnsi="Times New Roman"/>
                <w:lang w:val="en-US"/>
              </w:rPr>
              <w:t xml:space="preserve"> </w:t>
            </w:r>
            <w:r w:rsidRPr="00C91886">
              <w:rPr>
                <w:rFonts w:ascii="Times New Roman" w:hAnsi="Times New Roman"/>
              </w:rPr>
              <w:t>количествено-стойностни</w:t>
            </w:r>
            <w:r>
              <w:rPr>
                <w:rFonts w:ascii="Times New Roman" w:hAnsi="Times New Roman"/>
                <w:lang w:val="en-US"/>
              </w:rPr>
              <w:t xml:space="preserve"> </w:t>
            </w:r>
            <w:r w:rsidRPr="00C91886">
              <w:rPr>
                <w:rFonts w:ascii="Times New Roman" w:hAnsi="Times New Roman"/>
              </w:rPr>
              <w:t>сметки,</w:t>
            </w:r>
            <w:r>
              <w:rPr>
                <w:rFonts w:ascii="Times New Roman" w:hAnsi="Times New Roman"/>
                <w:lang w:val="en-US"/>
              </w:rPr>
              <w:t xml:space="preserve"> </w:t>
            </w:r>
            <w:r w:rsidRPr="00C91886">
              <w:rPr>
                <w:rFonts w:ascii="Times New Roman" w:hAnsi="Times New Roman"/>
              </w:rPr>
              <w:t>съответств</w:t>
            </w:r>
            <w:r w:rsidRPr="00C91886">
              <w:rPr>
                <w:rFonts w:ascii="Times New Roman" w:hAnsi="Times New Roman"/>
                <w:spacing w:val="1"/>
              </w:rPr>
              <w:t>а</w:t>
            </w:r>
            <w:r w:rsidRPr="00C91886">
              <w:rPr>
                <w:rFonts w:ascii="Times New Roman" w:hAnsi="Times New Roman"/>
              </w:rPr>
              <w:t>щи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одобрените</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 xml:space="preserve">Работния проект, за отчитане на извършеното, </w:t>
            </w:r>
            <w:r w:rsidRPr="00C91886">
              <w:rPr>
                <w:rFonts w:ascii="Times New Roman" w:hAnsi="Times New Roman"/>
              </w:rPr>
              <w:lastRenderedPageBreak/>
              <w:t>заверени от Конс</w:t>
            </w:r>
            <w:r w:rsidRPr="00C91886">
              <w:rPr>
                <w:rFonts w:ascii="Times New Roman" w:hAnsi="Times New Roman"/>
                <w:spacing w:val="4"/>
              </w:rPr>
              <w:t>у</w:t>
            </w:r>
            <w:r w:rsidRPr="00C91886">
              <w:rPr>
                <w:rFonts w:ascii="Times New Roman" w:hAnsi="Times New Roman"/>
              </w:rPr>
              <w:t xml:space="preserve">лтанта и </w:t>
            </w:r>
            <w:r w:rsidRPr="00C91886">
              <w:rPr>
                <w:rFonts w:ascii="Times New Roman" w:hAnsi="Times New Roman"/>
                <w:b/>
              </w:rPr>
              <w:t>ВЪЗЛОЖИТЕЛЯ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датата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подписване</w:t>
            </w:r>
            <w:r>
              <w:rPr>
                <w:rFonts w:ascii="Times New Roman" w:hAnsi="Times New Roman"/>
                <w:lang w:val="en-US"/>
              </w:rPr>
              <w:t xml:space="preserve"> </w:t>
            </w:r>
            <w:r w:rsidRPr="00C91886">
              <w:rPr>
                <w:rFonts w:ascii="Times New Roman" w:hAnsi="Times New Roman"/>
              </w:rPr>
              <w:t>на Протоколи Образец</w:t>
            </w:r>
            <w:r>
              <w:rPr>
                <w:rFonts w:ascii="Times New Roman" w:hAnsi="Times New Roman"/>
                <w:lang w:val="en-US"/>
              </w:rPr>
              <w:t xml:space="preserve"> </w:t>
            </w:r>
            <w:r w:rsidRPr="00C91886">
              <w:rPr>
                <w:rFonts w:ascii="Times New Roman" w:hAnsi="Times New Roman"/>
              </w:rPr>
              <w:t>2</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Образец</w:t>
            </w:r>
            <w:r>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Pr>
                <w:rFonts w:ascii="Times New Roman" w:hAnsi="Times New Roman"/>
                <w:i/>
                <w:lang w:val="en-US"/>
              </w:rPr>
              <w:t xml:space="preserve"> </w:t>
            </w:r>
            <w:r w:rsidRPr="00C91886">
              <w:rPr>
                <w:rFonts w:ascii="Times New Roman" w:hAnsi="Times New Roman"/>
                <w:i/>
              </w:rPr>
              <w:t>на строителна</w:t>
            </w:r>
            <w:r>
              <w:rPr>
                <w:rFonts w:ascii="Times New Roman" w:hAnsi="Times New Roman"/>
                <w:i/>
                <w:lang w:val="en-US"/>
              </w:rPr>
              <w:t xml:space="preserve"> </w:t>
            </w:r>
            <w:r w:rsidRPr="00C91886">
              <w:rPr>
                <w:rFonts w:ascii="Times New Roman" w:hAnsi="Times New Roman"/>
                <w:i/>
              </w:rPr>
              <w:t>площадка и определяне</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строителна</w:t>
            </w:r>
            <w:r>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Pr>
                <w:rFonts w:ascii="Times New Roman" w:hAnsi="Times New Roman"/>
                <w:i/>
                <w:lang w:val="en-US"/>
              </w:rPr>
              <w:t xml:space="preserve"> </w:t>
            </w:r>
            <w:r w:rsidRPr="00C91886">
              <w:rPr>
                <w:rFonts w:ascii="Times New Roman" w:hAnsi="Times New Roman"/>
                <w:i/>
              </w:rPr>
              <w:t>и</w:t>
            </w:r>
            <w:r>
              <w:rPr>
                <w:rFonts w:ascii="Times New Roman" w:hAnsi="Times New Roman"/>
                <w:i/>
                <w:lang w:val="en-US"/>
              </w:rPr>
              <w:t xml:space="preserve"> </w:t>
            </w:r>
            <w:r w:rsidRPr="00C91886">
              <w:rPr>
                <w:rFonts w:ascii="Times New Roman" w:hAnsi="Times New Roman"/>
                <w:i/>
              </w:rPr>
              <w:t>ниво</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строежа“</w:t>
            </w:r>
            <w:r>
              <w:rPr>
                <w:rFonts w:ascii="Times New Roman" w:hAnsi="Times New Roman"/>
                <w:i/>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 №</w:t>
            </w:r>
            <w:r w:rsidR="008E3918">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8E3918">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Pr>
                <w:rFonts w:ascii="Times New Roman" w:hAnsi="Times New Roman"/>
                <w:lang w:val="en-US"/>
              </w:rPr>
              <w:t xml:space="preserve"> </w:t>
            </w:r>
            <w:r w:rsidRPr="00C91886">
              <w:rPr>
                <w:rFonts w:ascii="Times New Roman" w:hAnsi="Times New Roman"/>
              </w:rPr>
              <w:t>строителството;</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негово</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Pr>
                <w:rFonts w:ascii="Times New Roman" w:hAnsi="Times New Roman"/>
                <w:lang w:val="en-US"/>
              </w:rPr>
              <w:t xml:space="preserve"> </w:t>
            </w:r>
            <w:r w:rsidRPr="00C91886">
              <w:rPr>
                <w:rFonts w:ascii="Times New Roman" w:hAnsi="Times New Roman"/>
              </w:rPr>
              <w:t>представители,</w:t>
            </w:r>
            <w:r>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изпълнители виновно</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бездействие,извърш</w:t>
            </w:r>
            <w:r w:rsidRPr="00C91886">
              <w:rPr>
                <w:rFonts w:ascii="Times New Roman" w:hAnsi="Times New Roman"/>
                <w:spacing w:val="3"/>
              </w:rPr>
              <w:t>е</w:t>
            </w:r>
            <w:r w:rsidRPr="00C91886">
              <w:rPr>
                <w:rFonts w:ascii="Times New Roman" w:hAnsi="Times New Roman"/>
              </w:rPr>
              <w:t>но</w:t>
            </w:r>
            <w:r>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или приложимите Законови</w:t>
            </w:r>
            <w:r>
              <w:rPr>
                <w:rFonts w:ascii="Times New Roman" w:hAnsi="Times New Roman"/>
                <w:lang w:val="en-US"/>
              </w:rPr>
              <w:t xml:space="preserve"> </w:t>
            </w:r>
            <w:r w:rsidRPr="00C91886">
              <w:rPr>
                <w:rFonts w:ascii="Times New Roman" w:hAnsi="Times New Roman"/>
              </w:rPr>
              <w:t>разпоредби;</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w:t>
            </w:r>
            <w:r w:rsidR="008E3918">
              <w:rPr>
                <w:rFonts w:ascii="Times New Roman" w:hAnsi="Times New Roman"/>
              </w:rPr>
              <w:t xml:space="preserve"> небрежност/умишлените действия</w:t>
            </w:r>
            <w:r w:rsidR="008E3918">
              <w:rPr>
                <w:rFonts w:ascii="Times New Roman" w:hAnsi="Times New Roman"/>
                <w:lang w:val="en-US"/>
              </w:rPr>
              <w:t xml:space="preserve">, </w:t>
            </w:r>
            <w:r w:rsidRPr="00C91886">
              <w:rPr>
                <w:rFonts w:ascii="Times New Roman" w:hAnsi="Times New Roman"/>
              </w:rPr>
              <w:t>при които лицето допуска определено действие или бездействие, осъзнавайки противоправния му характер, но не прави нищо за елиминирането му.</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§2.</w:t>
            </w:r>
            <w:r w:rsidR="008E3918">
              <w:rPr>
                <w:rFonts w:ascii="Times New Roman" w:hAnsi="Times New Roman"/>
                <w:lang w:val="en-US"/>
              </w:rPr>
              <w:t xml:space="preserve"> </w:t>
            </w:r>
            <w:r w:rsidRPr="00C91886">
              <w:rPr>
                <w:rFonts w:ascii="Times New Roman" w:hAnsi="Times New Roman"/>
              </w:rPr>
              <w:t>т.</w:t>
            </w:r>
            <w:r w:rsidR="008E3918">
              <w:rPr>
                <w:rFonts w:ascii="Times New Roman" w:hAnsi="Times New Roman"/>
                <w:lang w:val="en-US"/>
              </w:rPr>
              <w:t xml:space="preserve"> </w:t>
            </w:r>
            <w:r w:rsidRPr="00C91886">
              <w:rPr>
                <w:rFonts w:ascii="Times New Roman" w:hAnsi="Times New Roman"/>
              </w:rPr>
              <w:t>27</w:t>
            </w:r>
            <w:r>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Pr="00C91886">
              <w:rPr>
                <w:rFonts w:ascii="Times New Roman" w:hAnsi="Times New Roman"/>
              </w:rPr>
              <w:t xml:space="preserve">– </w:t>
            </w:r>
            <w:r w:rsidR="004D2F15">
              <w:rPr>
                <w:rFonts w:ascii="Times New Roman" w:hAnsi="Times New Roman"/>
                <w:bCs/>
              </w:rPr>
              <w:t>е обект</w:t>
            </w:r>
            <w:r w:rsidR="004D2F15">
              <w:rPr>
                <w:rFonts w:ascii="Times New Roman" w:hAnsi="Times New Roman"/>
                <w:bCs/>
                <w:lang w:val="en-US"/>
              </w:rPr>
              <w:t>a</w:t>
            </w:r>
            <w:r w:rsidRPr="00C91886">
              <w:rPr>
                <w:rFonts w:ascii="Times New Roman" w:hAnsi="Times New Roman"/>
                <w:bCs/>
              </w:rPr>
              <w:t xml:space="preserve"> на поръчката</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обявлението 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Официалния вестник</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Европейския</w:t>
            </w:r>
            <w:r>
              <w:rPr>
                <w:rFonts w:ascii="Times New Roman" w:hAnsi="Times New Roman"/>
                <w:lang w:val="en-US"/>
              </w:rPr>
              <w:t xml:space="preserve"> </w:t>
            </w:r>
            <w:r w:rsidRPr="00C91886">
              <w:rPr>
                <w:rFonts w:ascii="Times New Roman" w:hAnsi="Times New Roman"/>
              </w:rPr>
              <w:t>съюз;</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r>
              <w:rPr>
                <w:rFonts w:ascii="Times New Roman" w:hAnsi="Times New Roman"/>
                <w:b/>
                <w:bCs/>
                <w:lang w:val="en-US"/>
              </w:rPr>
              <w:t xml:space="preserve"> </w:t>
            </w:r>
            <w:r w:rsidRPr="00C91886">
              <w:rPr>
                <w:rFonts w:ascii="Times New Roman" w:hAnsi="Times New Roman"/>
                <w:b/>
                <w:bCs/>
              </w:rPr>
              <w:t>поръчка</w:t>
            </w:r>
            <w:r>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реда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 което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съставен</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rPr>
              <w:t>15</w:t>
            </w:r>
            <w:r>
              <w:rPr>
                <w:rFonts w:ascii="Times New Roman" w:hAnsi="Times New Roman"/>
                <w:i/>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позволяващ</w:t>
            </w:r>
            <w:r>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състояща</w:t>
            </w:r>
            <w:r>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Техническа</w:t>
            </w:r>
            <w:r>
              <w:rPr>
                <w:rFonts w:ascii="Times New Roman" w:hAnsi="Times New Roman"/>
                <w:lang w:val="en-US"/>
              </w:rPr>
              <w:t xml:space="preserve"> </w:t>
            </w:r>
            <w:r w:rsidRPr="00C91886">
              <w:rPr>
                <w:rFonts w:ascii="Times New Roman" w:hAnsi="Times New Roman"/>
              </w:rPr>
              <w:t>и Ценова</w:t>
            </w:r>
            <w:r>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базата на която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Pr>
                <w:rFonts w:ascii="Times New Roman" w:hAnsi="Times New Roman"/>
                <w:lang w:val="en-US"/>
              </w:rPr>
              <w:t xml:space="preserve"> </w:t>
            </w:r>
            <w:r w:rsidRPr="00C91886">
              <w:rPr>
                <w:rFonts w:ascii="Times New Roman" w:hAnsi="Times New Roman"/>
              </w:rPr>
              <w:t>поръчка и която е неразделна</w:t>
            </w:r>
            <w:r>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от този</w:t>
            </w:r>
            <w:r>
              <w:rPr>
                <w:rFonts w:ascii="Times New Roman" w:hAnsi="Times New Roman"/>
                <w:lang w:val="en-US"/>
              </w:rPr>
              <w:t xml:space="preserve"> </w:t>
            </w:r>
            <w:r w:rsidRPr="00C91886">
              <w:rPr>
                <w:rFonts w:ascii="Times New Roman" w:hAnsi="Times New Roman"/>
              </w:rPr>
              <w:lastRenderedPageBreak/>
              <w:t>Дого</w:t>
            </w:r>
            <w:r w:rsidRPr="00C91886">
              <w:rPr>
                <w:rFonts w:ascii="Times New Roman" w:hAnsi="Times New Roman"/>
                <w:spacing w:val="-2"/>
              </w:rPr>
              <w:t>в</w:t>
            </w:r>
            <w:r w:rsidRPr="00C91886">
              <w:rPr>
                <w:rFonts w:ascii="Times New Roman" w:hAnsi="Times New Roman"/>
              </w:rPr>
              <w:t>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i/>
              </w:rPr>
              <w:t>“</w:t>
            </w:r>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Pr>
                <w:rFonts w:ascii="Times New Roman" w:hAnsi="Times New Roman"/>
                <w:lang w:val="en-US"/>
              </w:rPr>
              <w:t xml:space="preserve"> </w:t>
            </w:r>
            <w:r w:rsidRPr="00C91886">
              <w:rPr>
                <w:rFonts w:ascii="Times New Roman" w:hAnsi="Times New Roman"/>
              </w:rPr>
              <w:t>№ 2</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2004</w:t>
            </w:r>
            <w:r w:rsidR="00A062D4">
              <w:rPr>
                <w:rFonts w:ascii="Times New Roman" w:hAnsi="Times New Roman"/>
                <w:lang w:val="en-US"/>
              </w:rPr>
              <w:t xml:space="preserve"> </w:t>
            </w:r>
            <w:r w:rsidRPr="00C91886">
              <w:rPr>
                <w:rFonts w:ascii="Times New Roman" w:hAnsi="Times New Roman"/>
                <w:spacing w:val="-1"/>
              </w:rPr>
              <w:t>г</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минималните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здравословни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Pr>
                <w:rFonts w:ascii="Times New Roman" w:hAnsi="Times New Roman"/>
                <w:lang w:val="en-US"/>
              </w:rPr>
              <w:t xml:space="preserve">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(обн.,</w:t>
            </w:r>
            <w:r w:rsidR="00A062D4">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w:t>
            </w:r>
            <w:r w:rsidR="00A062D4">
              <w:rPr>
                <w:rFonts w:ascii="Times New Roman" w:hAnsi="Times New Roman"/>
                <w:lang w:val="en-US"/>
              </w:rPr>
              <w:t xml:space="preserve"> </w:t>
            </w:r>
            <w:r w:rsidRPr="00C91886">
              <w:rPr>
                <w:rFonts w:ascii="Times New Roman" w:hAnsi="Times New Roman"/>
              </w:rPr>
              <w:t>37</w:t>
            </w:r>
            <w:r>
              <w:rPr>
                <w:rFonts w:ascii="Times New Roman" w:hAnsi="Times New Roman"/>
                <w:lang w:val="en-US"/>
              </w:rPr>
              <w:t xml:space="preserve"> </w:t>
            </w:r>
            <w:r w:rsidRPr="00C91886">
              <w:rPr>
                <w:rFonts w:ascii="Times New Roman" w:hAnsi="Times New Roman"/>
              </w:rPr>
              <w:t>от 2004</w:t>
            </w:r>
            <w:r w:rsidR="00A062D4">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Pr>
                <w:rFonts w:ascii="Times New Roman" w:hAnsi="Times New Roman"/>
                <w:lang w:val="en-US"/>
              </w:rPr>
              <w:t xml:space="preserve"> </w:t>
            </w:r>
            <w:r w:rsidRPr="00C91886">
              <w:rPr>
                <w:rFonts w:ascii="Times New Roman" w:hAnsi="Times New Roman"/>
              </w:rPr>
              <w:t>изменения</w:t>
            </w:r>
            <w:r>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Pr>
                <w:rFonts w:ascii="Times New Roman" w:hAnsi="Times New Roman"/>
                <w:b/>
                <w:bCs/>
                <w:lang w:val="en-US"/>
              </w:rPr>
              <w:t xml:space="preserve"> </w:t>
            </w:r>
            <w:r w:rsidRPr="00C91886">
              <w:rPr>
                <w:rFonts w:ascii="Times New Roman" w:hAnsi="Times New Roman"/>
                <w:b/>
                <w:bCs/>
              </w:rPr>
              <w:t>на</w:t>
            </w:r>
            <w:r w:rsidR="00516698">
              <w:rPr>
                <w:rFonts w:ascii="Times New Roman" w:hAnsi="Times New Roman"/>
                <w:b/>
                <w:bCs/>
                <w:lang w:val="en-US"/>
              </w:rPr>
              <w:t xml:space="preserve"> </w:t>
            </w:r>
            <w:r w:rsidRPr="00C91886">
              <w:rPr>
                <w:rFonts w:ascii="Times New Roman" w:hAnsi="Times New Roman"/>
                <w:b/>
                <w:bCs/>
              </w:rPr>
              <w:t>обществената</w:t>
            </w:r>
            <w:r>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rPr>
              <w:t>дейности посочени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приложената</w:t>
            </w:r>
            <w:r>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ИЗПЪЛНИТЕЛЯТ</w:t>
            </w:r>
            <w:r w:rsidRPr="00C91886">
              <w:rPr>
                <w:rFonts w:ascii="Times New Roman" w:hAnsi="Times New Roman"/>
              </w:rPr>
              <w:t xml:space="preserve"> на 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bCs/>
                <w:spacing w:val="-2"/>
              </w:rPr>
              <w:t>настоящ</w:t>
            </w:r>
            <w:r>
              <w:rPr>
                <w:rFonts w:ascii="Times New Roman" w:hAnsi="Times New Roman"/>
                <w:bCs/>
                <w:spacing w:val="-2"/>
                <w:lang w:val="en-US"/>
              </w:rPr>
              <w:t xml:space="preserve"> </w:t>
            </w:r>
            <w:r w:rsidRPr="00C91886">
              <w:rPr>
                <w:rFonts w:ascii="Times New Roman" w:hAnsi="Times New Roman"/>
              </w:rPr>
              <w:t>договор;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цялата</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Pr>
                <w:rFonts w:ascii="Times New Roman" w:hAnsi="Times New Roman"/>
                <w:lang w:val="en-US"/>
              </w:rPr>
              <w:t xml:space="preserve"> </w:t>
            </w:r>
            <w:r w:rsidRPr="00C91886">
              <w:rPr>
                <w:rFonts w:ascii="Times New Roman" w:hAnsi="Times New Roman"/>
              </w:rPr>
              <w:t>планове,</w:t>
            </w:r>
            <w:r>
              <w:rPr>
                <w:rFonts w:ascii="Times New Roman" w:hAnsi="Times New Roman"/>
                <w:lang w:val="en-US"/>
              </w:rPr>
              <w:t xml:space="preserve"> </w:t>
            </w:r>
            <w:r w:rsidRPr="00C91886">
              <w:rPr>
                <w:rFonts w:ascii="Times New Roman" w:hAnsi="Times New Roman"/>
              </w:rPr>
              <w:t>инвестиционни проекти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смисъла</w:t>
            </w:r>
            <w:r>
              <w:rPr>
                <w:rFonts w:ascii="Times New Roman" w:hAnsi="Times New Roman"/>
                <w:lang w:val="en-US"/>
              </w:rPr>
              <w:t xml:space="preserve"> </w:t>
            </w:r>
            <w:r w:rsidRPr="00C91886">
              <w:rPr>
                <w:rFonts w:ascii="Times New Roman" w:hAnsi="Times New Roman"/>
              </w:rPr>
              <w:t>на ЗУТ,</w:t>
            </w:r>
            <w:r w:rsidR="00516698">
              <w:rPr>
                <w:rFonts w:ascii="Times New Roman" w:hAnsi="Times New Roman"/>
                <w:lang w:val="en-US"/>
              </w:rPr>
              <w:t xml:space="preserve"> </w:t>
            </w:r>
            <w:r w:rsidRPr="00C91886">
              <w:rPr>
                <w:rFonts w:ascii="Times New Roman" w:hAnsi="Times New Roman"/>
              </w:rPr>
              <w:t>заед</w:t>
            </w:r>
            <w:r w:rsidRPr="00C91886">
              <w:rPr>
                <w:rFonts w:ascii="Times New Roman" w:hAnsi="Times New Roman"/>
                <w:spacing w:val="-2"/>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писма</w:t>
            </w:r>
            <w:r>
              <w:rPr>
                <w:rFonts w:ascii="Times New Roman" w:hAnsi="Times New Roman"/>
                <w:lang w:val="en-US"/>
              </w:rPr>
              <w:t xml:space="preserve"> </w:t>
            </w:r>
            <w:r w:rsidRPr="00C91886">
              <w:rPr>
                <w:rFonts w:ascii="Times New Roman" w:hAnsi="Times New Roman"/>
              </w:rPr>
              <w:t>и актове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Pr>
                <w:rFonts w:ascii="Times New Roman" w:hAnsi="Times New Roman"/>
                <w:lang w:val="en-US"/>
              </w:rPr>
              <w:t xml:space="preserve"> </w:t>
            </w:r>
            <w:r w:rsidRPr="00C91886">
              <w:rPr>
                <w:rFonts w:ascii="Times New Roman" w:hAnsi="Times New Roman"/>
              </w:rPr>
              <w:t>одобряване</w:t>
            </w:r>
            <w:r>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Pr>
                <w:rFonts w:ascii="Times New Roman" w:hAnsi="Times New Roman"/>
                <w:lang w:val="en-US"/>
              </w:rPr>
              <w:t xml:space="preserve"> </w:t>
            </w:r>
            <w:r w:rsidRPr="00C91886">
              <w:rPr>
                <w:rFonts w:ascii="Times New Roman" w:hAnsi="Times New Roman"/>
              </w:rPr>
              <w:t>когато заедно</w:t>
            </w:r>
            <w:r>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Pr>
                <w:rFonts w:ascii="Times New Roman" w:hAnsi="Times New Roman"/>
                <w:lang w:val="en-US"/>
              </w:rPr>
              <w:t xml:space="preserve"> </w:t>
            </w:r>
            <w:r w:rsidRPr="00C91886">
              <w:rPr>
                <w:rFonts w:ascii="Times New Roman" w:hAnsi="Times New Roman"/>
              </w:rPr>
              <w:t>по Договора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отделните неизпълнения;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и</w:t>
            </w:r>
            <w:r>
              <w:rPr>
                <w:rFonts w:ascii="Times New Roman" w:hAnsi="Times New Roman"/>
                <w:b/>
                <w:bCs/>
                <w:lang w:val="en-US"/>
              </w:rPr>
              <w:t xml:space="preserve"> </w:t>
            </w:r>
            <w:r w:rsidRPr="00C91886">
              <w:rPr>
                <w:rFonts w:ascii="Times New Roman" w:hAnsi="Times New Roman"/>
                <w:b/>
                <w:bCs/>
              </w:rPr>
              <w:t>монтажни</w:t>
            </w:r>
            <w:r>
              <w:rPr>
                <w:rFonts w:ascii="Times New Roman" w:hAnsi="Times New Roman"/>
                <w:b/>
                <w:bCs/>
                <w:lang w:val="en-US"/>
              </w:rPr>
              <w:t xml:space="preserve"> </w:t>
            </w:r>
            <w:r w:rsidRPr="00C91886">
              <w:rPr>
                <w:rFonts w:ascii="Times New Roman" w:hAnsi="Times New Roman"/>
                <w:b/>
                <w:bCs/>
              </w:rPr>
              <w:t>работи</w:t>
            </w:r>
            <w:r w:rsidR="00516698">
              <w:rPr>
                <w:rFonts w:ascii="Times New Roman" w:hAnsi="Times New Roman"/>
                <w:b/>
                <w:bCs/>
                <w:lang w:val="en-US"/>
              </w:rPr>
              <w:t xml:space="preserve"> </w:t>
            </w:r>
            <w:r w:rsidRPr="00C91886">
              <w:rPr>
                <w:rFonts w:ascii="Times New Roman" w:hAnsi="Times New Roman"/>
                <w:b/>
                <w:bCs/>
              </w:rPr>
              <w:t>(СМР)</w:t>
            </w:r>
            <w:r w:rsidRPr="00C91886">
              <w:rPr>
                <w:rFonts w:ascii="Times New Roman" w:hAnsi="Times New Roman"/>
              </w:rPr>
              <w:t>”</w:t>
            </w:r>
            <w:r w:rsidR="00516698">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следва</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продукти”</w:t>
            </w:r>
            <w:r w:rsidR="00577C00">
              <w:rPr>
                <w:rFonts w:ascii="Times New Roman" w:hAnsi="Times New Roman"/>
                <w:b/>
                <w:bCs/>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w:t>
            </w:r>
            <w:r w:rsidR="00577C00">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влагат в</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Pr>
                <w:rFonts w:ascii="Times New Roman" w:hAnsi="Times New Roman"/>
                <w:lang w:val="en-US"/>
              </w:rPr>
              <w:t xml:space="preserve"> </w:t>
            </w:r>
            <w:r w:rsidRPr="00C91886">
              <w:rPr>
                <w:rFonts w:ascii="Times New Roman" w:hAnsi="Times New Roman"/>
              </w:rPr>
              <w:t>строителни материали,</w:t>
            </w:r>
            <w:r>
              <w:rPr>
                <w:rFonts w:ascii="Times New Roman" w:hAnsi="Times New Roman"/>
                <w:lang w:val="en-US"/>
              </w:rPr>
              <w:t xml:space="preserve"> </w:t>
            </w:r>
            <w:r w:rsidRPr="00C91886">
              <w:rPr>
                <w:rFonts w:ascii="Times New Roman" w:hAnsi="Times New Roman"/>
              </w:rPr>
              <w:t>оборудван</w:t>
            </w:r>
            <w:r w:rsidRPr="00C91886">
              <w:rPr>
                <w:rFonts w:ascii="Times New Roman" w:hAnsi="Times New Roman"/>
                <w:spacing w:val="-1"/>
              </w:rPr>
              <w:t>е</w:t>
            </w:r>
            <w:r w:rsidRPr="00C91886">
              <w:rPr>
                <w:rFonts w:ascii="Times New Roman" w:hAnsi="Times New Roman"/>
              </w:rPr>
              <w:t>, изделия, елементи, детайли, комплекти и др.;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w:t>
            </w:r>
            <w:r w:rsidR="00577C00">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lastRenderedPageBreak/>
              <w:t>„Строеж”</w:t>
            </w:r>
            <w:r w:rsidR="00577C00">
              <w:rPr>
                <w:rFonts w:ascii="Times New Roman" w:hAnsi="Times New Roman"/>
                <w:b/>
                <w:bCs/>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посочени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w:t>
            </w:r>
            <w:r w:rsidR="00D2191F">
              <w:rPr>
                <w:rFonts w:ascii="Times New Roman" w:hAnsi="Times New Roman"/>
                <w:lang w:val="en-US"/>
              </w:rPr>
              <w:t xml:space="preserve"> </w:t>
            </w:r>
            <w:r w:rsidRPr="00C91886">
              <w:rPr>
                <w:rFonts w:ascii="Times New Roman" w:hAnsi="Times New Roman"/>
              </w:rPr>
              <w:t>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Pr="00C91886">
              <w:rPr>
                <w:rFonts w:ascii="Times New Roman" w:hAnsi="Times New Roman"/>
              </w:rPr>
              <w:t xml:space="preserve">лтатът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w:t>
            </w:r>
            <w:r w:rsidR="00D2191F">
              <w:rPr>
                <w:rFonts w:ascii="Times New Roman" w:hAnsi="Times New Roman"/>
                <w:lang w:val="en-US"/>
              </w:rPr>
              <w:t xml:space="preserve"> </w:t>
            </w:r>
            <w:r w:rsidRPr="00C91886">
              <w:rPr>
                <w:rFonts w:ascii="Times New Roman" w:hAnsi="Times New Roman"/>
              </w:rPr>
              <w:t>(б)</w:t>
            </w:r>
            <w:r w:rsidR="00D2191F">
              <w:rPr>
                <w:rFonts w:ascii="Times New Roman" w:hAnsi="Times New Roman"/>
                <w:lang w:val="en-US"/>
              </w:rPr>
              <w:t xml:space="preserve"> </w:t>
            </w:r>
            <w:r w:rsidRPr="00C91886">
              <w:rPr>
                <w:rFonts w:ascii="Times New Roman" w:hAnsi="Times New Roman"/>
              </w:rPr>
              <w:t>след</w:t>
            </w:r>
            <w:r>
              <w:rPr>
                <w:rFonts w:ascii="Times New Roman" w:hAnsi="Times New Roman"/>
                <w:lang w:val="en-US"/>
              </w:rPr>
              <w:t xml:space="preserve"> </w:t>
            </w:r>
            <w:r w:rsidRPr="00C91886">
              <w:rPr>
                <w:rFonts w:ascii="Times New Roman" w:hAnsi="Times New Roman"/>
              </w:rPr>
              <w:t>въвеждането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достатъчни</w:t>
            </w:r>
            <w:r>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„Техническа 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съгласно</w:t>
            </w:r>
            <w:r>
              <w:rPr>
                <w:rFonts w:ascii="Times New Roman" w:hAnsi="Times New Roman"/>
                <w:lang w:val="en-US"/>
              </w:rPr>
              <w:t xml:space="preserve"> </w:t>
            </w:r>
            <w:r w:rsidRPr="00C91886">
              <w:rPr>
                <w:rFonts w:ascii="Times New Roman" w:hAnsi="Times New Roman"/>
              </w:rPr>
              <w:t>§4</w:t>
            </w:r>
            <w:r w:rsidR="00D2191F">
              <w:rPr>
                <w:rFonts w:ascii="Times New Roman" w:hAnsi="Times New Roman"/>
                <w:lang w:val="en-US"/>
              </w:rPr>
              <w:t xml:space="preserve"> </w:t>
            </w:r>
            <w:r w:rsidRPr="00C91886">
              <w:rPr>
                <w:rFonts w:ascii="Times New Roman" w:hAnsi="Times New Roman"/>
              </w:rPr>
              <w:t>т.</w:t>
            </w:r>
            <w:r w:rsidR="00D2191F">
              <w:rPr>
                <w:rFonts w:ascii="Times New Roman" w:hAnsi="Times New Roman"/>
                <w:lang w:val="en-US"/>
              </w:rPr>
              <w:t xml:space="preserve"> </w:t>
            </w:r>
            <w:r w:rsidRPr="00C91886">
              <w:rPr>
                <w:rFonts w:ascii="Times New Roman" w:hAnsi="Times New Roman"/>
              </w:rPr>
              <w:t>31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ЗУТ:</w:t>
            </w:r>
            <w:r w:rsidR="00D2191F">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r w:rsidRPr="00C91886">
              <w:rPr>
                <w:rFonts w:ascii="Times New Roman" w:hAnsi="Times New Roman"/>
                <w:i/>
              </w:rPr>
              <w:t>сгради,съ</w:t>
            </w:r>
            <w:r w:rsidRPr="00C91886">
              <w:rPr>
                <w:rFonts w:ascii="Times New Roman" w:hAnsi="Times New Roman"/>
                <w:i/>
                <w:spacing w:val="-1"/>
              </w:rPr>
              <w:t>о</w:t>
            </w:r>
            <w:r w:rsidRPr="00C91886">
              <w:rPr>
                <w:rFonts w:ascii="Times New Roman" w:hAnsi="Times New Roman"/>
                <w:i/>
              </w:rPr>
              <w:t>ръжения</w:t>
            </w:r>
            <w:r>
              <w:rPr>
                <w:rFonts w:ascii="Times New Roman" w:hAnsi="Times New Roman"/>
                <w:i/>
                <w:lang w:val="en-US"/>
              </w:rPr>
              <w:t xml:space="preserve"> </w:t>
            </w:r>
            <w:r w:rsidRPr="00C91886">
              <w:rPr>
                <w:rFonts w:ascii="Times New Roman" w:hAnsi="Times New Roman"/>
                <w:i/>
              </w:rPr>
              <w:t>и линейни</w:t>
            </w:r>
            <w:r>
              <w:rPr>
                <w:rFonts w:ascii="Times New Roman" w:hAnsi="Times New Roman"/>
                <w:i/>
                <w:lang w:val="en-US"/>
              </w:rPr>
              <w:t xml:space="preserve"> </w:t>
            </w:r>
            <w:r w:rsidRPr="00C91886">
              <w:rPr>
                <w:rFonts w:ascii="Times New Roman" w:hAnsi="Times New Roman"/>
                <w:i/>
              </w:rPr>
              <w:t>инженерни</w:t>
            </w:r>
            <w:r>
              <w:rPr>
                <w:rFonts w:ascii="Times New Roman" w:hAnsi="Times New Roman"/>
                <w:i/>
                <w:lang w:val="en-US"/>
              </w:rPr>
              <w:t xml:space="preserve"> </w:t>
            </w:r>
            <w:r w:rsidRPr="00C91886">
              <w:rPr>
                <w:rFonts w:ascii="Times New Roman" w:hAnsi="Times New Roman"/>
                <w:i/>
              </w:rPr>
              <w:t>мрежи</w:t>
            </w:r>
            <w:r>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w:t>
            </w:r>
            <w:r w:rsidR="00D2191F">
              <w:rPr>
                <w:rFonts w:ascii="Times New Roman" w:hAnsi="Times New Roman"/>
                <w:i/>
                <w:lang w:val="en-US"/>
              </w:rPr>
              <w:t xml:space="preserve"> </w:t>
            </w:r>
            <w:r w:rsidRPr="00C91886">
              <w:rPr>
                <w:rFonts w:ascii="Times New Roman" w:hAnsi="Times New Roman"/>
                <w:i/>
              </w:rPr>
              <w:t>водоснабдяването</w:t>
            </w:r>
            <w:r>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Pr>
                <w:rFonts w:ascii="Times New Roman" w:hAnsi="Times New Roman"/>
                <w:i/>
                <w:lang w:val="en-US"/>
              </w:rPr>
              <w:t xml:space="preserve"> </w:t>
            </w:r>
            <w:r w:rsidRPr="00C91886">
              <w:rPr>
                <w:rFonts w:ascii="Times New Roman" w:hAnsi="Times New Roman"/>
                <w:i/>
              </w:rPr>
              <w:t>на отпадъците</w:t>
            </w:r>
            <w:r>
              <w:rPr>
                <w:rFonts w:ascii="Times New Roman" w:hAnsi="Times New Roman"/>
                <w:i/>
                <w:lang w:val="en-US"/>
              </w:rPr>
              <w:t xml:space="preserve"> </w:t>
            </w:r>
            <w:r w:rsidRPr="00C91886">
              <w:rPr>
                <w:rFonts w:ascii="Times New Roman" w:hAnsi="Times New Roman"/>
                <w:i/>
              </w:rPr>
              <w:t>и геозащитната</w:t>
            </w:r>
            <w:r>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частта</w:t>
            </w:r>
            <w:r>
              <w:rPr>
                <w:rFonts w:ascii="Times New Roman" w:hAnsi="Times New Roman"/>
                <w:lang w:val="en-US"/>
              </w:rPr>
              <w:t xml:space="preserve"> </w:t>
            </w:r>
            <w:r w:rsidRPr="00C91886">
              <w:rPr>
                <w:rFonts w:ascii="Times New Roman" w:hAnsi="Times New Roman"/>
              </w:rPr>
              <w:t>от офертата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представена</w:t>
            </w:r>
            <w:r>
              <w:rPr>
                <w:rFonts w:ascii="Times New Roman" w:hAnsi="Times New Roman"/>
                <w:lang w:val="en-US"/>
              </w:rPr>
              <w:t xml:space="preserve"> </w:t>
            </w:r>
            <w:r w:rsidRPr="00C91886">
              <w:rPr>
                <w:rFonts w:ascii="Times New Roman" w:hAnsi="Times New Roman"/>
              </w:rPr>
              <w:t>в 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направил</w:t>
            </w:r>
            <w:r>
              <w:rPr>
                <w:rFonts w:ascii="Times New Roman" w:hAnsi="Times New Roman"/>
                <w:lang w:val="en-US"/>
              </w:rPr>
              <w:t xml:space="preserve"> </w:t>
            </w:r>
            <w:r w:rsidRPr="00C91886">
              <w:rPr>
                <w:rFonts w:ascii="Times New Roman" w:hAnsi="Times New Roman"/>
              </w:rPr>
              <w:t>обвързващи</w:t>
            </w:r>
            <w:r>
              <w:rPr>
                <w:rFonts w:ascii="Times New Roman" w:hAnsi="Times New Roman"/>
                <w:lang w:val="en-US"/>
              </w:rPr>
              <w:t xml:space="preserve"> </w:t>
            </w:r>
            <w:r w:rsidRPr="00C91886">
              <w:rPr>
                <w:rFonts w:ascii="Times New Roman" w:hAnsi="Times New Roman"/>
              </w:rPr>
              <w:t>предложения</w:t>
            </w:r>
            <w:r>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Pr>
                <w:rFonts w:ascii="Times New Roman" w:hAnsi="Times New Roman"/>
                <w:lang w:val="en-US"/>
              </w:rPr>
              <w:t xml:space="preserve"> </w:t>
            </w:r>
            <w:r w:rsidRPr="00C91886">
              <w:rPr>
                <w:rFonts w:ascii="Times New Roman" w:hAnsi="Times New Roman"/>
              </w:rPr>
              <w:t>характеристики,</w:t>
            </w:r>
            <w:r w:rsidR="00BF0358">
              <w:rPr>
                <w:rFonts w:ascii="Times New Roman" w:hAnsi="Times New Roman"/>
                <w:lang w:val="en-US"/>
              </w:rPr>
              <w:t xml:space="preserve"> </w:t>
            </w:r>
            <w:r w:rsidRPr="00C91886">
              <w:rPr>
                <w:rFonts w:ascii="Times New Roman" w:hAnsi="Times New Roman"/>
              </w:rPr>
              <w:t>ф</w:t>
            </w:r>
            <w:r w:rsidRPr="00C91886">
              <w:rPr>
                <w:rFonts w:ascii="Times New Roman" w:hAnsi="Times New Roman"/>
                <w:spacing w:val="4"/>
              </w:rPr>
              <w:t>у</w:t>
            </w:r>
            <w:r w:rsidRPr="00C91886">
              <w:rPr>
                <w:rFonts w:ascii="Times New Roman" w:hAnsi="Times New Roman"/>
              </w:rPr>
              <w:t>нкционалните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изискванията</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строителните</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r>
              <w:rPr>
                <w:rFonts w:ascii="Times New Roman" w:hAnsi="Times New Roman"/>
                <w:lang w:val="en-US"/>
              </w:rPr>
              <w:t xml:space="preserve"> </w:t>
            </w:r>
            <w:r w:rsidRPr="00C91886">
              <w:rPr>
                <w:rFonts w:ascii="Times New Roman" w:hAnsi="Times New Roman"/>
              </w:rPr>
              <w:t>така,</w:t>
            </w:r>
            <w:r w:rsidRPr="00C91886">
              <w:rPr>
                <w:rFonts w:ascii="Times New Roman" w:hAnsi="Times New Roman"/>
                <w:spacing w:val="2"/>
              </w:rPr>
              <w:t>ч</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отговарят</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предвидената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употреба</w:t>
            </w:r>
            <w:r>
              <w:rPr>
                <w:rFonts w:ascii="Times New Roman" w:hAnsi="Times New Roman"/>
                <w:lang w:val="en-US"/>
              </w:rPr>
              <w:t xml:space="preserve"> </w:t>
            </w:r>
            <w:r w:rsidRPr="00C91886">
              <w:rPr>
                <w:rFonts w:ascii="Times New Roman" w:hAnsi="Times New Roman"/>
              </w:rPr>
              <w:t>и експлоатация.</w:t>
            </w:r>
            <w:r>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Pr>
                <w:rFonts w:ascii="Times New Roman" w:hAnsi="Times New Roman"/>
                <w:lang w:val="en-US"/>
              </w:rPr>
              <w:t xml:space="preserve"> </w:t>
            </w:r>
            <w:r w:rsidRPr="00C91886">
              <w:rPr>
                <w:rFonts w:ascii="Times New Roman" w:hAnsi="Times New Roman"/>
              </w:rPr>
              <w:t>включват</w:t>
            </w:r>
            <w:r>
              <w:rPr>
                <w:rFonts w:ascii="Times New Roman" w:hAnsi="Times New Roman"/>
                <w:lang w:val="en-US"/>
              </w:rPr>
              <w:t xml:space="preserve"> </w:t>
            </w:r>
            <w:r w:rsidRPr="00C91886">
              <w:rPr>
                <w:rFonts w:ascii="Times New Roman" w:hAnsi="Times New Roman"/>
              </w:rPr>
              <w:t>правилата</w:t>
            </w:r>
            <w:r>
              <w:rPr>
                <w:rFonts w:ascii="Times New Roman" w:hAnsi="Times New Roman"/>
                <w:lang w:val="en-US"/>
              </w:rPr>
              <w:t xml:space="preserve"> </w:t>
            </w:r>
            <w:r w:rsidRPr="00C91886">
              <w:rPr>
                <w:rFonts w:ascii="Times New Roman" w:hAnsi="Times New Roman"/>
              </w:rPr>
              <w:t>и параметрите</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строителство, вложените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изпитване,</w:t>
            </w:r>
            <w:r>
              <w:rPr>
                <w:rFonts w:ascii="Times New Roman" w:hAnsi="Times New Roman"/>
                <w:lang w:val="en-US"/>
              </w:rPr>
              <w:t xml:space="preserve"> </w:t>
            </w:r>
            <w:r w:rsidRPr="00C91886">
              <w:rPr>
                <w:rFonts w:ascii="Times New Roman" w:hAnsi="Times New Roman"/>
              </w:rPr>
              <w:t xml:space="preserve">надзор,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w:t>
            </w:r>
            <w:r>
              <w:rPr>
                <w:rFonts w:ascii="Times New Roman" w:hAnsi="Times New Roman"/>
                <w:lang w:val="en-US"/>
              </w:rPr>
              <w:t xml:space="preserve"> </w:t>
            </w:r>
            <w:r w:rsidRPr="00C91886">
              <w:rPr>
                <w:rFonts w:ascii="Times New Roman" w:hAnsi="Times New Roman"/>
              </w:rPr>
              <w:t>на строителните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монтажните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свързани</w:t>
            </w:r>
            <w:r>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предоставена с</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в Обществената поръчка;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който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проявява</w:t>
            </w:r>
            <w:r>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или съчетано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952B40" w:rsidRPr="00C91886" w:rsidRDefault="00952B40" w:rsidP="00952B40">
            <w:pPr>
              <w:ind w:right="34" w:firstLine="0"/>
              <w:rPr>
                <w:rFonts w:ascii="Times New Roman" w:hAnsi="Times New Roman"/>
              </w:rPr>
            </w:pPr>
            <w:r w:rsidRPr="00C91886">
              <w:rPr>
                <w:rFonts w:ascii="Times New Roman" w:hAnsi="Times New Roman"/>
              </w:rPr>
              <w:t>а)вал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
          <w:p w:rsidR="00952B40" w:rsidRPr="00C91886" w:rsidRDefault="00952B40" w:rsidP="00952B40">
            <w:pPr>
              <w:ind w:right="34" w:firstLine="0"/>
              <w:rPr>
                <w:rFonts w:ascii="Times New Roman" w:hAnsi="Times New Roman"/>
              </w:rPr>
            </w:pPr>
            <w:r w:rsidRPr="00C91886">
              <w:rPr>
                <w:rFonts w:ascii="Times New Roman" w:hAnsi="Times New Roman"/>
              </w:rPr>
              <w:lastRenderedPageBreak/>
              <w:t>б)лихвен</w:t>
            </w:r>
            <w:r>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риск, 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лихвен</w:t>
            </w:r>
            <w:r>
              <w:rPr>
                <w:rFonts w:ascii="Times New Roman" w:hAnsi="Times New Roman"/>
                <w:lang w:val="en-US"/>
              </w:rPr>
              <w:t xml:space="preserve"> </w:t>
            </w:r>
            <w:r w:rsidRPr="00C91886">
              <w:rPr>
                <w:rFonts w:ascii="Times New Roman" w:hAnsi="Times New Roman"/>
              </w:rPr>
              <w:t xml:space="preserve">процент; </w:t>
            </w:r>
          </w:p>
          <w:p w:rsidR="00952B40" w:rsidRPr="00C91886" w:rsidRDefault="00952B40" w:rsidP="00952B40">
            <w:pPr>
              <w:ind w:right="34" w:firstLine="0"/>
              <w:rPr>
                <w:rFonts w:ascii="Times New Roman" w:hAnsi="Times New Roman"/>
              </w:rPr>
            </w:pPr>
            <w:r w:rsidRPr="00C91886">
              <w:rPr>
                <w:rFonts w:ascii="Times New Roman" w:hAnsi="Times New Roman"/>
              </w:rPr>
              <w:t xml:space="preserve">в) пазарен </w:t>
            </w:r>
            <w:r w:rsidRPr="00C91886">
              <w:rPr>
                <w:rFonts w:ascii="Times New Roman" w:hAnsi="Times New Roman"/>
                <w:spacing w:val="-1"/>
              </w:rPr>
              <w:t>ри</w:t>
            </w:r>
            <w:r w:rsidRPr="00C91886">
              <w:rPr>
                <w:rFonts w:ascii="Times New Roman" w:hAnsi="Times New Roman"/>
              </w:rPr>
              <w:t>ск – риск, произтичащ от промени в пазарна цена.</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Pr>
                <w:rFonts w:ascii="Times New Roman" w:hAnsi="Times New Roman"/>
                <w:b/>
                <w:bCs/>
                <w:lang w:val="en-US"/>
              </w:rPr>
              <w:t xml:space="preserve"> </w:t>
            </w:r>
            <w:r w:rsidRPr="00C91886">
              <w:rPr>
                <w:rFonts w:ascii="Times New Roman" w:hAnsi="Times New Roman"/>
                <w:b/>
                <w:bCs/>
              </w:rPr>
              <w:t>изпълнение</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w:t>
            </w:r>
            <w:r w:rsidR="00BF0358">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w:t>
            </w:r>
            <w:r w:rsidR="00BF0358">
              <w:rPr>
                <w:rFonts w:ascii="Times New Roman" w:hAnsi="Times New Roman"/>
                <w:lang w:val="en-US"/>
              </w:rPr>
              <w:t xml:space="preserve"> </w:t>
            </w:r>
            <w:r w:rsidRPr="00C91886">
              <w:rPr>
                <w:rFonts w:ascii="Times New Roman" w:hAnsi="Times New Roman"/>
              </w:rPr>
              <w:t>3,</w:t>
            </w:r>
            <w:r w:rsidRPr="00C91886">
              <w:rPr>
                <w:rFonts w:ascii="Times New Roman" w:hAnsi="Times New Roman"/>
                <w:spacing w:val="-1"/>
              </w:rPr>
              <w:t>а</w:t>
            </w:r>
            <w:r w:rsidRPr="00C91886">
              <w:rPr>
                <w:rFonts w:ascii="Times New Roman" w:hAnsi="Times New Roman"/>
              </w:rPr>
              <w:t>л.</w:t>
            </w:r>
            <w:r w:rsidR="00BF0358">
              <w:rPr>
                <w:rFonts w:ascii="Times New Roman" w:hAnsi="Times New Roman"/>
                <w:lang w:val="en-US"/>
              </w:rPr>
              <w:t xml:space="preserve"> </w:t>
            </w:r>
            <w:r w:rsidRPr="00C91886">
              <w:rPr>
                <w:rFonts w:ascii="Times New Roman" w:hAnsi="Times New Roman"/>
              </w:rPr>
              <w:t>1</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rPr>
              <w:t>следва</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плати</w:t>
            </w:r>
            <w:r>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хода</w:t>
            </w:r>
            <w:r>
              <w:rPr>
                <w:rFonts w:ascii="Times New Roman" w:hAnsi="Times New Roman"/>
                <w:lang w:val="en-US"/>
              </w:rPr>
              <w:t xml:space="preserve"> </w:t>
            </w:r>
            <w:r w:rsidRPr="00C91886">
              <w:rPr>
                <w:rFonts w:ascii="Times New Roman" w:hAnsi="Times New Roman"/>
              </w:rPr>
              <w:t>на изпълнение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на дейностите,</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952B40" w:rsidRPr="00C91886" w:rsidRDefault="00952B40" w:rsidP="00952B40">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Pr>
                <w:rFonts w:ascii="Times New Roman" w:hAnsi="Times New Roman"/>
                <w:b/>
                <w:bCs/>
                <w:lang w:val="en-US"/>
              </w:rPr>
              <w:t xml:space="preserve"> </w:t>
            </w:r>
            <w:r w:rsidRPr="00C91886">
              <w:rPr>
                <w:rFonts w:ascii="Times New Roman" w:hAnsi="Times New Roman"/>
                <w:bCs/>
                <w:spacing w:val="1"/>
              </w:rPr>
              <w:t>означава</w:t>
            </w:r>
            <w:r>
              <w:rPr>
                <w:rFonts w:ascii="Times New Roman" w:hAnsi="Times New Roman"/>
                <w:bCs/>
                <w:spacing w:val="1"/>
                <w:lang w:val="en-US"/>
              </w:rPr>
              <w:t xml:space="preserve"> </w:t>
            </w:r>
            <w:r w:rsidRPr="00C91886">
              <w:rPr>
                <w:rFonts w:ascii="Times New Roman" w:hAnsi="Times New Roman"/>
              </w:rPr>
              <w:t>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952B40" w:rsidRPr="003F39A2" w:rsidRDefault="00952B40" w:rsidP="00952B40">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r w:rsidRPr="003F39A2">
              <w:rPr>
                <w:rFonts w:ascii="Times New Roman" w:hAnsi="Times New Roman"/>
                <w:lang w:val="ru-RU"/>
              </w:rPr>
              <w:t>контрол</w:t>
            </w:r>
            <w:r>
              <w:rPr>
                <w:rFonts w:ascii="Times New Roman" w:hAnsi="Times New Roman"/>
                <w:lang w:val="en-US"/>
              </w:rPr>
              <w:t xml:space="preserve"> </w:t>
            </w:r>
            <w:r>
              <w:rPr>
                <w:rFonts w:ascii="Times New Roman" w:hAnsi="Times New Roman"/>
                <w:lang w:val="ru-RU"/>
              </w:rPr>
              <w:t>:</w:t>
            </w:r>
            <w:r>
              <w:rPr>
                <w:rFonts w:ascii="Times New Roman" w:hAnsi="Times New Roman"/>
                <w:lang w:val="en-US"/>
              </w:rPr>
              <w:t xml:space="preserve"> </w:t>
            </w:r>
            <w:hyperlink r:id="rId8" w:history="1">
              <w:r w:rsidRPr="003F39A2">
                <w:rPr>
                  <w:rStyle w:val="a9"/>
                  <w:rFonts w:ascii="Times New Roman" w:hAnsi="Times New Roman"/>
                </w:rPr>
                <w:t>http://www.dnsk.mrrb.government.bg</w:t>
              </w:r>
            </w:hyperlink>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w:t>
            </w:r>
            <w:r w:rsidR="00050C3A">
              <w:rPr>
                <w:rFonts w:ascii="Times New Roman" w:hAnsi="Times New Roman"/>
                <w:b/>
              </w:rPr>
              <w:t>3</w:t>
            </w:r>
            <w:r w:rsidRPr="003F39A2">
              <w:rPr>
                <w:rFonts w:ascii="Times New Roman" w:hAnsi="Times New Roman"/>
                <w:b/>
              </w:rPr>
              <w:t xml:space="preserve">: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w:t>
            </w:r>
            <w:r w:rsidR="00050C3A">
              <w:rPr>
                <w:rFonts w:ascii="Times New Roman" w:hAnsi="Times New Roman"/>
                <w:noProof/>
              </w:rPr>
              <w:t>малък</w:t>
            </w:r>
            <w:r w:rsidRPr="003F39A2">
              <w:rPr>
                <w:rFonts w:ascii="Times New Roman" w:hAnsi="Times New Roman"/>
                <w:noProof/>
              </w:rPr>
              <w:t xml:space="preserve"> пилотен общински център – </w:t>
            </w:r>
            <w:r w:rsidR="00050C3A">
              <w:rPr>
                <w:rFonts w:ascii="Times New Roman" w:hAnsi="Times New Roman"/>
                <w:noProof/>
              </w:rPr>
              <w:t>Левски</w:t>
            </w:r>
            <w:r w:rsidRPr="003F39A2">
              <w:rPr>
                <w:rFonts w:ascii="Times New Roman" w:hAnsi="Times New Roman"/>
                <w:noProof/>
              </w:rPr>
              <w:t>”</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w:t>
            </w:r>
            <w:r w:rsidRPr="003F39A2">
              <w:rPr>
                <w:rFonts w:ascii="Times New Roman" w:hAnsi="Times New Roman"/>
              </w:rPr>
              <w:lastRenderedPageBreak/>
              <w:t xml:space="preserve">на обществената поръчка, представляват 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Чл.3.(1)</w:t>
            </w:r>
            <w:r>
              <w:rPr>
                <w:rFonts w:ascii="Times New Roman" w:hAnsi="Times New Roman"/>
                <w:b/>
                <w:bCs/>
                <w:lang w:val="ru-RU"/>
              </w:rPr>
              <w:t xml:space="preserve"> </w:t>
            </w:r>
            <w:r w:rsidRPr="003F39A2">
              <w:rPr>
                <w:rFonts w:ascii="Times New Roman" w:hAnsi="Times New Roman"/>
                <w:lang w:val="ru-RU"/>
              </w:rPr>
              <w:t>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rPr>
              <w:t xml:space="preserve">този </w:t>
            </w:r>
            <w:r w:rsidRPr="003F39A2">
              <w:rPr>
                <w:rFonts w:ascii="Times New Roman" w:hAnsi="Times New Roman"/>
                <w:lang w:val="ru-RU"/>
              </w:rPr>
              <w:t>До</w:t>
            </w:r>
            <w:r w:rsidRPr="003F39A2">
              <w:rPr>
                <w:rFonts w:ascii="Times New Roman" w:hAnsi="Times New Roman"/>
                <w:spacing w:val="-1"/>
                <w:lang w:val="ru-RU"/>
              </w:rPr>
              <w:t>г</w:t>
            </w:r>
            <w:r w:rsidRPr="003F39A2">
              <w:rPr>
                <w:rFonts w:ascii="Times New Roman" w:hAnsi="Times New Roman"/>
                <w:lang w:val="ru-RU"/>
              </w:rPr>
              <w:t>овор,дължима</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bCs/>
                <w:spacing w:val="-3"/>
                <w:lang w:val="ru-RU"/>
              </w:rPr>
              <w:t>ВЪЗЛОЖИТЕЛЯ</w:t>
            </w:r>
            <w:r>
              <w:rPr>
                <w:rFonts w:ascii="Times New Roman" w:hAnsi="Times New Roman"/>
                <w:b/>
                <w:bCs/>
                <w:spacing w:val="-3"/>
                <w:lang w:val="en-US"/>
              </w:rPr>
              <w:t xml:space="preserve"> </w:t>
            </w:r>
            <w:r w:rsidRPr="003F39A2">
              <w:rPr>
                <w:rFonts w:ascii="Times New Roman" w:hAnsi="Times New Roman"/>
                <w:spacing w:val="1"/>
                <w:lang w:val="ru-RU"/>
              </w:rPr>
              <w:t xml:space="preserve">на </w:t>
            </w:r>
            <w:r w:rsidRPr="003F39A2">
              <w:rPr>
                <w:rFonts w:ascii="Times New Roman" w:hAnsi="Times New Roman"/>
                <w:b/>
                <w:bCs/>
                <w:lang w:val="ru-RU"/>
              </w:rPr>
              <w:t xml:space="preserve">ИЗПЪЛНИТЕЛЯ </w:t>
            </w:r>
            <w:r w:rsidRPr="003F39A2">
              <w:rPr>
                <w:rFonts w:ascii="Times New Roman" w:hAnsi="Times New Roman"/>
                <w:lang w:val="ru-RU"/>
              </w:rPr>
              <w:t>е в</w:t>
            </w:r>
            <w:r>
              <w:rPr>
                <w:rFonts w:ascii="Times New Roman" w:hAnsi="Times New Roman"/>
                <w:lang w:val="en-US"/>
              </w:rPr>
              <w:t xml:space="preserve"> </w:t>
            </w:r>
            <w:r w:rsidRPr="003F39A2">
              <w:rPr>
                <w:rFonts w:ascii="Times New Roman" w:hAnsi="Times New Roman"/>
                <w:lang w:val="ru-RU"/>
              </w:rPr>
              <w:t>размер</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highlight w:val="yellow"/>
                <w:lang w:val="ru-RU"/>
              </w:rPr>
              <w:t>....................................</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764BD9">
              <w:rPr>
                <w:rFonts w:ascii="Times New Roman" w:hAnsi="Times New Roman"/>
                <w:lang w:val="en-US"/>
              </w:rPr>
              <w:t xml:space="preserve"> </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lang w:val="ru-RU"/>
              </w:rPr>
              <w:t>,</w:t>
            </w:r>
            <w:r w:rsidR="00764BD9">
              <w:rPr>
                <w:rFonts w:ascii="Times New Roman" w:hAnsi="Times New Roman"/>
                <w:lang w:val="en-US"/>
              </w:rPr>
              <w:t xml:space="preserve"> </w:t>
            </w:r>
            <w:r w:rsidRPr="003F39A2">
              <w:rPr>
                <w:rFonts w:ascii="Times New Roman" w:hAnsi="Times New Roman"/>
                <w:lang w:val="ru-RU"/>
              </w:rPr>
              <w:t>съгласно</w:t>
            </w:r>
            <w:r>
              <w:rPr>
                <w:rFonts w:ascii="Times New Roman" w:hAnsi="Times New Roman"/>
                <w:lang w:val="en-US"/>
              </w:rPr>
              <w:t xml:space="preserve"> </w:t>
            </w:r>
            <w:r w:rsidRPr="003F39A2">
              <w:rPr>
                <w:rFonts w:ascii="Times New Roman" w:hAnsi="Times New Roman"/>
                <w:lang w:val="ru-RU"/>
              </w:rPr>
              <w:t>направеното</w:t>
            </w:r>
            <w:r>
              <w:rPr>
                <w:rFonts w:ascii="Times New Roman" w:hAnsi="Times New Roman"/>
                <w:lang w:val="en-US"/>
              </w:rPr>
              <w:t xml:space="preserve"> </w:t>
            </w:r>
            <w:r w:rsidRPr="003F39A2">
              <w:rPr>
                <w:rFonts w:ascii="Times New Roman" w:hAnsi="Times New Roman"/>
                <w:lang w:val="ru-RU"/>
              </w:rPr>
              <w:t>Цен</w:t>
            </w:r>
            <w:r w:rsidRPr="003F39A2">
              <w:rPr>
                <w:rFonts w:ascii="Times New Roman" w:hAnsi="Times New Roman"/>
                <w:spacing w:val="1"/>
                <w:lang w:val="ru-RU"/>
              </w:rPr>
              <w:t>о</w:t>
            </w:r>
            <w:r w:rsidRPr="003F39A2">
              <w:rPr>
                <w:rFonts w:ascii="Times New Roman" w:hAnsi="Times New Roman"/>
                <w:lang w:val="ru-RU"/>
              </w:rPr>
              <w:t>во</w:t>
            </w:r>
            <w:r>
              <w:rPr>
                <w:rFonts w:ascii="Times New Roman" w:hAnsi="Times New Roman"/>
                <w:lang w:val="en-US"/>
              </w:rPr>
              <w:t xml:space="preserve"> </w:t>
            </w:r>
            <w:r w:rsidRPr="003F39A2">
              <w:rPr>
                <w:rFonts w:ascii="Times New Roman" w:hAnsi="Times New Roman"/>
                <w:lang w:val="ru-RU"/>
              </w:rPr>
              <w:t>предложение, неразделна</w:t>
            </w:r>
            <w:r>
              <w:rPr>
                <w:rFonts w:ascii="Times New Roman" w:hAnsi="Times New Roman"/>
                <w:lang w:val="en-US"/>
              </w:rPr>
              <w:t xml:space="preserve"> </w:t>
            </w:r>
            <w:r w:rsidRPr="003F39A2">
              <w:rPr>
                <w:rFonts w:ascii="Times New Roman" w:hAnsi="Times New Roman"/>
                <w:lang w:val="ru-RU"/>
              </w:rPr>
              <w:t>част от договора</w:t>
            </w:r>
            <w:r w:rsidRPr="003F39A2">
              <w:rPr>
                <w:rFonts w:ascii="Times New Roman" w:hAnsi="Times New Roman"/>
              </w:rPr>
              <w:t>, формирана както следва:</w:t>
            </w:r>
          </w:p>
          <w:p w:rsidR="009E44B4" w:rsidRPr="003F39A2" w:rsidRDefault="009E44B4" w:rsidP="009E44B4">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764BD9">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764BD9">
              <w:rPr>
                <w:rFonts w:ascii="Times New Roman" w:hAnsi="Times New Roman"/>
                <w:lang w:val="en-US"/>
              </w:rPr>
              <w:t xml:space="preserve"> </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9E44B4" w:rsidRPr="003F39A2" w:rsidRDefault="009E44B4" w:rsidP="009E44B4">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764BD9">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764BD9">
              <w:rPr>
                <w:rFonts w:ascii="Times New Roman" w:hAnsi="Times New Roman"/>
                <w:lang w:val="en-US"/>
              </w:rPr>
              <w:t xml:space="preserve"> </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9E44B4" w:rsidRPr="003F39A2" w:rsidRDefault="009E44B4" w:rsidP="009E44B4">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764BD9">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764BD9">
              <w:rPr>
                <w:rFonts w:ascii="Times New Roman" w:hAnsi="Times New Roman"/>
                <w:lang w:val="en-US"/>
              </w:rPr>
              <w:t xml:space="preserve"> </w:t>
            </w:r>
            <w:r w:rsidRPr="003F39A2">
              <w:rPr>
                <w:rFonts w:ascii="Times New Roman" w:hAnsi="Times New Roman"/>
                <w:lang w:val="ru-RU"/>
              </w:rPr>
              <w:t>с</w:t>
            </w:r>
            <w:r w:rsidR="00764BD9">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9E44B4" w:rsidRPr="003F39A2" w:rsidRDefault="009E44B4" w:rsidP="009E44B4">
            <w:pPr>
              <w:ind w:right="34" w:firstLine="0"/>
              <w:rPr>
                <w:rFonts w:ascii="Times New Roman" w:hAnsi="Times New Roman"/>
                <w:b/>
                <w:bCs/>
                <w:lang w:val="ru-RU"/>
              </w:rPr>
            </w:pP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(2)ИЗПЪЛНИТЕЛЯТ</w:t>
            </w:r>
            <w:r>
              <w:rPr>
                <w:rFonts w:ascii="Times New Roman" w:hAnsi="Times New Roman"/>
                <w:b/>
                <w:bCs/>
                <w:lang w:val="en-US"/>
              </w:rPr>
              <w:t xml:space="preserve"> </w:t>
            </w:r>
            <w:r w:rsidRPr="003F39A2">
              <w:rPr>
                <w:rFonts w:ascii="Times New Roman" w:hAnsi="Times New Roman"/>
                <w:lang w:val="ru-RU"/>
              </w:rPr>
              <w:t>потвърждава,</w:t>
            </w:r>
            <w:r>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Договора</w:t>
            </w:r>
            <w:r>
              <w:rPr>
                <w:rFonts w:ascii="Times New Roman" w:hAnsi="Times New Roman"/>
                <w:lang w:val="en-US"/>
              </w:rPr>
              <w:t xml:space="preserve"> </w:t>
            </w:r>
            <w:r w:rsidRPr="003F39A2">
              <w:rPr>
                <w:rFonts w:ascii="Times New Roman" w:hAnsi="Times New Roman"/>
                <w:lang w:val="ru-RU"/>
              </w:rPr>
              <w:t>е единственото</w:t>
            </w:r>
            <w:r>
              <w:rPr>
                <w:rFonts w:ascii="Times New Roman" w:hAnsi="Times New Roman"/>
                <w:lang w:val="en-US"/>
              </w:rPr>
              <w:t xml:space="preserve"> </w:t>
            </w:r>
            <w:r w:rsidRPr="003F39A2">
              <w:rPr>
                <w:rFonts w:ascii="Times New Roman" w:hAnsi="Times New Roman"/>
                <w:lang w:val="ru-RU"/>
              </w:rPr>
              <w:t>възнаграждение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sidR="00E650AF">
              <w:rPr>
                <w:rFonts w:ascii="Times New Roman" w:hAnsi="Times New Roman"/>
                <w:lang w:val="en-US"/>
              </w:rPr>
              <w:t xml:space="preserve"> </w:t>
            </w:r>
            <w:r w:rsidRPr="003F39A2">
              <w:rPr>
                <w:rFonts w:ascii="Times New Roman" w:hAnsi="Times New Roman"/>
                <w:lang w:val="ru-RU"/>
              </w:rPr>
              <w:t>Дейностите</w:t>
            </w:r>
            <w:r>
              <w:rPr>
                <w:rFonts w:ascii="Times New Roman" w:hAnsi="Times New Roman"/>
                <w:lang w:val="en-US"/>
              </w:rPr>
              <w:t xml:space="preserve"> </w:t>
            </w:r>
            <w:r w:rsidRPr="003F39A2">
              <w:rPr>
                <w:rFonts w:ascii="Times New Roman" w:hAnsi="Times New Roman"/>
                <w:lang w:val="ru-RU"/>
              </w:rPr>
              <w:t>по договора.</w:t>
            </w:r>
            <w:r w:rsidR="00E650AF">
              <w:rPr>
                <w:rFonts w:ascii="Times New Roman" w:hAnsi="Times New Roman"/>
                <w:lang w:val="en-US"/>
              </w:rPr>
              <w:t xml:space="preserve"> </w:t>
            </w:r>
            <w:r w:rsidRPr="003F39A2">
              <w:rPr>
                <w:rFonts w:ascii="Times New Roman" w:hAnsi="Times New Roman"/>
                <w:lang w:val="ru-RU"/>
              </w:rPr>
              <w:t>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реално</w:t>
            </w:r>
            <w:r>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lang w:val="ru-RU"/>
              </w:rPr>
              <w:t>ИЗПЪЛНИТЕЛЯ</w:t>
            </w:r>
            <w:r>
              <w:rPr>
                <w:rFonts w:ascii="Times New Roman" w:hAnsi="Times New Roman"/>
                <w:b/>
                <w:lang w:val="en-US"/>
              </w:rPr>
              <w:t xml:space="preserve"> </w:t>
            </w:r>
            <w:r w:rsidRPr="003F39A2">
              <w:rPr>
                <w:rFonts w:ascii="Times New Roman" w:hAnsi="Times New Roman"/>
                <w:lang w:val="ru-RU"/>
              </w:rPr>
              <w:t>в рамките</w:t>
            </w:r>
            <w:r>
              <w:rPr>
                <w:rFonts w:ascii="Times New Roman" w:hAnsi="Times New Roman"/>
                <w:lang w:val="en-US"/>
              </w:rPr>
              <w:t xml:space="preserve"> </w:t>
            </w:r>
            <w:r w:rsidRPr="003F39A2">
              <w:rPr>
                <w:rFonts w:ascii="Times New Roman" w:hAnsi="Times New Roman"/>
                <w:lang w:val="ru-RU"/>
              </w:rPr>
              <w:t>на Договора.</w:t>
            </w: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(3) ИЗПЪЛНИТЕЛЯТ</w:t>
            </w:r>
            <w:r>
              <w:rPr>
                <w:rFonts w:ascii="Times New Roman" w:hAnsi="Times New Roman"/>
                <w:b/>
                <w:bCs/>
                <w:lang w:val="en-US"/>
              </w:rPr>
              <w:t xml:space="preserve"> </w:t>
            </w:r>
            <w:r w:rsidRPr="003F39A2">
              <w:rPr>
                <w:rFonts w:ascii="Times New Roman" w:hAnsi="Times New Roman"/>
                <w:lang w:val="ru-RU"/>
              </w:rPr>
              <w:t xml:space="preserve">потвърждава, </w:t>
            </w:r>
            <w:r w:rsidRPr="003F39A2">
              <w:rPr>
                <w:rFonts w:ascii="Times New Roman" w:hAnsi="Times New Roman"/>
                <w:spacing w:val="2"/>
                <w:lang w:val="ru-RU"/>
              </w:rPr>
              <w:t>ч</w:t>
            </w:r>
            <w:r w:rsidRPr="003F39A2">
              <w:rPr>
                <w:rFonts w:ascii="Times New Roman" w:hAnsi="Times New Roman"/>
                <w:lang w:val="ru-RU"/>
              </w:rPr>
              <w:t xml:space="preserve">е </w:t>
            </w:r>
            <w:r w:rsidRPr="003F39A2">
              <w:rPr>
                <w:rFonts w:ascii="Times New Roman" w:hAnsi="Times New Roman"/>
                <w:spacing w:val="-1"/>
                <w:lang w:val="ru-RU"/>
              </w:rPr>
              <w:t>о</w:t>
            </w:r>
            <w:r w:rsidRPr="003F39A2">
              <w:rPr>
                <w:rFonts w:ascii="Times New Roman" w:hAnsi="Times New Roman"/>
                <w:spacing w:val="2"/>
                <w:lang w:val="ru-RU"/>
              </w:rPr>
              <w:t>ф</w:t>
            </w:r>
            <w:r w:rsidRPr="003F39A2">
              <w:rPr>
                <w:rFonts w:ascii="Times New Roman" w:hAnsi="Times New Roman"/>
                <w:lang w:val="ru-RU"/>
              </w:rPr>
              <w:t>ерирайки,</w:t>
            </w:r>
            <w:r>
              <w:rPr>
                <w:rFonts w:ascii="Times New Roman" w:hAnsi="Times New Roman"/>
                <w:lang w:val="en-US"/>
              </w:rPr>
              <w:t xml:space="preserve"> </w:t>
            </w:r>
            <w:r w:rsidRPr="003F39A2">
              <w:rPr>
                <w:rFonts w:ascii="Times New Roman" w:hAnsi="Times New Roman"/>
                <w:lang w:val="ru-RU"/>
              </w:rPr>
              <w:t>в цен</w:t>
            </w:r>
            <w:r w:rsidRPr="003F39A2">
              <w:rPr>
                <w:rFonts w:ascii="Times New Roman" w:hAnsi="Times New Roman"/>
                <w:spacing w:val="1"/>
                <w:lang w:val="ru-RU"/>
              </w:rPr>
              <w:t>о</w:t>
            </w:r>
            <w:r w:rsidRPr="003F39A2">
              <w:rPr>
                <w:rFonts w:ascii="Times New Roman" w:hAnsi="Times New Roman"/>
                <w:lang w:val="ru-RU"/>
              </w:rPr>
              <w:t>вото си предложение, е</w:t>
            </w:r>
            <w:r>
              <w:rPr>
                <w:rFonts w:ascii="Times New Roman" w:hAnsi="Times New Roman"/>
                <w:lang w:val="en-US"/>
              </w:rPr>
              <w:t xml:space="preserve"> </w:t>
            </w:r>
            <w:r w:rsidRPr="003F39A2">
              <w:rPr>
                <w:rFonts w:ascii="Times New Roman" w:hAnsi="Times New Roman"/>
                <w:lang w:val="ru-RU"/>
              </w:rPr>
              <w:t>изложил</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ставки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съответните</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 и дейности,</w:t>
            </w:r>
            <w:r>
              <w:rPr>
                <w:rFonts w:ascii="Times New Roman" w:hAnsi="Times New Roman"/>
                <w:lang w:val="en-US"/>
              </w:rPr>
              <w:t xml:space="preserve"> </w:t>
            </w:r>
            <w:r w:rsidRPr="003F39A2">
              <w:rPr>
                <w:rFonts w:ascii="Times New Roman" w:hAnsi="Times New Roman"/>
                <w:lang w:val="ru-RU"/>
              </w:rPr>
              <w:t>така</w:t>
            </w:r>
            <w:r w:rsidRPr="003F39A2">
              <w:rPr>
                <w:rFonts w:ascii="Times New Roman" w:hAnsi="Times New Roman"/>
                <w:spacing w:val="2"/>
                <w:lang w:val="ru-RU"/>
              </w:rPr>
              <w:t xml:space="preserve"> че </w:t>
            </w:r>
            <w:r w:rsidRPr="003F39A2">
              <w:rPr>
                <w:rFonts w:ascii="Times New Roman" w:hAnsi="Times New Roman"/>
                <w:lang w:val="ru-RU"/>
              </w:rPr>
              <w:t>общата</w:t>
            </w:r>
            <w:r>
              <w:rPr>
                <w:rFonts w:ascii="Times New Roman" w:hAnsi="Times New Roman"/>
                <w:lang w:val="en-US"/>
              </w:rPr>
              <w:t xml:space="preserve"> </w:t>
            </w:r>
            <w:r w:rsidRPr="003F39A2">
              <w:rPr>
                <w:rFonts w:ascii="Times New Roman" w:hAnsi="Times New Roman"/>
                <w:lang w:val="ru-RU"/>
              </w:rPr>
              <w:t>стойност на</w:t>
            </w:r>
            <w:r>
              <w:rPr>
                <w:rFonts w:ascii="Times New Roman" w:hAnsi="Times New Roman"/>
                <w:lang w:val="en-US"/>
              </w:rPr>
              <w:t xml:space="preserve"> </w:t>
            </w:r>
            <w:r w:rsidRPr="003F39A2">
              <w:rPr>
                <w:rFonts w:ascii="Times New Roman" w:hAnsi="Times New Roman"/>
                <w:lang w:val="ru-RU"/>
              </w:rPr>
              <w:t>поръчката</w:t>
            </w:r>
            <w:r>
              <w:rPr>
                <w:rFonts w:ascii="Times New Roman" w:hAnsi="Times New Roman"/>
                <w:lang w:val="en-US"/>
              </w:rPr>
              <w:t xml:space="preserve"> </w:t>
            </w:r>
            <w:r w:rsidRPr="003F39A2">
              <w:rPr>
                <w:rFonts w:ascii="Times New Roman" w:hAnsi="Times New Roman"/>
                <w:lang w:val="ru-RU"/>
              </w:rPr>
              <w:t>покри</w:t>
            </w:r>
            <w:r w:rsidRPr="003F39A2">
              <w:rPr>
                <w:rFonts w:ascii="Times New Roman" w:hAnsi="Times New Roman"/>
                <w:spacing w:val="-2"/>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вс</w:t>
            </w:r>
            <w:r w:rsidRPr="003F39A2">
              <w:rPr>
                <w:rFonts w:ascii="Times New Roman" w:hAnsi="Times New Roman"/>
                <w:spacing w:val="2"/>
                <w:lang w:val="ru-RU"/>
              </w:rPr>
              <w:t>ич</w:t>
            </w:r>
            <w:r w:rsidRPr="003F39A2">
              <w:rPr>
                <w:rFonts w:ascii="Times New Roman" w:hAnsi="Times New Roman"/>
                <w:lang w:val="ru-RU"/>
              </w:rPr>
              <w:t>ките</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spacing w:val="-2"/>
                <w:lang w:val="ru-RU"/>
              </w:rPr>
              <w:lastRenderedPageBreak/>
              <w:t>з</w:t>
            </w:r>
            <w:r w:rsidRPr="003F39A2">
              <w:rPr>
                <w:rFonts w:ascii="Times New Roman" w:hAnsi="Times New Roman"/>
                <w:lang w:val="ru-RU"/>
              </w:rPr>
              <w:t>адължения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тяхното</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за целия срок за изпълнение на предмета на договора и вк</w:t>
            </w:r>
            <w:r w:rsidRPr="003F39A2">
              <w:rPr>
                <w:rFonts w:ascii="Times New Roman" w:hAnsi="Times New Roman"/>
                <w:spacing w:val="1"/>
                <w:lang w:val="ru-RU"/>
              </w:rPr>
              <w:t>л</w:t>
            </w:r>
            <w:r w:rsidRPr="003F39A2">
              <w:rPr>
                <w:rFonts w:ascii="Times New Roman" w:hAnsi="Times New Roman"/>
                <w:spacing w:val="-2"/>
                <w:lang w:val="ru-RU"/>
              </w:rPr>
              <w:t>ю</w:t>
            </w:r>
            <w:r w:rsidRPr="003F39A2">
              <w:rPr>
                <w:rFonts w:ascii="Times New Roman" w:hAnsi="Times New Roman"/>
                <w:lang w:val="ru-RU"/>
              </w:rPr>
              <w:t>чва след</w:t>
            </w:r>
            <w:r w:rsidRPr="003F39A2">
              <w:rPr>
                <w:rFonts w:ascii="Times New Roman" w:hAnsi="Times New Roman"/>
                <w:spacing w:val="-1"/>
                <w:lang w:val="ru-RU"/>
              </w:rPr>
              <w:t>н</w:t>
            </w:r>
            <w:r w:rsidRPr="003F39A2">
              <w:rPr>
                <w:rFonts w:ascii="Times New Roman" w:hAnsi="Times New Roman"/>
                <w:lang w:val="ru-RU"/>
              </w:rPr>
              <w:t>ото:</w:t>
            </w:r>
          </w:p>
          <w:p w:rsidR="009E44B4" w:rsidRPr="003F39A2" w:rsidRDefault="009E44B4" w:rsidP="009E44B4">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w:t>
            </w:r>
            <w:r w:rsidR="00657654">
              <w:rPr>
                <w:rFonts w:ascii="Times New Roman" w:hAnsi="Times New Roman"/>
                <w:lang w:val="en-US"/>
              </w:rPr>
              <w:t xml:space="preserve"> </w:t>
            </w:r>
            <w:r w:rsidRPr="003F39A2">
              <w:rPr>
                <w:rFonts w:ascii="Times New Roman" w:hAnsi="Times New Roman"/>
                <w:lang w:val="ru-RU"/>
              </w:rPr>
              <w:t>на дейностите</w:t>
            </w:r>
            <w:r w:rsidR="00657654">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Тези</w:t>
            </w:r>
            <w:r>
              <w:rPr>
                <w:rFonts w:ascii="Times New Roman" w:hAnsi="Times New Roman"/>
                <w:lang w:val="en-US"/>
              </w:rPr>
              <w:t xml:space="preserve"> </w:t>
            </w:r>
            <w:r w:rsidRPr="003F39A2">
              <w:rPr>
                <w:rFonts w:ascii="Times New Roman" w:hAnsi="Times New Roman"/>
                <w:lang w:val="ru-RU"/>
              </w:rPr>
              <w:t>за подготовката</w:t>
            </w:r>
            <w:r>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то на временните</w:t>
            </w:r>
            <w:r>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r>
              <w:rPr>
                <w:rFonts w:ascii="Times New Roman" w:hAnsi="Times New Roman"/>
                <w:lang w:val="en-US"/>
              </w:rPr>
              <w:t xml:space="preserve"> </w:t>
            </w:r>
            <w:r w:rsidRPr="003F39A2">
              <w:rPr>
                <w:rFonts w:ascii="Times New Roman" w:hAnsi="Times New Roman"/>
                <w:lang w:val="ru-RU"/>
              </w:rPr>
              <w:t>организация на</w:t>
            </w:r>
            <w:r>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негодни</w:t>
            </w:r>
            <w:r>
              <w:rPr>
                <w:rFonts w:ascii="Times New Roman" w:hAnsi="Times New Roman"/>
                <w:lang w:val="en-US"/>
              </w:rPr>
              <w:t xml:space="preserve"> </w:t>
            </w:r>
            <w:r w:rsidRPr="003F39A2">
              <w:rPr>
                <w:rFonts w:ascii="Times New Roman" w:hAnsi="Times New Roman"/>
                <w:lang w:val="ru-RU"/>
              </w:rPr>
              <w:t>почви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строителни</w:t>
            </w:r>
            <w:r>
              <w:rPr>
                <w:rFonts w:ascii="Times New Roman" w:hAnsi="Times New Roman"/>
                <w:lang w:val="en-US"/>
              </w:rPr>
              <w:t xml:space="preserve"> </w:t>
            </w:r>
            <w:r w:rsidRPr="003F39A2">
              <w:rPr>
                <w:rFonts w:ascii="Times New Roman" w:hAnsi="Times New Roman"/>
                <w:lang w:val="ru-RU"/>
              </w:rPr>
              <w:t>отпадъци,</w:t>
            </w:r>
            <w:r>
              <w:rPr>
                <w:rFonts w:ascii="Times New Roman" w:hAnsi="Times New Roman"/>
                <w:lang w:val="en-US"/>
              </w:rPr>
              <w:t xml:space="preserve"> </w:t>
            </w:r>
            <w:r w:rsidRPr="003F39A2">
              <w:rPr>
                <w:rFonts w:ascii="Times New Roman" w:hAnsi="Times New Roman"/>
                <w:lang w:val="ru-RU"/>
              </w:rPr>
              <w:t>промяна</w:t>
            </w:r>
            <w:r>
              <w:rPr>
                <w:rFonts w:ascii="Times New Roman" w:hAnsi="Times New Roman"/>
                <w:lang w:val="en-US"/>
              </w:rPr>
              <w:t xml:space="preserve"> </w:t>
            </w:r>
            <w:r w:rsidRPr="003F39A2">
              <w:rPr>
                <w:rFonts w:ascii="Times New Roman" w:hAnsi="Times New Roman"/>
                <w:lang w:val="ru-RU"/>
              </w:rPr>
              <w:t>в организацията</w:t>
            </w:r>
            <w:r>
              <w:rPr>
                <w:rFonts w:ascii="Times New Roman" w:hAnsi="Times New Roman"/>
                <w:lang w:val="en-US"/>
              </w:rPr>
              <w:t xml:space="preserve"> </w:t>
            </w:r>
            <w:r w:rsidRPr="003F39A2">
              <w:rPr>
                <w:rFonts w:ascii="Times New Roman" w:hAnsi="Times New Roman"/>
                <w:lang w:val="ru-RU"/>
              </w:rPr>
              <w:t>на строителството,</w:t>
            </w:r>
            <w:r>
              <w:rPr>
                <w:rFonts w:ascii="Times New Roman" w:hAnsi="Times New Roman"/>
                <w:lang w:val="en-US"/>
              </w:rPr>
              <w:t xml:space="preserve"> </w:t>
            </w:r>
            <w:r w:rsidRPr="003F39A2">
              <w:rPr>
                <w:rFonts w:ascii="Times New Roman" w:hAnsi="Times New Roman"/>
                <w:lang w:val="ru-RU"/>
              </w:rPr>
              <w:t>охрана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Pr>
                <w:rFonts w:ascii="Times New Roman" w:hAnsi="Times New Roman"/>
                <w:lang w:val="en-US"/>
              </w:rPr>
              <w:t xml:space="preserve"> </w:t>
            </w:r>
            <w:r w:rsidRPr="003F39A2">
              <w:rPr>
                <w:rFonts w:ascii="Times New Roman" w:hAnsi="Times New Roman"/>
                <w:lang w:val="ru-RU"/>
              </w:rPr>
              <w:t>си</w:t>
            </w:r>
            <w:r>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9E44B4" w:rsidRPr="003F39A2" w:rsidRDefault="009E44B4" w:rsidP="009E44B4">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9E44B4" w:rsidRPr="003F39A2" w:rsidRDefault="009E44B4" w:rsidP="009E44B4">
            <w:pPr>
              <w:ind w:right="34" w:firstLine="0"/>
              <w:rPr>
                <w:rFonts w:ascii="Times New Roman" w:hAnsi="Times New Roman"/>
              </w:rPr>
            </w:pPr>
            <w:r w:rsidRPr="003F39A2">
              <w:rPr>
                <w:rFonts w:ascii="Times New Roman" w:hAnsi="Times New Roman"/>
                <w:b/>
                <w:lang w:val="ru-RU"/>
              </w:rPr>
              <w:t>3.</w:t>
            </w:r>
            <w:r w:rsidRPr="003F39A2">
              <w:rPr>
                <w:rFonts w:ascii="Times New Roman" w:hAnsi="Times New Roman"/>
                <w:lang w:val="ru-RU"/>
              </w:rPr>
              <w:t xml:space="preserve"> 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9E44B4" w:rsidRPr="00BD42E5" w:rsidRDefault="009E44B4" w:rsidP="009E44B4">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работите</w:t>
            </w:r>
            <w:r>
              <w:rPr>
                <w:rFonts w:ascii="Times New Roman" w:hAnsi="Times New Roman"/>
                <w:lang w:val="en-US"/>
              </w:rPr>
              <w:t xml:space="preserve"> </w:t>
            </w:r>
            <w:r w:rsidRPr="00BD42E5">
              <w:rPr>
                <w:rFonts w:ascii="Times New Roman" w:hAnsi="Times New Roman"/>
                <w:lang w:val="ru-RU"/>
              </w:rPr>
              <w:t>по изпитването и пускането в експлоатация на строежа, които ИЗПЪЛНИТЕЛЯТ трябва да извърши;</w:t>
            </w:r>
          </w:p>
          <w:p w:rsidR="009E44B4" w:rsidRPr="00BD42E5" w:rsidRDefault="009E44B4" w:rsidP="009E44B4">
            <w:pPr>
              <w:ind w:right="34" w:firstLine="0"/>
              <w:rPr>
                <w:rFonts w:ascii="Times New Roman" w:hAnsi="Times New Roman"/>
                <w:lang w:val="ru-RU"/>
              </w:rPr>
            </w:pPr>
            <w:r w:rsidRPr="009E44B4">
              <w:rPr>
                <w:rFonts w:ascii="Times New Roman" w:hAnsi="Times New Roman"/>
                <w:b/>
                <w:lang w:val="ru-RU"/>
              </w:rPr>
              <w:t>5.</w:t>
            </w:r>
            <w:r w:rsidRPr="00BD42E5">
              <w:rPr>
                <w:rFonts w:ascii="Times New Roman" w:hAnsi="Times New Roman"/>
                <w:lang w:val="ru-RU"/>
              </w:rPr>
              <w:t>Всякакви</w:t>
            </w:r>
            <w:r>
              <w:rPr>
                <w:rFonts w:ascii="Times New Roman" w:hAnsi="Times New Roman"/>
                <w:lang w:val="en-US"/>
              </w:rPr>
              <w:t xml:space="preserve"> </w:t>
            </w:r>
            <w:r w:rsidRPr="00BD42E5">
              <w:rPr>
                <w:rFonts w:ascii="Times New Roman" w:hAnsi="Times New Roman"/>
                <w:lang w:val="ru-RU"/>
              </w:rPr>
              <w:t>други</w:t>
            </w:r>
            <w:r>
              <w:rPr>
                <w:rFonts w:ascii="Times New Roman" w:hAnsi="Times New Roman"/>
                <w:lang w:val="en-US"/>
              </w:rPr>
              <w:t xml:space="preserve"> </w:t>
            </w:r>
            <w:r w:rsidRPr="00BD42E5">
              <w:rPr>
                <w:rFonts w:ascii="Times New Roman" w:hAnsi="Times New Roman"/>
                <w:lang w:val="ru-RU"/>
              </w:rPr>
              <w:t>разходи,</w:t>
            </w:r>
            <w:r>
              <w:rPr>
                <w:rFonts w:ascii="Times New Roman" w:hAnsi="Times New Roman"/>
                <w:lang w:val="en-US"/>
              </w:rPr>
              <w:t xml:space="preserve"> </w:t>
            </w:r>
            <w:r w:rsidRPr="00BD42E5">
              <w:rPr>
                <w:rFonts w:ascii="Times New Roman" w:hAnsi="Times New Roman"/>
                <w:lang w:val="ru-RU"/>
              </w:rPr>
              <w:t>необходими</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изпълнение</w:t>
            </w:r>
            <w:r>
              <w:rPr>
                <w:rFonts w:ascii="Times New Roman" w:hAnsi="Times New Roman"/>
                <w:lang w:val="en-US"/>
              </w:rPr>
              <w:t xml:space="preserve"> </w:t>
            </w:r>
            <w:r w:rsidRPr="00BD42E5">
              <w:rPr>
                <w:rFonts w:ascii="Times New Roman" w:hAnsi="Times New Roman"/>
                <w:lang w:val="ru-RU"/>
              </w:rPr>
              <w:t>и</w:t>
            </w:r>
            <w:r>
              <w:rPr>
                <w:rFonts w:ascii="Times New Roman" w:hAnsi="Times New Roman"/>
                <w:lang w:val="en-US"/>
              </w:rPr>
              <w:t xml:space="preserve"> </w:t>
            </w:r>
            <w:r w:rsidRPr="00BD42E5">
              <w:rPr>
                <w:rFonts w:ascii="Times New Roman" w:hAnsi="Times New Roman"/>
                <w:lang w:val="ru-RU"/>
              </w:rPr>
              <w:t>завършване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Дейностите</w:t>
            </w:r>
            <w:r>
              <w:rPr>
                <w:rFonts w:ascii="Times New Roman" w:hAnsi="Times New Roman"/>
                <w:lang w:val="en-US"/>
              </w:rPr>
              <w:t xml:space="preserve"> </w:t>
            </w:r>
            <w:r w:rsidRPr="00BD42E5">
              <w:rPr>
                <w:rFonts w:ascii="Times New Roman" w:hAnsi="Times New Roman"/>
                <w:lang w:val="ru-RU"/>
              </w:rPr>
              <w:t>по</w:t>
            </w:r>
            <w:r>
              <w:rPr>
                <w:rFonts w:ascii="Times New Roman" w:hAnsi="Times New Roman"/>
                <w:lang w:val="en-US"/>
              </w:rPr>
              <w:t xml:space="preserve"> </w:t>
            </w:r>
            <w:r w:rsidRPr="00BD42E5">
              <w:rPr>
                <w:rFonts w:ascii="Times New Roman" w:hAnsi="Times New Roman"/>
                <w:lang w:val="ru-RU"/>
              </w:rPr>
              <w:t>Договора.</w:t>
            </w:r>
          </w:p>
          <w:p w:rsidR="009E44B4" w:rsidRPr="003F39A2" w:rsidRDefault="009E44B4" w:rsidP="009E44B4">
            <w:pPr>
              <w:ind w:right="34" w:firstLine="0"/>
              <w:rPr>
                <w:rFonts w:ascii="Times New Roman" w:hAnsi="Times New Roman"/>
              </w:rPr>
            </w:pPr>
            <w:r w:rsidRPr="009E44B4">
              <w:rPr>
                <w:rFonts w:ascii="Times New Roman" w:hAnsi="Times New Roman"/>
                <w:b/>
                <w:lang w:val="ru-RU"/>
              </w:rPr>
              <w:t>(4)</w:t>
            </w:r>
            <w:r w:rsidRPr="003F39A2">
              <w:rPr>
                <w:rFonts w:ascii="Times New Roman" w:hAnsi="Times New Roman"/>
                <w:b/>
                <w:bCs/>
                <w:lang w:val="ru-RU"/>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Pr="003F39A2">
              <w:rPr>
                <w:rFonts w:ascii="Times New Roman" w:hAnsi="Times New Roman"/>
                <w:lang w:val="ru-RU"/>
              </w:rPr>
              <w:t>учай,</w:t>
            </w:r>
            <w:r>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сметка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определен</w:t>
            </w:r>
            <w:r>
              <w:rPr>
                <w:rFonts w:ascii="Times New Roman" w:hAnsi="Times New Roman"/>
                <w:lang w:val="en-US"/>
              </w:rPr>
              <w:t xml:space="preserve"> </w:t>
            </w:r>
            <w:r w:rsidRPr="003F39A2">
              <w:rPr>
                <w:rFonts w:ascii="Times New Roman" w:hAnsi="Times New Roman"/>
                <w:lang w:val="ru-RU"/>
              </w:rPr>
              <w:t>вид</w:t>
            </w:r>
            <w:r>
              <w:rPr>
                <w:rFonts w:ascii="Times New Roman" w:hAnsi="Times New Roman"/>
                <w:lang w:val="en-US"/>
              </w:rPr>
              <w:t xml:space="preserve"> </w:t>
            </w:r>
            <w:r w:rsidRPr="003F39A2">
              <w:rPr>
                <w:rFonts w:ascii="Times New Roman" w:hAnsi="Times New Roman"/>
                <w:lang w:val="ru-RU"/>
              </w:rPr>
              <w:t>работа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извърши</w:t>
            </w:r>
            <w:r>
              <w:rPr>
                <w:rFonts w:ascii="Times New Roman" w:hAnsi="Times New Roman"/>
                <w:lang w:val="en-US"/>
              </w:rPr>
              <w:t xml:space="preserve"> </w:t>
            </w:r>
            <w:r w:rsidRPr="003F39A2">
              <w:rPr>
                <w:rFonts w:ascii="Times New Roman" w:hAnsi="Times New Roman"/>
                <w:lang w:val="ru-RU"/>
              </w:rPr>
              <w:t>със заменителна</w:t>
            </w:r>
            <w:r>
              <w:rPr>
                <w:rFonts w:ascii="Times New Roman" w:hAnsi="Times New Roman"/>
                <w:lang w:val="en-US"/>
              </w:rPr>
              <w:t xml:space="preserve"> </w:t>
            </w:r>
            <w:r w:rsidRPr="003F39A2">
              <w:rPr>
                <w:rFonts w:ascii="Times New Roman" w:hAnsi="Times New Roman"/>
                <w:lang w:val="ru-RU"/>
              </w:rPr>
              <w:t>таблица</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образец на</w:t>
            </w:r>
            <w:r>
              <w:rPr>
                <w:rFonts w:ascii="Times New Roman" w:hAnsi="Times New Roman"/>
                <w:lang w:val="en-US"/>
              </w:rPr>
              <w:t xml:space="preserve"> </w:t>
            </w:r>
            <w:r w:rsidRPr="003F39A2">
              <w:rPr>
                <w:rFonts w:ascii="Times New Roman" w:hAnsi="Times New Roman"/>
                <w:b/>
                <w:lang w:val="ru-RU"/>
              </w:rPr>
              <w:t>ВЪЗЛОЖИТЕЛЯ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(5)</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СМР се сертифицират</w:t>
            </w:r>
            <w:r>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Pr>
                <w:rFonts w:ascii="Times New Roman" w:hAnsi="Times New Roman"/>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Изплащането</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Pr>
                <w:rFonts w:ascii="Times New Roman" w:hAnsi="Times New Roman"/>
                <w:lang w:val="en-US"/>
              </w:rPr>
              <w:t xml:space="preserve"> </w:t>
            </w:r>
            <w:r w:rsidRPr="003F39A2">
              <w:rPr>
                <w:rFonts w:ascii="Times New Roman" w:hAnsi="Times New Roman"/>
                <w:lang w:val="ru-RU"/>
              </w:rPr>
              <w:t>наличие на</w:t>
            </w:r>
            <w:r>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9E44B4" w:rsidRDefault="009E44B4" w:rsidP="009E44B4">
            <w:pPr>
              <w:ind w:right="34" w:firstLine="0"/>
              <w:rPr>
                <w:rFonts w:ascii="Times New Roman" w:hAnsi="Times New Roman"/>
                <w:lang w:val="ru-RU"/>
              </w:rPr>
            </w:pPr>
            <w:r w:rsidRPr="003F39A2">
              <w:rPr>
                <w:rFonts w:ascii="Times New Roman" w:hAnsi="Times New Roman"/>
                <w:b/>
                <w:bCs/>
                <w:lang w:val="ru-RU"/>
              </w:rPr>
              <w:t>(6)</w:t>
            </w:r>
            <w:r w:rsidRPr="003F39A2">
              <w:rPr>
                <w:rFonts w:ascii="Times New Roman" w:hAnsi="Times New Roman"/>
                <w:lang w:val="ru-RU"/>
              </w:rPr>
              <w:t>Допълнително</w:t>
            </w:r>
            <w:r>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Pr>
                <w:rFonts w:ascii="Times New Roman" w:hAnsi="Times New Roman"/>
                <w:lang w:val="en-US"/>
              </w:rPr>
              <w:t xml:space="preserve"> </w:t>
            </w:r>
            <w:r w:rsidRPr="003F39A2">
              <w:rPr>
                <w:rFonts w:ascii="Times New Roman" w:hAnsi="Times New Roman"/>
                <w:lang w:val="ru-RU"/>
              </w:rPr>
              <w:t>работи</w:t>
            </w:r>
            <w:r>
              <w:rPr>
                <w:rFonts w:ascii="Times New Roman" w:hAnsi="Times New Roman"/>
                <w:lang w:val="en-US"/>
              </w:rPr>
              <w:t xml:space="preserve"> </w:t>
            </w:r>
            <w:r w:rsidRPr="003F39A2">
              <w:rPr>
                <w:rFonts w:ascii="Times New Roman" w:hAnsi="Times New Roman"/>
                <w:lang w:val="ru-RU"/>
              </w:rPr>
              <w:t>подлежат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плащане,</w:t>
            </w:r>
            <w:r>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9E44B4" w:rsidRPr="003F39A2" w:rsidRDefault="009E44B4" w:rsidP="009E44B4">
            <w:pPr>
              <w:ind w:right="34" w:firstLine="0"/>
              <w:rPr>
                <w:rFonts w:ascii="Times New Roman" w:hAnsi="Times New Roman"/>
              </w:rPr>
            </w:pPr>
          </w:p>
          <w:p w:rsidR="009E44B4" w:rsidRPr="003F39A2" w:rsidRDefault="009E44B4" w:rsidP="009E44B4">
            <w:pPr>
              <w:ind w:right="34" w:firstLine="0"/>
              <w:rPr>
                <w:rFonts w:ascii="Times New Roman" w:hAnsi="Times New Roman"/>
              </w:rPr>
            </w:pPr>
            <w:r w:rsidRPr="003F39A2">
              <w:rPr>
                <w:rFonts w:ascii="Times New Roman" w:hAnsi="Times New Roman"/>
                <w:b/>
                <w:bCs/>
                <w:lang w:val="ru-RU"/>
              </w:rPr>
              <w:t>(7)</w:t>
            </w:r>
            <w:r w:rsidRPr="003F39A2">
              <w:rPr>
                <w:rFonts w:ascii="Times New Roman" w:hAnsi="Times New Roman"/>
                <w:lang w:val="ru-RU"/>
              </w:rPr>
              <w:t>Обемът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Pr>
                <w:rFonts w:ascii="Times New Roman" w:hAnsi="Times New Roman"/>
                <w:lang w:val="en-US"/>
              </w:rPr>
              <w:t xml:space="preserve"> </w:t>
            </w:r>
            <w:r w:rsidRPr="003F39A2">
              <w:rPr>
                <w:rFonts w:ascii="Times New Roman" w:hAnsi="Times New Roman"/>
                <w:lang w:val="ru-RU"/>
              </w:rPr>
              <w:t>чрез</w:t>
            </w:r>
            <w:r>
              <w:rPr>
                <w:rFonts w:ascii="Times New Roman" w:hAnsi="Times New Roman"/>
                <w:lang w:val="en-US"/>
              </w:rPr>
              <w:t xml:space="preserve"> </w:t>
            </w:r>
            <w:r w:rsidRPr="003F39A2">
              <w:rPr>
                <w:rFonts w:ascii="Times New Roman" w:hAnsi="Times New Roman"/>
                <w:lang w:val="ru-RU"/>
              </w:rPr>
              <w:t>подписване</w:t>
            </w:r>
            <w:r>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Pr>
                <w:rFonts w:ascii="Times New Roman" w:hAnsi="Times New Roman"/>
                <w:lang w:val="en-US"/>
              </w:rPr>
              <w:t xml:space="preserve"> </w:t>
            </w:r>
            <w:r w:rsidRPr="003F39A2">
              <w:rPr>
                <w:rFonts w:ascii="Times New Roman" w:hAnsi="Times New Roman"/>
                <w:lang w:val="ru-RU"/>
              </w:rPr>
              <w:t>протокол</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съответствие</w:t>
            </w:r>
            <w:r>
              <w:rPr>
                <w:rFonts w:ascii="Times New Roman" w:hAnsi="Times New Roman"/>
                <w:lang w:val="en-US"/>
              </w:rPr>
              <w:t xml:space="preserve"> </w:t>
            </w:r>
            <w:r w:rsidRPr="003F39A2">
              <w:rPr>
                <w:rFonts w:ascii="Times New Roman" w:hAnsi="Times New Roman"/>
                <w:lang w:val="ru-RU"/>
              </w:rPr>
              <w:t>с</w:t>
            </w:r>
            <w:r>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w:t>
            </w:r>
            <w:r w:rsidR="000130C6">
              <w:rPr>
                <w:rFonts w:ascii="Times New Roman" w:hAnsi="Times New Roman"/>
                <w:lang w:val="en-US"/>
              </w:rPr>
              <w:t xml:space="preserve"> </w:t>
            </w:r>
            <w:r w:rsidRPr="003F39A2">
              <w:rPr>
                <w:rFonts w:ascii="Times New Roman" w:hAnsi="Times New Roman"/>
                <w:lang w:val="ru-RU"/>
              </w:rPr>
              <w:t>съответно регламентираният Образец с</w:t>
            </w:r>
            <w:r>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Pr>
                <w:rFonts w:ascii="Times New Roman" w:hAnsi="Times New Roman"/>
                <w:lang w:val="en-US"/>
              </w:rPr>
              <w:t xml:space="preserve"> </w:t>
            </w:r>
            <w:r w:rsidRPr="003F39A2">
              <w:rPr>
                <w:rFonts w:ascii="Times New Roman" w:hAnsi="Times New Roman"/>
                <w:lang w:val="ru-RU"/>
              </w:rPr>
              <w:t>№</w:t>
            </w:r>
            <w:r w:rsidR="000130C6">
              <w:rPr>
                <w:rFonts w:ascii="Times New Roman" w:hAnsi="Times New Roman"/>
                <w:lang w:val="en-US"/>
              </w:rPr>
              <w:t xml:space="preserve"> </w:t>
            </w:r>
            <w:r w:rsidRPr="003F39A2">
              <w:rPr>
                <w:rFonts w:ascii="Times New Roman" w:hAnsi="Times New Roman"/>
                <w:lang w:val="ru-RU"/>
              </w:rPr>
              <w:t>3 от</w:t>
            </w:r>
            <w:r>
              <w:rPr>
                <w:rFonts w:ascii="Times New Roman" w:hAnsi="Times New Roman"/>
                <w:lang w:val="en-US"/>
              </w:rPr>
              <w:t xml:space="preserve"> </w:t>
            </w:r>
            <w:r w:rsidRPr="003F39A2">
              <w:rPr>
                <w:rFonts w:ascii="Times New Roman" w:hAnsi="Times New Roman"/>
                <w:lang w:val="ru-RU"/>
              </w:rPr>
              <w:t>31.07.2003</w:t>
            </w:r>
            <w:r w:rsidR="000130C6">
              <w:rPr>
                <w:rFonts w:ascii="Times New Roman" w:hAnsi="Times New Roman"/>
                <w:lang w:val="en-US"/>
              </w:rPr>
              <w:t xml:space="preserve"> </w:t>
            </w:r>
            <w:r w:rsidRPr="003F39A2">
              <w:rPr>
                <w:rFonts w:ascii="Times New Roman" w:hAnsi="Times New Roman"/>
                <w:lang w:val="ru-RU"/>
              </w:rPr>
              <w:t>г.</w:t>
            </w:r>
            <w:r>
              <w:rPr>
                <w:rFonts w:ascii="Times New Roman" w:hAnsi="Times New Roman"/>
                <w:lang w:val="en-US"/>
              </w:rPr>
              <w:t xml:space="preserve"> </w:t>
            </w:r>
            <w:r w:rsidRPr="003F39A2">
              <w:rPr>
                <w:rFonts w:ascii="Times New Roman" w:hAnsi="Times New Roman"/>
                <w:lang w:val="ru-RU"/>
              </w:rPr>
              <w:t>за съставяне на</w:t>
            </w:r>
            <w:r>
              <w:rPr>
                <w:rFonts w:ascii="Times New Roman" w:hAnsi="Times New Roman"/>
                <w:lang w:val="en-US"/>
              </w:rPr>
              <w:t xml:space="preserve"> </w:t>
            </w:r>
            <w:r w:rsidRPr="003F39A2">
              <w:rPr>
                <w:rFonts w:ascii="Times New Roman" w:hAnsi="Times New Roman"/>
                <w:lang w:val="ru-RU"/>
              </w:rPr>
              <w:t>актове и протоколи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време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 завършени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подлежащи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Pr>
                <w:rFonts w:ascii="Times New Roman" w:hAnsi="Times New Roman"/>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считат</w:t>
            </w:r>
            <w:r>
              <w:rPr>
                <w:rFonts w:ascii="Times New Roman" w:hAnsi="Times New Roman"/>
                <w:lang w:val="en-US"/>
              </w:rPr>
              <w:t xml:space="preserve"> </w:t>
            </w:r>
            <w:r w:rsidRPr="003F39A2">
              <w:rPr>
                <w:rFonts w:ascii="Times New Roman" w:hAnsi="Times New Roman"/>
                <w:lang w:val="ru-RU"/>
              </w:rPr>
              <w:t>само</w:t>
            </w:r>
            <w:r>
              <w:rPr>
                <w:rFonts w:ascii="Times New Roman" w:hAnsi="Times New Roman"/>
                <w:lang w:val="en-US"/>
              </w:rPr>
              <w:t xml:space="preserve"> </w:t>
            </w:r>
            <w:r w:rsidRPr="003F39A2">
              <w:rPr>
                <w:rFonts w:ascii="Times New Roman" w:hAnsi="Times New Roman"/>
                <w:lang w:val="ru-RU"/>
              </w:rPr>
              <w:t>тези</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w:t>
            </w:r>
            <w:r w:rsidR="000130C6">
              <w:rPr>
                <w:rFonts w:ascii="Times New Roman" w:hAnsi="Times New Roman"/>
                <w:lang w:val="en-US"/>
              </w:rPr>
              <w:t xml:space="preserve"> </w:t>
            </w:r>
            <w:r w:rsidRPr="003F39A2">
              <w:rPr>
                <w:rFonts w:ascii="Times New Roman" w:hAnsi="Times New Roman"/>
                <w:lang w:val="ru-RU"/>
              </w:rPr>
              <w:t>които</w:t>
            </w:r>
            <w:r>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Pr>
                <w:rFonts w:ascii="Times New Roman" w:hAnsi="Times New Roman"/>
                <w:lang w:val="en-US"/>
              </w:rPr>
              <w:t xml:space="preserve"> </w:t>
            </w:r>
            <w:r w:rsidRPr="003F39A2">
              <w:rPr>
                <w:rFonts w:ascii="Times New Roman" w:hAnsi="Times New Roman"/>
                <w:lang w:val="ru-RU"/>
              </w:rPr>
              <w:t>протокол.</w:t>
            </w:r>
          </w:p>
          <w:p w:rsidR="009E44B4" w:rsidRDefault="009E44B4" w:rsidP="009E44B4">
            <w:pPr>
              <w:ind w:right="34" w:firstLine="0"/>
              <w:rPr>
                <w:rFonts w:ascii="Times New Roman" w:hAnsi="Times New Roman"/>
                <w:b/>
                <w:i/>
                <w:u w:val="single"/>
                <w:lang w:val="ru-RU"/>
              </w:rPr>
            </w:pPr>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
          <w:p w:rsidR="009E44B4" w:rsidRDefault="009E44B4" w:rsidP="009E44B4">
            <w:pPr>
              <w:ind w:right="34" w:firstLine="0"/>
              <w:rPr>
                <w:rFonts w:ascii="Times New Roman" w:hAnsi="Times New Roman"/>
                <w:b/>
                <w:i/>
                <w:u w:val="single"/>
                <w:lang w:val="ru-RU"/>
              </w:rPr>
            </w:pPr>
          </w:p>
          <w:p w:rsidR="009E44B4" w:rsidRPr="003F39A2" w:rsidRDefault="009E44B4" w:rsidP="009E44B4">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9E44B4" w:rsidRPr="003F39A2" w:rsidRDefault="009E44B4" w:rsidP="009E44B4">
            <w:pPr>
              <w:ind w:right="34" w:firstLine="0"/>
              <w:rPr>
                <w:rFonts w:ascii="Times New Roman" w:hAnsi="Times New Roman"/>
                <w:b/>
                <w:i/>
                <w:u w:val="single"/>
                <w:lang w:val="ru-RU"/>
              </w:rPr>
            </w:pPr>
          </w:p>
          <w:p w:rsidR="00A60265" w:rsidRPr="003F39A2" w:rsidRDefault="00A60265" w:rsidP="00A60265">
            <w:pPr>
              <w:ind w:right="34" w:firstLine="0"/>
              <w:rPr>
                <w:rFonts w:ascii="Times New Roman" w:hAnsi="Times New Roman"/>
                <w:color w:val="000000"/>
                <w:lang w:val="ru-RU"/>
              </w:rPr>
            </w:pPr>
            <w:r w:rsidRPr="003F39A2">
              <w:rPr>
                <w:rFonts w:ascii="Times New Roman" w:hAnsi="Times New Roman"/>
                <w:b/>
                <w:bCs/>
                <w:lang w:val="ru-RU"/>
              </w:rPr>
              <w:t>Чл.4.(1)</w:t>
            </w:r>
            <w:r w:rsidR="006802CF">
              <w:rPr>
                <w:rFonts w:ascii="Times New Roman" w:hAnsi="Times New Roman"/>
                <w:b/>
                <w:bCs/>
                <w:lang w:val="en-US"/>
              </w:rPr>
              <w:t xml:space="preserve"> </w:t>
            </w:r>
            <w:r w:rsidRPr="003F39A2">
              <w:rPr>
                <w:rFonts w:ascii="Times New Roman" w:hAnsi="Times New Roman"/>
                <w:b/>
                <w:u w:val="single"/>
              </w:rPr>
              <w:t>За изпълнение на дейностите по проектиране</w:t>
            </w:r>
            <w:r w:rsidR="006802CF">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Pr>
                <w:rFonts w:ascii="Times New Roman" w:hAnsi="Times New Roman"/>
                <w:b/>
                <w:bCs/>
                <w:color w:val="000000"/>
                <w:lang w:val="en-US"/>
              </w:rPr>
              <w:t xml:space="preserve"> </w:t>
            </w:r>
            <w:r w:rsidRPr="003F39A2">
              <w:rPr>
                <w:rFonts w:ascii="Times New Roman" w:hAnsi="Times New Roman"/>
                <w:b/>
                <w:bCs/>
                <w:color w:val="000000"/>
                <w:lang w:val="ru-RU"/>
              </w:rPr>
              <w:t>от</w:t>
            </w:r>
            <w:r>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в</w:t>
            </w:r>
            <w:r>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Pr>
                <w:rFonts w:ascii="Times New Roman" w:hAnsi="Times New Roman"/>
                <w:color w:val="000000"/>
                <w:lang w:val="en-US"/>
              </w:rPr>
              <w:t xml:space="preserve"> </w:t>
            </w:r>
            <w:r w:rsidRPr="003F39A2">
              <w:rPr>
                <w:rFonts w:ascii="Times New Roman" w:hAnsi="Times New Roman"/>
                <w:color w:val="000000"/>
                <w:lang w:val="ru-RU"/>
              </w:rPr>
              <w:t>10</w:t>
            </w:r>
            <w:r>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A60265" w:rsidRPr="003F39A2" w:rsidRDefault="00A60265" w:rsidP="00A60265">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4,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A60265" w:rsidRPr="003F39A2" w:rsidRDefault="00A60265" w:rsidP="00A60265">
            <w:pPr>
              <w:ind w:right="34" w:firstLine="0"/>
              <w:rPr>
                <w:rFonts w:ascii="Times New Roman" w:hAnsi="Times New Roman"/>
                <w:color w:val="000000"/>
                <w:lang w:val="ru-RU"/>
              </w:rPr>
            </w:pPr>
            <w:r w:rsidRPr="003F39A2">
              <w:rPr>
                <w:rFonts w:ascii="Times New Roman" w:hAnsi="Times New Roman"/>
                <w:b/>
                <w:lang w:val="ru-RU"/>
              </w:rPr>
              <w:t>(3)</w:t>
            </w:r>
            <w:r w:rsidR="006802CF">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6802CF">
              <w:rPr>
                <w:rFonts w:ascii="Times New Roman" w:hAnsi="Times New Roman"/>
                <w:b/>
                <w:color w:val="000000"/>
                <w:lang w:val="en-US"/>
              </w:rPr>
              <w:t>T</w:t>
            </w:r>
            <w:r w:rsidRPr="003F39A2">
              <w:rPr>
                <w:rFonts w:ascii="Times New Roman" w:hAnsi="Times New Roman"/>
                <w:color w:val="000000"/>
                <w:lang w:val="ru-RU"/>
              </w:rPr>
              <w:t xml:space="preserve"> превежда</w:t>
            </w:r>
            <w:r w:rsidR="006802CF">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до10</w:t>
            </w:r>
            <w:r w:rsidR="006802CF">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6802CF">
              <w:rPr>
                <w:rFonts w:ascii="Times New Roman" w:hAnsi="Times New Roman"/>
                <w:color w:val="000000"/>
                <w:lang w:val="en-US"/>
              </w:rPr>
              <w:t xml:space="preserve"> </w:t>
            </w:r>
            <w:r w:rsidRPr="003F39A2">
              <w:rPr>
                <w:rFonts w:ascii="Times New Roman" w:hAnsi="Times New Roman"/>
                <w:color w:val="000000"/>
                <w:lang w:val="ru-RU"/>
              </w:rPr>
              <w:t xml:space="preserve">дни, </w:t>
            </w:r>
            <w:r w:rsidRPr="003F39A2">
              <w:rPr>
                <w:rFonts w:ascii="Times New Roman" w:hAnsi="Times New Roman"/>
                <w:color w:val="000000"/>
                <w:lang w:val="ru-RU"/>
              </w:rPr>
              <w:lastRenderedPageBreak/>
              <w:t>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A60265" w:rsidRDefault="00A60265" w:rsidP="00A60265">
            <w:pPr>
              <w:ind w:right="34" w:firstLine="0"/>
              <w:rPr>
                <w:rFonts w:ascii="Times New Roman" w:hAnsi="Times New Roman"/>
                <w:b/>
                <w:color w:val="000000"/>
                <w:lang w:val="en-US"/>
              </w:rPr>
            </w:pPr>
          </w:p>
          <w:p w:rsidR="00A60265" w:rsidRPr="003F39A2" w:rsidRDefault="00A60265" w:rsidP="00A60265">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Pr="003F39A2">
              <w:rPr>
                <w:rFonts w:ascii="Times New Roman" w:hAnsi="Times New Roman"/>
                <w:b/>
                <w:bCs/>
                <w:color w:val="000000"/>
                <w:lang w:val="ru-RU"/>
              </w:rPr>
              <w:t>ИЗПЪЛНИТЕЛЯ</w:t>
            </w:r>
            <w:r w:rsidR="006802CF">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F8397D" w:rsidRDefault="00F8397D"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bCs/>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751D22" w:rsidRPr="003F39A2" w:rsidRDefault="00751D22" w:rsidP="00751D22">
            <w:pPr>
              <w:ind w:right="34" w:firstLine="0"/>
              <w:rPr>
                <w:rFonts w:ascii="Times New Roman" w:hAnsi="Times New Roman"/>
                <w:b/>
                <w:bCs/>
                <w:spacing w:val="29"/>
                <w:lang w:val="ru-RU"/>
              </w:rPr>
            </w:pPr>
            <w:r w:rsidRPr="003F39A2">
              <w:rPr>
                <w:rFonts w:ascii="Times New Roman" w:hAnsi="Times New Roman"/>
                <w:b/>
                <w:bCs/>
                <w:lang w:val="ru-RU"/>
              </w:rPr>
              <w:t>Чл.5.(1)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sidR="001B286B">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sidR="001B286B">
              <w:rPr>
                <w:rFonts w:ascii="Times New Roman" w:hAnsi="Times New Roman"/>
                <w:b/>
                <w:bCs/>
                <w:color w:val="000000"/>
                <w:lang w:val="en-US"/>
              </w:rPr>
              <w:t xml:space="preserve"> </w:t>
            </w:r>
            <w:r w:rsidRPr="003F39A2">
              <w:rPr>
                <w:rFonts w:ascii="Times New Roman" w:hAnsi="Times New Roman"/>
                <w:b/>
                <w:bCs/>
                <w:color w:val="000000"/>
                <w:lang w:val="ru-RU"/>
              </w:rPr>
              <w:t>от</w:t>
            </w:r>
            <w:r w:rsidR="001B286B">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 xml:space="preserve">свключен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sidR="001B286B">
              <w:rPr>
                <w:rFonts w:ascii="Times New Roman" w:hAnsi="Times New Roman"/>
                <w:color w:val="000000"/>
                <w:lang w:val="en-US"/>
              </w:rPr>
              <w:t xml:space="preserve"> </w:t>
            </w:r>
            <w:r w:rsidRPr="003F39A2">
              <w:rPr>
                <w:rFonts w:ascii="Times New Roman" w:hAnsi="Times New Roman"/>
                <w:color w:val="000000"/>
                <w:lang w:val="ru-RU"/>
              </w:rPr>
              <w:t xml:space="preserve">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1B286B">
              <w:rPr>
                <w:rFonts w:ascii="Times New Roman" w:hAnsi="Times New Roman"/>
                <w:color w:val="000000"/>
                <w:lang w:val="en-US"/>
              </w:rPr>
              <w:t xml:space="preserve"> </w:t>
            </w:r>
            <w:r w:rsidRPr="003F39A2">
              <w:rPr>
                <w:rFonts w:ascii="Times New Roman" w:hAnsi="Times New Roman"/>
                <w:color w:val="000000"/>
                <w:lang w:val="ru-RU"/>
              </w:rPr>
              <w:t>10</w:t>
            </w:r>
            <w:r w:rsidR="001B286B">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1B286B">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751D22" w:rsidRPr="003F39A2" w:rsidRDefault="00751D22" w:rsidP="00751D22">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5,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00E607A2">
              <w:rPr>
                <w:rFonts w:ascii="Times New Roman" w:hAnsi="Times New Roman"/>
                <w:b/>
                <w:color w:val="000000"/>
                <w:lang w:val="en-US"/>
              </w:rPr>
              <w:t>,</w:t>
            </w:r>
            <w:r w:rsidRPr="003F39A2">
              <w:rPr>
                <w:rFonts w:ascii="Times New Roman" w:hAnsi="Times New Roman"/>
                <w:b/>
                <w:color w:val="000000"/>
                <w:lang w:val="ru-RU"/>
              </w:rPr>
              <w:t xml:space="preserve"> </w:t>
            </w:r>
            <w:r w:rsidRPr="003F39A2">
              <w:rPr>
                <w:rFonts w:ascii="Times New Roman" w:hAnsi="Times New Roman"/>
                <w:color w:val="000000"/>
                <w:lang w:val="ru-RU"/>
              </w:rPr>
              <w:t>за да бъде осъществено плащането.</w:t>
            </w:r>
          </w:p>
          <w:p w:rsidR="00751D22" w:rsidRPr="003F39A2" w:rsidRDefault="00751D22" w:rsidP="00751D22">
            <w:pPr>
              <w:ind w:right="34" w:firstLine="0"/>
              <w:rPr>
                <w:rFonts w:ascii="Times New Roman" w:hAnsi="Times New Roman"/>
                <w:color w:val="000000"/>
                <w:lang w:val="ru-RU"/>
              </w:rPr>
            </w:pPr>
            <w:r w:rsidRPr="003F39A2">
              <w:rPr>
                <w:rFonts w:ascii="Times New Roman" w:hAnsi="Times New Roman"/>
                <w:b/>
                <w:lang w:val="ru-RU"/>
              </w:rPr>
              <w:t>(3)</w:t>
            </w:r>
            <w:r w:rsidR="00E607A2">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00511023">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511023">
              <w:rPr>
                <w:rFonts w:ascii="Times New Roman" w:hAnsi="Times New Roman"/>
                <w:color w:val="000000"/>
                <w:lang w:val="en-US"/>
              </w:rPr>
              <w:t xml:space="preserve"> </w:t>
            </w:r>
            <w:r w:rsidRPr="003F39A2">
              <w:rPr>
                <w:rFonts w:ascii="Times New Roman" w:hAnsi="Times New Roman"/>
                <w:color w:val="000000"/>
                <w:lang w:val="ru-RU"/>
              </w:rPr>
              <w:t>10</w:t>
            </w:r>
            <w:r w:rsidR="00511023">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511023">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 xml:space="preserve">констативен акт за установяване годността за приемане на строежа (приложение №: 15 – Акт №: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w:t>
            </w:r>
            <w:r w:rsidRPr="003F39A2">
              <w:rPr>
                <w:rFonts w:ascii="Times New Roman" w:hAnsi="Times New Roman"/>
                <w:color w:val="000000"/>
                <w:lang w:val="ru-RU"/>
              </w:rPr>
              <w:lastRenderedPageBreak/>
              <w:t xml:space="preserve">одобрен от </w:t>
            </w:r>
            <w:r w:rsidRPr="003F39A2">
              <w:rPr>
                <w:rFonts w:ascii="Times New Roman" w:hAnsi="Times New Roman"/>
                <w:b/>
                <w:color w:val="000000"/>
                <w:lang w:val="ru-RU"/>
              </w:rPr>
              <w:t>ВЪЗЛОЖИТЕЛЯ.</w:t>
            </w:r>
          </w:p>
          <w:p w:rsidR="00751D22" w:rsidRPr="003F39A2" w:rsidRDefault="00751D22" w:rsidP="00751D22">
            <w:pPr>
              <w:ind w:right="34" w:firstLine="0"/>
              <w:rPr>
                <w:rFonts w:ascii="Times New Roman" w:hAnsi="Times New Roman"/>
                <w:lang w:val="ru-RU"/>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b/>
                <w:bCs/>
                <w:lang w:val="ru-RU"/>
              </w:rPr>
              <w:t>ИЗПЪЛНИТЕЛЯ</w:t>
            </w:r>
            <w:r w:rsidR="00511023">
              <w:rPr>
                <w:rFonts w:ascii="Times New Roman" w:hAnsi="Times New Roman"/>
                <w:b/>
                <w:bCs/>
                <w:lang w:val="en-US"/>
              </w:rPr>
              <w:t>T</w:t>
            </w:r>
            <w:r w:rsidRPr="003F39A2">
              <w:rPr>
                <w:rFonts w:ascii="Times New Roman" w:hAnsi="Times New Roman"/>
                <w:b/>
                <w:bCs/>
                <w:lang w:val="ru-RU"/>
              </w:rPr>
              <w:t xml:space="preserve">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3F39A2" w:rsidRPr="003F39A2" w:rsidRDefault="003F39A2" w:rsidP="003F39A2">
            <w:pPr>
              <w:ind w:right="34" w:firstLine="0"/>
              <w:rPr>
                <w:rFonts w:ascii="Times New Roman" w:hAnsi="Times New Roman"/>
                <w:b/>
                <w:bCs/>
                <w:spacing w:val="2"/>
                <w:lang w:val="ru-RU"/>
              </w:rPr>
            </w:pPr>
          </w:p>
          <w:p w:rsidR="00751D22" w:rsidRPr="003F39A2" w:rsidRDefault="00751D22" w:rsidP="00751D22">
            <w:pPr>
              <w:ind w:right="34" w:firstLine="0"/>
              <w:rPr>
                <w:rFonts w:ascii="Times New Roman" w:hAnsi="Times New Roman"/>
                <w:lang w:val="ru-RU"/>
              </w:rPr>
            </w:pPr>
            <w:r w:rsidRPr="003F39A2">
              <w:rPr>
                <w:rFonts w:ascii="Times New Roman" w:hAnsi="Times New Roman"/>
                <w:b/>
                <w:bCs/>
                <w:lang w:val="ru-RU"/>
              </w:rPr>
              <w:t>Чл.6.(1)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следва: </w:t>
            </w:r>
          </w:p>
          <w:p w:rsidR="00751D22" w:rsidRPr="003F39A2" w:rsidRDefault="00751D22" w:rsidP="00751D22">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Pr>
                <w:rFonts w:ascii="Times New Roman" w:hAnsi="Times New Roman"/>
                <w:b/>
                <w:lang w:val="en-US"/>
              </w:rPr>
              <w:t xml:space="preserve"> </w:t>
            </w:r>
            <w:r w:rsidRPr="003F39A2">
              <w:rPr>
                <w:rFonts w:ascii="Times New Roman" w:hAnsi="Times New Roman"/>
                <w:b/>
                <w:lang w:val="ru-RU"/>
              </w:rPr>
              <w:t>за</w:t>
            </w:r>
            <w:r>
              <w:rPr>
                <w:rFonts w:ascii="Times New Roman" w:hAnsi="Times New Roman"/>
                <w:b/>
                <w:lang w:val="en-US"/>
              </w:rPr>
              <w:t xml:space="preserve"> </w:t>
            </w:r>
            <w:r w:rsidRPr="003F39A2">
              <w:rPr>
                <w:rFonts w:ascii="Times New Roman" w:hAnsi="Times New Roman"/>
                <w:b/>
                <w:lang w:val="ru-RU"/>
              </w:rPr>
              <w:t>реално</w:t>
            </w:r>
            <w:r>
              <w:rPr>
                <w:rFonts w:ascii="Times New Roman" w:hAnsi="Times New Roman"/>
                <w:b/>
                <w:lang w:val="en-US"/>
              </w:rPr>
              <w:t xml:space="preserve"> </w:t>
            </w:r>
            <w:r w:rsidRPr="003F39A2">
              <w:rPr>
                <w:rFonts w:ascii="Times New Roman" w:hAnsi="Times New Roman"/>
                <w:b/>
                <w:lang w:val="ru-RU"/>
              </w:rPr>
              <w:t>изпълнени</w:t>
            </w:r>
            <w:r>
              <w:rPr>
                <w:rFonts w:ascii="Times New Roman" w:hAnsi="Times New Roman"/>
                <w:b/>
                <w:lang w:val="en-US"/>
              </w:rPr>
              <w:t xml:space="preserve"> </w:t>
            </w:r>
            <w:r w:rsidRPr="003F39A2">
              <w:rPr>
                <w:rFonts w:ascii="Times New Roman" w:hAnsi="Times New Roman"/>
                <w:b/>
                <w:lang w:val="ru-RU"/>
              </w:rPr>
              <w:t>и</w:t>
            </w:r>
            <w:r>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Pr>
                <w:rFonts w:ascii="Times New Roman" w:hAnsi="Times New Roman"/>
                <w:b/>
                <w:lang w:val="en-US"/>
              </w:rPr>
              <w:t xml:space="preserve"> </w:t>
            </w:r>
            <w:r w:rsidRPr="003F39A2">
              <w:rPr>
                <w:rFonts w:ascii="Times New Roman" w:hAnsi="Times New Roman"/>
                <w:b/>
                <w:lang w:val="ru-RU"/>
              </w:rPr>
              <w:t>работи,</w:t>
            </w:r>
            <w:r>
              <w:rPr>
                <w:rFonts w:ascii="Times New Roman" w:hAnsi="Times New Roman"/>
                <w:b/>
                <w:lang w:val="en-US"/>
              </w:rPr>
              <w:t xml:space="preserve"> </w:t>
            </w:r>
            <w:r w:rsidRPr="003F39A2">
              <w:rPr>
                <w:rFonts w:ascii="Times New Roman" w:hAnsi="Times New Roman"/>
                <w:b/>
                <w:lang w:val="ru-RU"/>
              </w:rPr>
              <w:t>като</w:t>
            </w:r>
            <w:r>
              <w:rPr>
                <w:rFonts w:ascii="Times New Roman" w:hAnsi="Times New Roman"/>
                <w:b/>
                <w:lang w:val="en-US"/>
              </w:rPr>
              <w:t xml:space="preserve"> </w:t>
            </w:r>
            <w:r w:rsidRPr="003F39A2">
              <w:rPr>
                <w:rFonts w:ascii="Times New Roman" w:hAnsi="Times New Roman"/>
                <w:b/>
                <w:lang w:val="ru-RU"/>
              </w:rPr>
              <w:t>общия</w:t>
            </w:r>
            <w:r>
              <w:rPr>
                <w:rFonts w:ascii="Times New Roman" w:hAnsi="Times New Roman"/>
                <w:b/>
                <w:lang w:val="en-US"/>
              </w:rPr>
              <w:t xml:space="preserve"> </w:t>
            </w:r>
            <w:r w:rsidRPr="003F39A2">
              <w:rPr>
                <w:rFonts w:ascii="Times New Roman" w:hAnsi="Times New Roman"/>
                <w:b/>
                <w:lang w:val="ru-RU"/>
              </w:rPr>
              <w:t>размер</w:t>
            </w:r>
            <w:r>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Pr>
                <w:rFonts w:ascii="Times New Roman" w:hAnsi="Times New Roman"/>
                <w:b/>
                <w:lang w:val="en-US"/>
              </w:rPr>
              <w:t xml:space="preserve"> </w:t>
            </w:r>
            <w:r w:rsidRPr="003F39A2">
              <w:rPr>
                <w:rFonts w:ascii="Times New Roman" w:hAnsi="Times New Roman"/>
                <w:b/>
                <w:lang w:val="ru-RU"/>
              </w:rPr>
              <w:t>плащания</w:t>
            </w:r>
            <w:r>
              <w:rPr>
                <w:rFonts w:ascii="Times New Roman" w:hAnsi="Times New Roman"/>
                <w:b/>
                <w:lang w:val="en-US"/>
              </w:rPr>
              <w:t xml:space="preserve"> </w:t>
            </w:r>
            <w:r w:rsidRPr="003F39A2">
              <w:rPr>
                <w:rFonts w:ascii="Times New Roman" w:hAnsi="Times New Roman"/>
                <w:b/>
                <w:lang w:val="ru-RU"/>
              </w:rPr>
              <w:t>е</w:t>
            </w:r>
            <w:r>
              <w:rPr>
                <w:rFonts w:ascii="Times New Roman" w:hAnsi="Times New Roman"/>
                <w:b/>
                <w:lang w:val="en-US"/>
              </w:rPr>
              <w:t xml:space="preserve"> </w:t>
            </w:r>
            <w:r w:rsidRPr="003F39A2">
              <w:rPr>
                <w:rFonts w:ascii="Times New Roman" w:hAnsi="Times New Roman"/>
                <w:b/>
                <w:lang w:val="ru-RU"/>
              </w:rPr>
              <w:t>до</w:t>
            </w:r>
            <w:r>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 xml:space="preserve">0% (осемдесетна сто) </w:t>
            </w:r>
            <w:r w:rsidRPr="003F39A2">
              <w:rPr>
                <w:rFonts w:ascii="Times New Roman" w:hAnsi="Times New Roman"/>
                <w:b/>
                <w:spacing w:val="-1"/>
                <w:lang w:val="ru-RU"/>
              </w:rPr>
              <w:t>о</w:t>
            </w:r>
            <w:r w:rsidRPr="003F39A2">
              <w:rPr>
                <w:rFonts w:ascii="Times New Roman" w:hAnsi="Times New Roman"/>
                <w:b/>
                <w:lang w:val="ru-RU"/>
              </w:rPr>
              <w:t>т</w:t>
            </w:r>
            <w:r>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751D22" w:rsidRPr="003F39A2" w:rsidRDefault="00751D22" w:rsidP="00751D22">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Pr>
                <w:rFonts w:ascii="Times New Roman" w:hAnsi="Times New Roman"/>
                <w:color w:val="000000"/>
                <w:lang w:val="en-US"/>
              </w:rPr>
              <w:t xml:space="preserve"> </w:t>
            </w:r>
            <w:r w:rsidRPr="003F39A2">
              <w:rPr>
                <w:rFonts w:ascii="Times New Roman" w:hAnsi="Times New Roman"/>
                <w:color w:val="000000"/>
                <w:lang w:val="ru-RU"/>
              </w:rPr>
              <w:t>от</w:t>
            </w:r>
            <w:r>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всяка</w:t>
            </w:r>
            <w:r>
              <w:rPr>
                <w:rFonts w:ascii="Times New Roman" w:hAnsi="Times New Roman"/>
                <w:color w:val="000000"/>
                <w:lang w:val="en-US"/>
              </w:rPr>
              <w:t xml:space="preserve"> </w:t>
            </w:r>
            <w:r w:rsidRPr="003F39A2">
              <w:rPr>
                <w:rFonts w:ascii="Times New Roman" w:hAnsi="Times New Roman"/>
                <w:color w:val="000000"/>
                <w:lang w:val="ru-RU"/>
              </w:rPr>
              <w:t>позиция</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Pr>
                <w:rFonts w:ascii="Times New Roman" w:hAnsi="Times New Roman"/>
                <w:color w:val="000000"/>
                <w:lang w:val="en-US"/>
              </w:rPr>
              <w:t xml:space="preserve"> </w:t>
            </w:r>
            <w:r w:rsidRPr="003F39A2">
              <w:rPr>
                <w:rFonts w:ascii="Times New Roman" w:hAnsi="Times New Roman"/>
                <w:color w:val="000000"/>
                <w:lang w:val="ru-RU"/>
              </w:rPr>
              <w:t>начина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 долу кумулативни обстоятелства:</w:t>
            </w:r>
          </w:p>
          <w:p w:rsidR="00751D22" w:rsidRPr="003F39A2" w:rsidRDefault="00751D22" w:rsidP="00751D22">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Pr>
                <w:rFonts w:ascii="Times New Roman" w:hAnsi="Times New Roman"/>
                <w:color w:val="000000"/>
                <w:lang w:val="en-US"/>
              </w:rPr>
              <w:t xml:space="preserve"> </w:t>
            </w:r>
            <w:r w:rsidRPr="003F39A2">
              <w:rPr>
                <w:rFonts w:ascii="Times New Roman" w:hAnsi="Times New Roman"/>
                <w:color w:val="000000"/>
                <w:lang w:val="ru-RU"/>
              </w:rPr>
              <w:t>СМР</w:t>
            </w:r>
            <w:r>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Pr>
                <w:rFonts w:ascii="Times New Roman" w:hAnsi="Times New Roman"/>
                <w:color w:val="000000"/>
                <w:lang w:val="en-US"/>
              </w:rPr>
              <w:t xml:space="preserve"> </w:t>
            </w:r>
            <w:r w:rsidRPr="003F39A2">
              <w:rPr>
                <w:rFonts w:ascii="Times New Roman" w:hAnsi="Times New Roman"/>
                <w:color w:val="000000"/>
                <w:lang w:val="ru-RU"/>
              </w:rPr>
              <w:t>чрез</w:t>
            </w:r>
            <w:r>
              <w:rPr>
                <w:rFonts w:ascii="Times New Roman" w:hAnsi="Times New Roman"/>
                <w:color w:val="000000"/>
                <w:lang w:val="en-US"/>
              </w:rPr>
              <w:t xml:space="preserve"> </w:t>
            </w:r>
            <w:r w:rsidRPr="003F39A2">
              <w:rPr>
                <w:rFonts w:ascii="Times New Roman" w:hAnsi="Times New Roman"/>
                <w:color w:val="000000"/>
                <w:lang w:val="ru-RU"/>
              </w:rPr>
              <w:t>подписване</w:t>
            </w:r>
            <w:r>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751D22" w:rsidRPr="003F39A2" w:rsidRDefault="00751D22" w:rsidP="00751D22">
            <w:pPr>
              <w:widowControl w:val="0"/>
              <w:ind w:right="34" w:firstLine="0"/>
              <w:rPr>
                <w:rFonts w:ascii="Times New Roman" w:hAnsi="Times New Roman"/>
                <w:lang w:val="ru-RU"/>
              </w:rPr>
            </w:pPr>
            <w:r w:rsidRPr="003F39A2">
              <w:rPr>
                <w:rFonts w:ascii="Times New Roman" w:hAnsi="Times New Roman"/>
                <w:b/>
                <w:color w:val="000000"/>
                <w:lang w:val="ru-RU"/>
              </w:rPr>
              <w:t>2.</w:t>
            </w:r>
            <w:r w:rsidR="00EB7DC0">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Pr>
                <w:rFonts w:ascii="Times New Roman" w:hAnsi="Times New Roman"/>
                <w:color w:val="000000"/>
                <w:lang w:val="en-US"/>
              </w:rPr>
              <w:t xml:space="preserve"> </w:t>
            </w:r>
            <w:r w:rsidRPr="003F39A2">
              <w:rPr>
                <w:rFonts w:ascii="Times New Roman" w:hAnsi="Times New Roman"/>
                <w:color w:val="000000"/>
                <w:lang w:val="ru-RU"/>
              </w:rPr>
              <w:t>подписването</w:t>
            </w:r>
            <w:r>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00E73F22">
              <w:rPr>
                <w:rFonts w:ascii="Times New Roman" w:hAnsi="Times New Roman"/>
                <w:b/>
                <w:bCs/>
                <w:color w:val="000000"/>
                <w:lang w:val="en-US"/>
              </w:rPr>
              <w:t xml:space="preserve"> </w:t>
            </w:r>
            <w:r w:rsidRPr="003F39A2">
              <w:rPr>
                <w:rFonts w:ascii="Times New Roman" w:hAnsi="Times New Roman"/>
                <w:b/>
                <w:color w:val="000000"/>
              </w:rPr>
              <w:t xml:space="preserve">и КОНСУЛТАНТА,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w:t>
            </w:r>
            <w:r>
              <w:rPr>
                <w:rFonts w:ascii="Times New Roman" w:hAnsi="Times New Roman"/>
                <w:color w:val="000000"/>
                <w:lang w:val="en-US"/>
              </w:rPr>
              <w:t xml:space="preserve"> </w:t>
            </w:r>
            <w:r w:rsidRPr="003F39A2">
              <w:rPr>
                <w:rFonts w:ascii="Times New Roman" w:hAnsi="Times New Roman"/>
                <w:color w:val="000000"/>
                <w:lang w:val="ru-RU"/>
              </w:rPr>
              <w:t xml:space="preserve">азадължително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751D22" w:rsidRPr="003F39A2" w:rsidRDefault="00751D22" w:rsidP="00751D22">
            <w:pPr>
              <w:ind w:right="34" w:firstLine="0"/>
              <w:rPr>
                <w:rFonts w:ascii="Times New Roman" w:hAnsi="Times New Roman"/>
                <w:color w:val="000000"/>
              </w:rPr>
            </w:pPr>
            <w:r w:rsidRPr="003F39A2">
              <w:rPr>
                <w:rFonts w:ascii="Times New Roman" w:hAnsi="Times New Roman"/>
                <w:b/>
                <w:bCs/>
                <w:color w:val="000000"/>
                <w:lang w:val="ru-RU"/>
              </w:rPr>
              <w:t>(3)</w:t>
            </w:r>
            <w:r w:rsidR="00EB7DC0">
              <w:rPr>
                <w:rFonts w:ascii="Times New Roman" w:hAnsi="Times New Roman"/>
                <w:b/>
                <w:bCs/>
                <w:color w:val="000000"/>
                <w:lang w:val="en-US"/>
              </w:rPr>
              <w:t xml:space="preserve"> </w:t>
            </w:r>
            <w:r w:rsidRPr="003F39A2">
              <w:rPr>
                <w:rFonts w:ascii="Times New Roman" w:hAnsi="Times New Roman"/>
                <w:b/>
                <w:bCs/>
                <w:color w:val="000000"/>
                <w:lang w:val="ru-RU"/>
              </w:rPr>
              <w:t>ИЗПЪЛНИТЕЛЯ</w:t>
            </w:r>
            <w:r w:rsidR="00E73F22">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издава</w:t>
            </w:r>
            <w:r>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Pr>
                <w:rFonts w:ascii="Times New Roman" w:hAnsi="Times New Roman"/>
                <w:color w:val="000000"/>
                <w:lang w:val="en-US"/>
              </w:rPr>
              <w:t xml:space="preserve"> </w:t>
            </w:r>
            <w:r w:rsidRPr="003F39A2">
              <w:rPr>
                <w:rFonts w:ascii="Times New Roman" w:hAnsi="Times New Roman"/>
                <w:color w:val="000000"/>
                <w:lang w:val="ru-RU"/>
              </w:rPr>
              <w:t>се</w:t>
            </w:r>
            <w:r>
              <w:rPr>
                <w:rFonts w:ascii="Times New Roman" w:hAnsi="Times New Roman"/>
                <w:color w:val="000000"/>
                <w:lang w:val="en-US"/>
              </w:rPr>
              <w:t xml:space="preserve"> </w:t>
            </w:r>
            <w:r w:rsidRPr="003F39A2">
              <w:rPr>
                <w:rFonts w:ascii="Times New Roman" w:hAnsi="Times New Roman"/>
                <w:color w:val="000000"/>
                <w:lang w:val="ru-RU"/>
              </w:rPr>
              <w:t>съобрази</w:t>
            </w:r>
            <w:r>
              <w:rPr>
                <w:rFonts w:ascii="Times New Roman" w:hAnsi="Times New Roman"/>
                <w:color w:val="000000"/>
                <w:lang w:val="en-US"/>
              </w:rPr>
              <w:t xml:space="preserve"> </w:t>
            </w:r>
            <w:r w:rsidRPr="003F39A2">
              <w:rPr>
                <w:rFonts w:ascii="Times New Roman" w:hAnsi="Times New Roman"/>
                <w:color w:val="000000"/>
                <w:lang w:val="ru-RU"/>
              </w:rPr>
              <w:t>с изискванията</w:t>
            </w:r>
            <w:r>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форма</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Pr>
                <w:rFonts w:ascii="Times New Roman" w:hAnsi="Times New Roman"/>
                <w:color w:val="000000"/>
                <w:lang w:val="en-US"/>
              </w:rPr>
              <w:t xml:space="preserve"> </w:t>
            </w:r>
            <w:r w:rsidRPr="003F39A2">
              <w:rPr>
                <w:rFonts w:ascii="Times New Roman" w:hAnsi="Times New Roman"/>
                <w:color w:val="000000"/>
                <w:lang w:val="ru-RU"/>
              </w:rPr>
              <w:t>се издават в</w:t>
            </w:r>
            <w:r>
              <w:rPr>
                <w:rFonts w:ascii="Times New Roman" w:hAnsi="Times New Roman"/>
                <w:color w:val="000000"/>
                <w:lang w:val="en-US"/>
              </w:rPr>
              <w:t xml:space="preserve"> </w:t>
            </w:r>
            <w:r w:rsidRPr="003F39A2">
              <w:rPr>
                <w:rFonts w:ascii="Times New Roman" w:hAnsi="Times New Roman"/>
                <w:color w:val="000000"/>
                <w:lang w:val="ru-RU"/>
              </w:rPr>
              <w:t>български</w:t>
            </w:r>
            <w:r>
              <w:rPr>
                <w:rFonts w:ascii="Times New Roman" w:hAnsi="Times New Roman"/>
                <w:color w:val="000000"/>
                <w:lang w:val="en-US"/>
              </w:rPr>
              <w:t xml:space="preserve"> </w:t>
            </w:r>
            <w:r w:rsidRPr="003F39A2">
              <w:rPr>
                <w:rFonts w:ascii="Times New Roman" w:hAnsi="Times New Roman"/>
                <w:color w:val="000000"/>
                <w:lang w:val="ru-RU"/>
              </w:rPr>
              <w:t>лева.</w:t>
            </w:r>
          </w:p>
          <w:p w:rsidR="00751D22" w:rsidRPr="003F39A2" w:rsidRDefault="00751D22" w:rsidP="00751D22">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ВЪЗЛОЖИТЕЛЯ на издадената от ИЗПЪЛНИТЕЛЯ,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lastRenderedPageBreak/>
              <w:t xml:space="preserve">ВЪЗЛОЖИТЕЛЯ. ВЪЗЛОЖИТЕЛЯТ </w:t>
            </w:r>
            <w:r w:rsidRPr="003F39A2">
              <w:rPr>
                <w:rFonts w:ascii="Times New Roman" w:hAnsi="Times New Roman"/>
                <w:lang w:val="ru-RU"/>
              </w:rPr>
              <w:t>се счита добросъвестен във всички случаи, в които е платил по посочената в чл. 7, ал. 1 от този договор, банкова сметка, когато не е получено писмено уведомление за промяната ѝ или плащането е извършено преди датата на получаване на уведомлението за промяната.</w:t>
            </w:r>
          </w:p>
          <w:p w:rsidR="00751D22" w:rsidRPr="003F39A2" w:rsidRDefault="00751D22" w:rsidP="00751D22">
            <w:pPr>
              <w:ind w:right="34" w:firstLine="0"/>
              <w:rPr>
                <w:rFonts w:ascii="Times New Roman" w:hAnsi="Times New Roman"/>
                <w:lang w:val="ru-RU"/>
              </w:rPr>
            </w:pPr>
            <w:r w:rsidRPr="003F39A2">
              <w:rPr>
                <w:rFonts w:ascii="Times New Roman" w:hAnsi="Times New Roman"/>
                <w:b/>
                <w:bCs/>
                <w:lang w:val="ru-RU"/>
              </w:rPr>
              <w:t>(5)</w:t>
            </w:r>
            <w:r w:rsidR="00053A0E">
              <w:rPr>
                <w:rFonts w:ascii="Times New Roman" w:hAnsi="Times New Roman"/>
                <w:b/>
                <w:bCs/>
                <w:lang w:val="en-US"/>
              </w:rPr>
              <w:t xml:space="preserve"> </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Pr>
                <w:rFonts w:ascii="Times New Roman" w:hAnsi="Times New Roman"/>
                <w:lang w:val="en-US"/>
              </w:rPr>
              <w:t xml:space="preserve"> </w:t>
            </w:r>
            <w:r w:rsidRPr="003F39A2">
              <w:rPr>
                <w:rFonts w:ascii="Times New Roman" w:hAnsi="Times New Roman"/>
                <w:lang w:val="ru-RU"/>
              </w:rPr>
              <w:t>извършените</w:t>
            </w:r>
            <w:r>
              <w:rPr>
                <w:rFonts w:ascii="Times New Roman" w:hAnsi="Times New Roman"/>
                <w:lang w:val="en-US"/>
              </w:rPr>
              <w:t xml:space="preserve"> </w:t>
            </w:r>
            <w:r w:rsidRPr="003F39A2">
              <w:rPr>
                <w:rFonts w:ascii="Times New Roman" w:hAnsi="Times New Roman"/>
                <w:lang w:val="ru-RU"/>
              </w:rPr>
              <w:t>междинни</w:t>
            </w:r>
            <w:r>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Pr>
                <w:rFonts w:ascii="Times New Roman" w:hAnsi="Times New Roman"/>
                <w:lang w:val="en-US"/>
              </w:rPr>
              <w:t xml:space="preserve"> </w:t>
            </w:r>
            <w:r w:rsidRPr="003F39A2">
              <w:rPr>
                <w:rFonts w:ascii="Times New Roman" w:hAnsi="Times New Roman"/>
                <w:b/>
                <w:bCs/>
                <w:lang w:val="ru-RU"/>
              </w:rPr>
              <w:t>не</w:t>
            </w:r>
            <w:r>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(осемдесетна сто) от стойността</w:t>
            </w:r>
            <w:r>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751D22" w:rsidRPr="003F39A2" w:rsidRDefault="00751D22" w:rsidP="00751D22">
            <w:pPr>
              <w:ind w:right="34" w:firstLine="0"/>
              <w:rPr>
                <w:rFonts w:ascii="Times New Roman" w:hAnsi="Times New Roman"/>
                <w:lang w:val="ru-RU"/>
              </w:rPr>
            </w:pPr>
            <w:r w:rsidRPr="003F39A2">
              <w:rPr>
                <w:rFonts w:ascii="Times New Roman" w:hAnsi="Times New Roman"/>
                <w:b/>
                <w:bCs/>
                <w:lang w:val="ru-RU"/>
              </w:rPr>
              <w:t>(6)</w:t>
            </w:r>
            <w:r w:rsidR="00053A0E">
              <w:rPr>
                <w:rFonts w:ascii="Times New Roman" w:hAnsi="Times New Roman"/>
                <w:b/>
                <w:bCs/>
                <w:lang w:val="en-US"/>
              </w:rPr>
              <w:t xml:space="preserve"> </w:t>
            </w:r>
            <w:r w:rsidRPr="003F39A2">
              <w:rPr>
                <w:rFonts w:ascii="Times New Roman" w:hAnsi="Times New Roman"/>
                <w:b/>
                <w:bCs/>
                <w:color w:val="000000"/>
                <w:lang w:val="ru-RU"/>
              </w:rPr>
              <w:t>Окончателното</w:t>
            </w:r>
            <w:r>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Pr>
                <w:rFonts w:ascii="Times New Roman" w:hAnsi="Times New Roman"/>
                <w:b/>
                <w:bCs/>
                <w:color w:val="000000"/>
                <w:lang w:val="en-US"/>
              </w:rPr>
              <w:t xml:space="preserve"> </w:t>
            </w:r>
            <w:r w:rsidRPr="003F39A2">
              <w:rPr>
                <w:rFonts w:ascii="Times New Roman" w:hAnsi="Times New Roman"/>
                <w:color w:val="000000"/>
                <w:lang w:val="ru-RU"/>
              </w:rPr>
              <w:t>ще е</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разликата</w:t>
            </w:r>
            <w:r>
              <w:rPr>
                <w:rFonts w:ascii="Times New Roman" w:hAnsi="Times New Roman"/>
                <w:color w:val="000000"/>
                <w:lang w:val="en-US"/>
              </w:rPr>
              <w:t xml:space="preserve"> </w:t>
            </w:r>
            <w:r w:rsidRPr="003F39A2">
              <w:rPr>
                <w:rFonts w:ascii="Times New Roman" w:hAnsi="Times New Roman"/>
                <w:color w:val="000000"/>
                <w:lang w:val="ru-RU"/>
              </w:rPr>
              <w:t>между</w:t>
            </w:r>
            <w:r>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от извършените</w:t>
            </w:r>
            <w:r>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Pr>
                <w:rFonts w:ascii="Times New Roman" w:hAnsi="Times New Roman"/>
                <w:b/>
                <w:bCs/>
                <w:lang w:val="en-US"/>
              </w:rPr>
              <w:t xml:space="preserve"> </w:t>
            </w:r>
            <w:r w:rsidRPr="003F39A2">
              <w:rPr>
                <w:rFonts w:ascii="Times New Roman" w:hAnsi="Times New Roman"/>
                <w:b/>
                <w:bCs/>
                <w:lang w:val="ru-RU"/>
              </w:rPr>
              <w:t>се</w:t>
            </w:r>
            <w:r>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чл.177 от ЗУТ</w:t>
            </w:r>
            <w:r w:rsidRPr="003F39A2">
              <w:rPr>
                <w:rFonts w:ascii="Times New Roman" w:hAnsi="Times New Roman"/>
                <w:lang w:val="ru-RU"/>
              </w:rPr>
              <w:t>,</w:t>
            </w:r>
            <w:r w:rsidRPr="003F39A2">
              <w:rPr>
                <w:rFonts w:ascii="Times New Roman" w:hAnsi="Times New Roman"/>
              </w:rPr>
              <w:t xml:space="preserve"> и</w:t>
            </w:r>
            <w:r w:rsidR="00EC49DF">
              <w:rPr>
                <w:rFonts w:ascii="Times New Roman" w:hAnsi="Times New Roman"/>
                <w:lang w:val="en-US"/>
              </w:rPr>
              <w:t xml:space="preserve"> </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751D22" w:rsidRPr="003F39A2" w:rsidRDefault="00751D22" w:rsidP="00751D22">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751D22" w:rsidRPr="003F39A2" w:rsidRDefault="00751D22" w:rsidP="00751D22">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751D22" w:rsidRPr="003F39A2" w:rsidRDefault="00751D22" w:rsidP="00751D22">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двустранно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Pr="003F39A2" w:rsidRDefault="00751D22" w:rsidP="00751D22">
            <w:pPr>
              <w:widowControl w:val="0"/>
              <w:autoSpaceDE w:val="0"/>
              <w:autoSpaceDN w:val="0"/>
              <w:adjustRightInd w:val="0"/>
              <w:ind w:right="34" w:firstLine="0"/>
              <w:rPr>
                <w:rFonts w:ascii="Times New Roman" w:hAnsi="Times New Roman"/>
              </w:rPr>
            </w:pPr>
            <w:r w:rsidRPr="003F39A2">
              <w:rPr>
                <w:rFonts w:ascii="Times New Roman" w:hAnsi="Times New Roman"/>
                <w:b/>
                <w:color w:val="000000"/>
              </w:rPr>
              <w:t>4.</w:t>
            </w:r>
            <w:r w:rsidRPr="003F39A2">
              <w:rPr>
                <w:rFonts w:ascii="Times New Roman" w:hAnsi="Times New Roman"/>
                <w:color w:val="000000"/>
              </w:rPr>
              <w:t xml:space="preserve"> одобрение на окончателния доклад по чл. 19</w:t>
            </w:r>
          </w:p>
          <w:p w:rsidR="003F39A2" w:rsidRPr="003F39A2" w:rsidRDefault="003F39A2" w:rsidP="003F39A2">
            <w:pPr>
              <w:autoSpaceDE w:val="0"/>
              <w:autoSpaceDN w:val="0"/>
              <w:adjustRightInd w:val="0"/>
              <w:ind w:right="34" w:firstLine="0"/>
              <w:rPr>
                <w:rFonts w:ascii="Times New Roman" w:hAnsi="Times New Roman"/>
                <w:lang w:val="ru-RU"/>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w:t>
            </w:r>
            <w:r w:rsidR="00EC49DF">
              <w:rPr>
                <w:rFonts w:ascii="Times New Roman" w:hAnsi="Times New Roman"/>
                <w:color w:val="000000"/>
                <w:lang w:val="en-US"/>
              </w:rPr>
              <w:t xml:space="preserve"> </w:t>
            </w:r>
            <w:r w:rsidRPr="003F39A2">
              <w:rPr>
                <w:rFonts w:ascii="Times New Roman" w:hAnsi="Times New Roman"/>
                <w:color w:val="000000"/>
                <w:lang w:val="ru-RU"/>
              </w:rPr>
              <w:t>ще</w:t>
            </w:r>
            <w:r w:rsidR="00EC49DF">
              <w:rPr>
                <w:rFonts w:ascii="Times New Roman" w:hAnsi="Times New Roman"/>
                <w:color w:val="000000"/>
                <w:lang w:val="en-US"/>
              </w:rPr>
              <w:t xml:space="preserve"> </w:t>
            </w:r>
            <w:r w:rsidRPr="003F39A2">
              <w:rPr>
                <w:rFonts w:ascii="Times New Roman" w:hAnsi="Times New Roman"/>
                <w:color w:val="000000"/>
                <w:lang w:val="ru-RU"/>
              </w:rPr>
              <w:t>се</w:t>
            </w:r>
            <w:r w:rsidR="00EC49DF">
              <w:rPr>
                <w:rFonts w:ascii="Times New Roman" w:hAnsi="Times New Roman"/>
                <w:color w:val="000000"/>
                <w:lang w:val="en-US"/>
              </w:rPr>
              <w:t xml:space="preserve"> </w:t>
            </w:r>
            <w:r w:rsidRPr="003F39A2">
              <w:rPr>
                <w:rFonts w:ascii="Times New Roman" w:hAnsi="Times New Roman"/>
                <w:color w:val="000000"/>
                <w:lang w:val="ru-RU"/>
              </w:rPr>
              <w:t>извършват</w:t>
            </w:r>
            <w:r w:rsidR="00EC49DF">
              <w:rPr>
                <w:rFonts w:ascii="Times New Roman" w:hAnsi="Times New Roman"/>
                <w:color w:val="000000"/>
                <w:lang w:val="en-US"/>
              </w:rPr>
              <w:t xml:space="preserve"> </w:t>
            </w:r>
            <w:r w:rsidRPr="003F39A2">
              <w:rPr>
                <w:rFonts w:ascii="Times New Roman" w:hAnsi="Times New Roman"/>
                <w:color w:val="000000"/>
                <w:lang w:val="ru-RU"/>
              </w:rPr>
              <w:t>по банков път, чрез банков превод</w:t>
            </w:r>
            <w:r w:rsidR="00EC49DF">
              <w:rPr>
                <w:rFonts w:ascii="Times New Roman" w:hAnsi="Times New Roman"/>
                <w:color w:val="000000"/>
                <w:lang w:val="en-US"/>
              </w:rPr>
              <w:t xml:space="preserve"> </w:t>
            </w:r>
            <w:r w:rsidRPr="003F39A2">
              <w:rPr>
                <w:rFonts w:ascii="Times New Roman" w:hAnsi="Times New Roman"/>
                <w:color w:val="000000"/>
                <w:lang w:val="ru-RU"/>
              </w:rPr>
              <w:t>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00EC49DF">
              <w:rPr>
                <w:rFonts w:ascii="Times New Roman" w:hAnsi="Times New Roman"/>
                <w:color w:val="000000"/>
                <w:lang w:val="en-US"/>
              </w:rPr>
              <w:t xml:space="preserve"> </w:t>
            </w:r>
            <w:r w:rsidRPr="003F39A2">
              <w:rPr>
                <w:rFonts w:ascii="Times New Roman" w:hAnsi="Times New Roman"/>
                <w:color w:val="000000"/>
                <w:lang w:val="ru-RU"/>
              </w:rPr>
              <w:t>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IBAN сметка:</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w:t>
            </w:r>
            <w:r w:rsidRPr="003F39A2">
              <w:rPr>
                <w:rFonts w:ascii="Times New Roman" w:hAnsi="Times New Roman"/>
              </w:rPr>
              <w:lastRenderedPageBreak/>
              <w:t xml:space="preserve">реквизити: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 xml:space="preserve">(5) </w:t>
            </w:r>
            <w:r w:rsidRPr="003F39A2">
              <w:rPr>
                <w:rFonts w:ascii="Times New Roman" w:hAnsi="Times New Roman"/>
                <w:bCs/>
              </w:rPr>
              <w:t>В случай че представена фактура пред</w:t>
            </w:r>
            <w:r w:rsidRPr="003F39A2">
              <w:rPr>
                <w:rFonts w:ascii="Times New Roman" w:hAnsi="Times New Roman"/>
                <w:b/>
                <w:bCs/>
              </w:rPr>
              <w:t xml:space="preserve"> ВЪЗЛОЖИТЕЛЯ, </w:t>
            </w:r>
            <w:r w:rsidRPr="003F39A2">
              <w:rPr>
                <w:rFonts w:ascii="Times New Roman" w:hAnsi="Times New Roman"/>
                <w:bCs/>
              </w:rPr>
              <w:t>бъде върната на</w:t>
            </w:r>
            <w:r w:rsidRPr="003F39A2">
              <w:rPr>
                <w:rFonts w:ascii="Times New Roman" w:hAnsi="Times New Roman"/>
                <w:b/>
                <w:bCs/>
              </w:rPr>
              <w:t xml:space="preserve"> ИЗПЪЛНИТЕЛЯ </w:t>
            </w:r>
            <w:r w:rsidRPr="003F39A2">
              <w:rPr>
                <w:rFonts w:ascii="Times New Roman" w:hAnsi="Times New Roman"/>
                <w:bCs/>
              </w:rPr>
              <w:t xml:space="preserve">за корекции, срока за плащане по нея спира да тече до представянето на нова изрядна фактура. </w:t>
            </w:r>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 xml:space="preserve">за всички последващи промени по дейността на дружеството във връзка със съответствието по ал. 3 от настоящия договор в срок от 3 (три) дни, считано от момента на промяната. В случай,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lastRenderedPageBreak/>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настоящия договор работи и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ако в процеса на изпълнение на настоящия договор е възникнал спор между страните относно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ИЗПЪЛНИТЕЛЯТ</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w:t>
            </w:r>
            <w:r w:rsidR="00996A0C">
              <w:rPr>
                <w:rFonts w:ascii="Times New Roman" w:hAnsi="Times New Roman"/>
                <w:b/>
                <w:lang w:val="en-US"/>
              </w:rPr>
              <w:t>T</w:t>
            </w:r>
            <w:r w:rsidRPr="003F39A2">
              <w:rPr>
                <w:rFonts w:ascii="Times New Roman" w:hAnsi="Times New Roman"/>
                <w:b/>
              </w:rPr>
              <w:t xml:space="preserve">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w:t>
            </w:r>
            <w:r w:rsidR="00996A0C">
              <w:rPr>
                <w:rFonts w:ascii="Times New Roman" w:hAnsi="Times New Roman"/>
                <w:lang w:val="en-US"/>
              </w:rPr>
              <w:t xml:space="preserve"> (</w:t>
            </w:r>
            <w:r w:rsidR="00996A0C">
              <w:rPr>
                <w:rFonts w:ascii="Times New Roman" w:hAnsi="Times New Roman"/>
              </w:rPr>
              <w:t>пет</w:t>
            </w:r>
            <w:r w:rsidR="00996A0C">
              <w:rPr>
                <w:rFonts w:ascii="Times New Roman" w:hAnsi="Times New Roman"/>
                <w:lang w:val="en-US"/>
              </w:rPr>
              <w:t>)</w:t>
            </w:r>
            <w:r w:rsidR="00996A0C">
              <w:rPr>
                <w:rFonts w:ascii="Times New Roman" w:hAnsi="Times New Roman"/>
              </w:rPr>
              <w:t xml:space="preserve"> </w:t>
            </w:r>
            <w:r w:rsidRPr="003F39A2">
              <w:rPr>
                <w:rFonts w:ascii="Times New Roman" w:hAnsi="Times New Roman"/>
              </w:rPr>
              <w:lastRenderedPageBreak/>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008E3A14">
              <w:rPr>
                <w:rFonts w:ascii="Times New Roman" w:hAnsi="Times New Roman"/>
              </w:rPr>
              <w:t xml:space="preserve"> сума в 5 (пет) </w:t>
            </w:r>
            <w:r w:rsidRPr="003F39A2">
              <w:rPr>
                <w:rFonts w:ascii="Times New Roman" w:hAnsi="Times New Roman"/>
              </w:rPr>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предложение/Предложението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времетраенето за издаване и одобрение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проект.Пълния срок за изпълнение на поръчката / обособената позиция/ е не по късно от 31.12.2018</w:t>
            </w:r>
            <w:r w:rsidR="008E3A14">
              <w:rPr>
                <w:rFonts w:ascii="Times New Roman" w:eastAsia="Batang" w:hAnsi="Times New Roman"/>
              </w:rPr>
              <w:t xml:space="preserve"> </w:t>
            </w:r>
            <w:r w:rsidRPr="003F39A2">
              <w:rPr>
                <w:rFonts w:ascii="Times New Roman" w:eastAsia="Batang" w:hAnsi="Times New Roman"/>
              </w:rPr>
              <w:t>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9.1.1. Срок за изпълнение/изготвяне и предаване на работния (инвестиционния) проект за обекта</w:t>
            </w:r>
            <w:r w:rsidRPr="003F39A2">
              <w:rPr>
                <w:rFonts w:ascii="Times New Roman" w:hAnsi="Times New Roman"/>
                <w:b/>
                <w:lang w:val="ru-RU"/>
              </w:rPr>
              <w:t>:</w:t>
            </w:r>
            <w:r w:rsidRPr="003F39A2">
              <w:rPr>
                <w:rFonts w:ascii="Times New Roman" w:hAnsi="Times New Roman"/>
                <w:b/>
              </w:rPr>
              <w:t xml:space="preserve"> …………/словом/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обекта: …………/словом/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lastRenderedPageBreak/>
              <w:t xml:space="preserve">9.1.3. </w:t>
            </w:r>
            <w:r w:rsidRPr="003F39A2">
              <w:rPr>
                <w:rStyle w:val="affd"/>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води своето начало, считано от датата на издаване на Протокола за откриване на строителната площадка на обекта (2/2а) и същият е с край</w:t>
            </w:r>
            <w:r w:rsidRPr="003F39A2">
              <w:rPr>
                <w:rStyle w:val="affd"/>
                <w:rFonts w:ascii="Times New Roman" w:hAnsi="Times New Roman"/>
                <w:color w:val="000000"/>
              </w:rPr>
              <w:t xml:space="preserve"> до завършване на строителството 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w:t>
            </w:r>
            <w:r w:rsidR="009F6F17">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w:t>
            </w:r>
            <w:r w:rsidR="003909A7">
              <w:rPr>
                <w:rFonts w:ascii="Times New Roman" w:hAnsi="Times New Roman"/>
                <w:lang w:val="ru-RU"/>
              </w:rPr>
              <w:t xml:space="preserve"> </w:t>
            </w:r>
            <w:r w:rsidRPr="003F39A2">
              <w:rPr>
                <w:rFonts w:ascii="Times New Roman" w:hAnsi="Times New Roman"/>
                <w:lang w:val="ru-RU"/>
              </w:rPr>
              <w:t xml:space="preserve">за обекта </w:t>
            </w:r>
            <w:r w:rsidRPr="003F39A2">
              <w:rPr>
                <w:rFonts w:ascii="Times New Roman" w:hAnsi="Times New Roman"/>
                <w:lang w:val="ru-RU" w:eastAsia="ar-SA"/>
              </w:rPr>
              <w:t xml:space="preserve">приключва с </w:t>
            </w:r>
            <w:r w:rsidRPr="003F39A2">
              <w:rPr>
                <w:rStyle w:val="affd"/>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w:t>
            </w:r>
            <w:r w:rsidR="003909A7">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w:t>
            </w:r>
            <w:r w:rsidR="002C0806">
              <w:rPr>
                <w:rFonts w:ascii="Times New Roman" w:hAnsi="Times New Roman"/>
                <w:b/>
              </w:rPr>
              <w:t>Т</w:t>
            </w:r>
            <w:r w:rsidRPr="003F39A2">
              <w:rPr>
                <w:rFonts w:ascii="Times New Roman" w:hAnsi="Times New Roman"/>
                <w:b/>
              </w:rPr>
              <w:t xml:space="preserve">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въз основа на което същия</w:t>
            </w:r>
            <w:r w:rsidR="002C0806">
              <w:rPr>
                <w:rFonts w:ascii="Times New Roman" w:hAnsi="Times New Roman"/>
              </w:rPr>
              <w:t>т</w:t>
            </w:r>
            <w:r w:rsidRPr="003F39A2">
              <w:rPr>
                <w:rFonts w:ascii="Times New Roman" w:hAnsi="Times New Roman"/>
              </w:rPr>
              <w:t xml:space="preserve">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12153F" w:rsidRPr="003F39A2" w:rsidRDefault="003F39A2" w:rsidP="0012153F">
            <w:pPr>
              <w:pStyle w:val="aff2"/>
              <w:tabs>
                <w:tab w:val="left" w:pos="9922"/>
              </w:tabs>
              <w:ind w:left="0" w:right="34"/>
              <w:jc w:val="both"/>
              <w:rPr>
                <w:lang w:val="ru-RU"/>
              </w:rPr>
            </w:pPr>
            <w:r w:rsidRPr="003F39A2">
              <w:rPr>
                <w:b/>
                <w:lang w:val="ru-RU"/>
              </w:rPr>
              <w:t>Чл.10. (1)</w:t>
            </w:r>
            <w:r w:rsidR="00131A19">
              <w:rPr>
                <w:b/>
                <w:lang w:val="ru-RU"/>
              </w:rPr>
              <w:t xml:space="preserve"> </w:t>
            </w:r>
            <w:r w:rsidRPr="003F39A2">
              <w:rPr>
                <w:b/>
                <w:lang w:val="ru-RU"/>
              </w:rPr>
              <w:t>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w:t>
            </w:r>
            <w:r w:rsidRPr="003F39A2">
              <w:rPr>
                <w:lang w:val="ru-RU"/>
              </w:rPr>
              <w:lastRenderedPageBreak/>
              <w:t xml:space="preserve">строителството, по време на целия срок на договора, определен в раздел </w:t>
            </w:r>
            <w:r w:rsidRPr="003F39A2">
              <w:rPr>
                <w:lang w:val="en-US"/>
              </w:rPr>
              <w:t>V</w:t>
            </w:r>
            <w:r w:rsidRPr="003F39A2">
              <w:t>ІІІ</w:t>
            </w:r>
            <w:r w:rsidR="00131A19">
              <w:rPr>
                <w:lang w:val="ru-RU"/>
              </w:rPr>
              <w:t xml:space="preserve"> на този договор.</w:t>
            </w:r>
            <w:r w:rsidR="0012153F" w:rsidRPr="003F39A2">
              <w:rPr>
                <w:lang w:val="ru-RU"/>
              </w:rPr>
              <w:t xml:space="preserve"> При</w:t>
            </w:r>
            <w:r w:rsidR="00131A19">
              <w:rPr>
                <w:lang w:val="ru-RU"/>
              </w:rPr>
              <w:t xml:space="preserve"> </w:t>
            </w:r>
            <w:r w:rsidR="0012153F" w:rsidRPr="003F39A2">
              <w:rPr>
                <w:lang w:val="ru-RU"/>
              </w:rPr>
              <w:t>противоречие</w:t>
            </w:r>
            <w:r w:rsidR="0012153F">
              <w:rPr>
                <w:lang w:val="en-US"/>
              </w:rPr>
              <w:t xml:space="preserve"> </w:t>
            </w:r>
            <w:r w:rsidR="0012153F" w:rsidRPr="003F39A2">
              <w:rPr>
                <w:lang w:val="ru-RU"/>
              </w:rPr>
              <w:t>или</w:t>
            </w:r>
            <w:r w:rsidR="0012153F">
              <w:rPr>
                <w:lang w:val="en-US"/>
              </w:rPr>
              <w:t xml:space="preserve"> </w:t>
            </w:r>
            <w:r w:rsidR="0012153F" w:rsidRPr="003F39A2">
              <w:rPr>
                <w:lang w:val="ru-RU"/>
              </w:rPr>
              <w:t>несъответствие</w:t>
            </w:r>
            <w:r w:rsidR="0012153F">
              <w:rPr>
                <w:lang w:val="en-US"/>
              </w:rPr>
              <w:t xml:space="preserve"> </w:t>
            </w:r>
            <w:r w:rsidR="0012153F" w:rsidRPr="003F39A2">
              <w:rPr>
                <w:lang w:val="ru-RU"/>
              </w:rPr>
              <w:t>между</w:t>
            </w:r>
            <w:r w:rsidR="0012153F">
              <w:rPr>
                <w:lang w:val="en-US"/>
              </w:rPr>
              <w:t xml:space="preserve"> </w:t>
            </w:r>
            <w:r w:rsidR="0012153F" w:rsidRPr="003F39A2">
              <w:rPr>
                <w:lang w:val="ru-RU"/>
              </w:rPr>
              <w:t>текстовете</w:t>
            </w:r>
            <w:r w:rsidR="0012153F">
              <w:rPr>
                <w:lang w:val="en-US"/>
              </w:rPr>
              <w:t xml:space="preserve"> </w:t>
            </w:r>
            <w:r w:rsidR="0012153F" w:rsidRPr="003F39A2">
              <w:rPr>
                <w:lang w:val="ru-RU"/>
              </w:rPr>
              <w:t>на</w:t>
            </w:r>
            <w:r w:rsidR="0012153F">
              <w:rPr>
                <w:lang w:val="en-US"/>
              </w:rPr>
              <w:t xml:space="preserve"> </w:t>
            </w:r>
            <w:r w:rsidR="0012153F" w:rsidRPr="003F39A2">
              <w:rPr>
                <w:lang w:val="ru-RU"/>
              </w:rPr>
              <w:t>до</w:t>
            </w:r>
            <w:r w:rsidR="0012153F" w:rsidRPr="003F39A2">
              <w:rPr>
                <w:spacing w:val="-3"/>
                <w:lang w:val="ru-RU"/>
              </w:rPr>
              <w:t>к</w:t>
            </w:r>
            <w:r w:rsidR="0012153F" w:rsidRPr="003F39A2">
              <w:rPr>
                <w:spacing w:val="5"/>
                <w:lang w:val="ru-RU"/>
              </w:rPr>
              <w:t>у</w:t>
            </w:r>
            <w:r w:rsidR="0012153F" w:rsidRPr="003F39A2">
              <w:rPr>
                <w:lang w:val="ru-RU"/>
              </w:rPr>
              <w:t>ментите</w:t>
            </w:r>
            <w:r w:rsidR="0012153F">
              <w:rPr>
                <w:lang w:val="en-US"/>
              </w:rPr>
              <w:t xml:space="preserve"> </w:t>
            </w:r>
            <w:r w:rsidR="0012153F" w:rsidRPr="003F39A2">
              <w:rPr>
                <w:lang w:val="ru-RU"/>
              </w:rPr>
              <w:t>по</w:t>
            </w:r>
            <w:r w:rsidR="0012153F">
              <w:rPr>
                <w:lang w:val="en-US"/>
              </w:rPr>
              <w:t xml:space="preserve"> </w:t>
            </w:r>
            <w:r w:rsidR="0012153F" w:rsidRPr="003F39A2">
              <w:rPr>
                <w:lang w:val="ru-RU"/>
              </w:rPr>
              <w:t xml:space="preserve">ал. </w:t>
            </w:r>
            <w:r w:rsidR="0012153F" w:rsidRPr="003F39A2">
              <w:rPr>
                <w:spacing w:val="-1"/>
                <w:lang w:val="ru-RU"/>
              </w:rPr>
              <w:t xml:space="preserve">1, </w:t>
            </w:r>
            <w:r w:rsidR="0012153F" w:rsidRPr="003F39A2">
              <w:rPr>
                <w:lang w:val="ru-RU"/>
              </w:rPr>
              <w:t>приоритетът на</w:t>
            </w:r>
            <w:r w:rsidR="0012153F">
              <w:rPr>
                <w:lang w:val="en-US"/>
              </w:rPr>
              <w:t xml:space="preserve"> </w:t>
            </w:r>
            <w:r w:rsidR="0012153F" w:rsidRPr="003F39A2">
              <w:rPr>
                <w:lang w:val="ru-RU"/>
              </w:rPr>
              <w:t>док</w:t>
            </w:r>
            <w:r w:rsidR="0012153F" w:rsidRPr="003F39A2">
              <w:rPr>
                <w:spacing w:val="2"/>
                <w:lang w:val="ru-RU"/>
              </w:rPr>
              <w:t>у</w:t>
            </w:r>
            <w:r w:rsidR="0012153F" w:rsidRPr="003F39A2">
              <w:rPr>
                <w:lang w:val="ru-RU"/>
              </w:rPr>
              <w:t>ментите</w:t>
            </w:r>
            <w:r w:rsidR="0012153F">
              <w:rPr>
                <w:lang w:val="en-US"/>
              </w:rPr>
              <w:t xml:space="preserve"> </w:t>
            </w:r>
            <w:r w:rsidR="0012153F" w:rsidRPr="003F39A2">
              <w:rPr>
                <w:lang w:val="ru-RU"/>
              </w:rPr>
              <w:t>при</w:t>
            </w:r>
            <w:r w:rsidR="0012153F">
              <w:rPr>
                <w:lang w:val="en-US"/>
              </w:rPr>
              <w:t xml:space="preserve"> </w:t>
            </w:r>
            <w:r w:rsidR="0012153F" w:rsidRPr="003F39A2">
              <w:rPr>
                <w:lang w:val="ru-RU"/>
              </w:rPr>
              <w:t>прилагането</w:t>
            </w:r>
            <w:r w:rsidR="0012153F">
              <w:rPr>
                <w:lang w:val="en-US"/>
              </w:rPr>
              <w:t xml:space="preserve"> </w:t>
            </w:r>
            <w:r w:rsidR="0012153F" w:rsidRPr="003F39A2">
              <w:rPr>
                <w:lang w:val="ru-RU"/>
              </w:rPr>
              <w:t>и</w:t>
            </w:r>
            <w:r w:rsidR="0012153F">
              <w:rPr>
                <w:lang w:val="en-US"/>
              </w:rPr>
              <w:t xml:space="preserve"> </w:t>
            </w:r>
            <w:r w:rsidR="0012153F" w:rsidRPr="003F39A2">
              <w:rPr>
                <w:lang w:val="ru-RU"/>
              </w:rPr>
              <w:t>тълк</w:t>
            </w:r>
            <w:r w:rsidR="0012153F" w:rsidRPr="003F39A2">
              <w:rPr>
                <w:spacing w:val="5"/>
                <w:lang w:val="ru-RU"/>
              </w:rPr>
              <w:t>у</w:t>
            </w:r>
            <w:r w:rsidR="0012153F" w:rsidRPr="003F39A2">
              <w:rPr>
                <w:lang w:val="ru-RU"/>
              </w:rPr>
              <w:t>ването име в след</w:t>
            </w:r>
            <w:r w:rsidR="0012153F" w:rsidRPr="003F39A2">
              <w:rPr>
                <w:spacing w:val="-1"/>
                <w:lang w:val="ru-RU"/>
              </w:rPr>
              <w:t>н</w:t>
            </w:r>
            <w:r w:rsidR="0012153F" w:rsidRPr="003F39A2">
              <w:rPr>
                <w:lang w:val="ru-RU"/>
              </w:rPr>
              <w:t>ата последователност:</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1. закони;</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2. подзаконови нормативни актов</w:t>
            </w:r>
            <w:r w:rsidRPr="003F39A2">
              <w:rPr>
                <w:rFonts w:ascii="Times New Roman" w:hAnsi="Times New Roman"/>
                <w:spacing w:val="2"/>
              </w:rPr>
              <w:t>е</w:t>
            </w:r>
            <w:r w:rsidRPr="003F39A2">
              <w:rPr>
                <w:rFonts w:ascii="Times New Roman" w:hAnsi="Times New Roman"/>
              </w:rPr>
              <w:t>;</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3. стандарти и технически одобрения;</w:t>
            </w:r>
          </w:p>
          <w:p w:rsidR="0012153F" w:rsidRPr="003F39A2" w:rsidRDefault="0012153F" w:rsidP="0012153F">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5. настоящия договор;</w:t>
            </w:r>
          </w:p>
          <w:p w:rsidR="0012153F" w:rsidRPr="003F39A2" w:rsidRDefault="0012153F" w:rsidP="0012153F">
            <w:pPr>
              <w:widowControl w:val="0"/>
              <w:ind w:right="34" w:firstLine="0"/>
              <w:rPr>
                <w:rFonts w:ascii="Times New Roman" w:hAnsi="Times New Roman"/>
              </w:rPr>
            </w:pPr>
            <w:r w:rsidRPr="003F39A2">
              <w:rPr>
                <w:rFonts w:ascii="Times New Roman" w:hAnsi="Times New Roman"/>
              </w:rPr>
              <w:t>6. техническата спецификация на</w:t>
            </w:r>
            <w:r>
              <w:rPr>
                <w:rFonts w:ascii="Times New Roman" w:hAnsi="Times New Roman"/>
                <w:lang w:val="en-US"/>
              </w:rPr>
              <w:t xml:space="preserve"> </w:t>
            </w:r>
            <w:r w:rsidRPr="003F39A2">
              <w:rPr>
                <w:rFonts w:ascii="Times New Roman" w:hAnsi="Times New Roman"/>
                <w:b/>
                <w:bCs/>
              </w:rPr>
              <w:t>ВЪЗЛОЖИТЕЛЯ</w:t>
            </w:r>
            <w:r w:rsidRPr="003F39A2">
              <w:rPr>
                <w:rFonts w:ascii="Times New Roman" w:hAnsi="Times New Roman"/>
              </w:rPr>
              <w:t>;</w:t>
            </w:r>
          </w:p>
          <w:p w:rsidR="0012153F" w:rsidRPr="003F39A2" w:rsidRDefault="0012153F" w:rsidP="0012153F">
            <w:pPr>
              <w:widowControl w:val="0"/>
              <w:ind w:right="34" w:firstLine="0"/>
              <w:rPr>
                <w:rFonts w:ascii="Times New Roman" w:hAnsi="Times New Roman"/>
                <w:lang w:val="ru-RU"/>
              </w:rPr>
            </w:pPr>
            <w:r w:rsidRPr="003F39A2">
              <w:rPr>
                <w:rFonts w:ascii="Times New Roman" w:hAnsi="Times New Roman"/>
                <w:lang w:val="ru-RU"/>
              </w:rPr>
              <w:t>7. техническите</w:t>
            </w:r>
            <w:r>
              <w:rPr>
                <w:rFonts w:ascii="Times New Roman" w:hAnsi="Times New Roman"/>
                <w:lang w:val="en-US"/>
              </w:rPr>
              <w:t xml:space="preserve"> </w:t>
            </w:r>
            <w:r w:rsidRPr="003F39A2">
              <w:rPr>
                <w:rFonts w:ascii="Times New Roman" w:hAnsi="Times New Roman"/>
                <w:lang w:val="ru-RU"/>
              </w:rPr>
              <w:t>предписания</w:t>
            </w:r>
            <w:r>
              <w:rPr>
                <w:rFonts w:ascii="Times New Roman" w:hAnsi="Times New Roman"/>
                <w:lang w:val="en-US"/>
              </w:rPr>
              <w:t xml:space="preserve"> </w:t>
            </w:r>
            <w:r w:rsidRPr="003F39A2">
              <w:rPr>
                <w:rFonts w:ascii="Times New Roman" w:hAnsi="Times New Roman"/>
                <w:lang w:val="ru-RU"/>
              </w:rPr>
              <w:t>на Инвестиционния</w:t>
            </w:r>
            <w:r>
              <w:rPr>
                <w:rFonts w:ascii="Times New Roman" w:hAnsi="Times New Roman"/>
                <w:lang w:val="en-US"/>
              </w:rPr>
              <w:t xml:space="preserve"> </w:t>
            </w:r>
            <w:r w:rsidRPr="003F39A2">
              <w:rPr>
                <w:rFonts w:ascii="Times New Roman" w:hAnsi="Times New Roman"/>
                <w:lang w:val="ru-RU"/>
              </w:rPr>
              <w:t>проект с КСС</w:t>
            </w:r>
            <w:r>
              <w:rPr>
                <w:rFonts w:ascii="Times New Roman" w:hAnsi="Times New Roman"/>
                <w:lang w:val="en-US"/>
              </w:rPr>
              <w:t xml:space="preserve"> </w:t>
            </w:r>
            <w:r w:rsidRPr="003F39A2">
              <w:rPr>
                <w:rFonts w:ascii="Times New Roman" w:hAnsi="Times New Roman"/>
                <w:lang w:val="ru-RU"/>
              </w:rPr>
              <w:t>към</w:t>
            </w:r>
            <w:r>
              <w:rPr>
                <w:rFonts w:ascii="Times New Roman" w:hAnsi="Times New Roman"/>
                <w:lang w:val="en-US"/>
              </w:rPr>
              <w:t xml:space="preserve"> </w:t>
            </w:r>
            <w:r w:rsidRPr="003F39A2">
              <w:rPr>
                <w:rFonts w:ascii="Times New Roman" w:hAnsi="Times New Roman"/>
                <w:lang w:val="ru-RU"/>
              </w:rPr>
              <w:t>изпълнението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 към влаганите в стро</w:t>
            </w:r>
            <w:r w:rsidRPr="003F39A2">
              <w:rPr>
                <w:rFonts w:ascii="Times New Roman" w:hAnsi="Times New Roman"/>
                <w:spacing w:val="1"/>
                <w:lang w:val="ru-RU"/>
              </w:rPr>
              <w:t>е</w:t>
            </w:r>
            <w:r w:rsidRPr="003F39A2">
              <w:rPr>
                <w:rFonts w:ascii="Times New Roman" w:hAnsi="Times New Roman"/>
                <w:lang w:val="ru-RU"/>
              </w:rPr>
              <w:t>жа строителни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12153F" w:rsidRPr="003F39A2" w:rsidRDefault="0012153F" w:rsidP="0012153F">
            <w:pPr>
              <w:widowControl w:val="0"/>
              <w:ind w:right="34" w:firstLine="0"/>
              <w:rPr>
                <w:rFonts w:ascii="Times New Roman" w:hAnsi="Times New Roman"/>
                <w:lang w:val="ru-RU"/>
              </w:rPr>
            </w:pPr>
            <w:r w:rsidRPr="003F39A2">
              <w:rPr>
                <w:rFonts w:ascii="Times New Roman" w:hAnsi="Times New Roman"/>
                <w:lang w:val="ru-RU"/>
              </w:rPr>
              <w:t xml:space="preserve">8.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w:t>
            </w:r>
          </w:p>
          <w:p w:rsidR="0012153F" w:rsidRPr="003F39A2" w:rsidRDefault="0012153F" w:rsidP="0012153F">
            <w:pPr>
              <w:widowControl w:val="0"/>
              <w:ind w:right="34" w:firstLine="0"/>
              <w:rPr>
                <w:rFonts w:ascii="Times New Roman" w:hAnsi="Times New Roman"/>
                <w:b/>
                <w:lang w:val="ru-RU"/>
              </w:rPr>
            </w:pPr>
            <w:r w:rsidRPr="003F39A2">
              <w:rPr>
                <w:rFonts w:ascii="Times New Roman" w:hAnsi="Times New Roman"/>
                <w:lang w:val="ru-RU"/>
              </w:rPr>
              <w:t xml:space="preserve">9. Предлаганите ценови параметри  от </w:t>
            </w:r>
            <w:r w:rsidRPr="003F39A2">
              <w:rPr>
                <w:rFonts w:ascii="Times New Roman" w:hAnsi="Times New Roman"/>
                <w:b/>
                <w:lang w:val="ru-RU"/>
              </w:rPr>
              <w:t>ИЗПЪЛНИТЕЛЯ;</w:t>
            </w:r>
          </w:p>
          <w:p w:rsidR="003F39A2" w:rsidRPr="003F39A2" w:rsidRDefault="0012153F" w:rsidP="0012153F">
            <w:pPr>
              <w:tabs>
                <w:tab w:val="left" w:pos="840"/>
              </w:tabs>
              <w:spacing w:after="120"/>
              <w:ind w:right="34" w:firstLine="0"/>
              <w:rPr>
                <w:rFonts w:ascii="Times New Roman" w:hAnsi="Times New Roman"/>
                <w:lang w:val="ru-RU"/>
              </w:rPr>
            </w:pPr>
            <w:r w:rsidRPr="003F39A2">
              <w:rPr>
                <w:rFonts w:ascii="Times New Roman" w:hAnsi="Times New Roman"/>
                <w:b/>
                <w:lang w:val="ru-RU"/>
              </w:rPr>
              <w:t xml:space="preserve"> </w:t>
            </w:r>
            <w:r w:rsidR="003F39A2" w:rsidRPr="003F39A2">
              <w:rPr>
                <w:rFonts w:ascii="Times New Roman" w:hAnsi="Times New Roman"/>
                <w:b/>
                <w:lang w:val="ru-RU"/>
              </w:rPr>
              <w:t>(2)</w:t>
            </w:r>
            <w:r w:rsidR="00131A19">
              <w:rPr>
                <w:rFonts w:ascii="Times New Roman" w:hAnsi="Times New Roman"/>
                <w:b/>
                <w:lang w:val="ru-RU"/>
              </w:rPr>
              <w:t xml:space="preserve"> </w:t>
            </w:r>
            <w:r w:rsidR="003F39A2" w:rsidRPr="003F39A2">
              <w:rPr>
                <w:rFonts w:ascii="Times New Roman" w:hAnsi="Times New Roman"/>
                <w:b/>
                <w:lang w:val="ru-RU"/>
              </w:rPr>
              <w:t xml:space="preserve">ИЗПЪЛНИТЕЛЯТ </w:t>
            </w:r>
            <w:r w:rsidR="003F39A2"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003F39A2" w:rsidRPr="003F39A2">
              <w:rPr>
                <w:rFonts w:ascii="Times New Roman" w:hAnsi="Times New Roman"/>
                <w:b/>
                <w:lang w:val="ru-RU"/>
              </w:rPr>
              <w:t>ИЗПЪЛНИТЕЛЯТ</w:t>
            </w:r>
            <w:r w:rsidR="003F39A2" w:rsidRPr="003F39A2">
              <w:rPr>
                <w:rFonts w:ascii="Times New Roman" w:hAnsi="Times New Roman"/>
                <w:lang w:val="ru-RU"/>
              </w:rPr>
              <w:t xml:space="preserve"> се задължава да предаде на </w:t>
            </w:r>
            <w:r w:rsidR="003F39A2" w:rsidRPr="003F39A2">
              <w:rPr>
                <w:rFonts w:ascii="Times New Roman" w:hAnsi="Times New Roman"/>
                <w:b/>
                <w:lang w:val="ru-RU"/>
              </w:rPr>
              <w:t>ВЪЗЛОЖИТЕЛЯ</w:t>
            </w:r>
            <w:r w:rsidR="003F39A2"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003F39A2" w:rsidRPr="003F39A2">
              <w:rPr>
                <w:rFonts w:ascii="Times New Roman" w:hAnsi="Times New Roman"/>
                <w:lang w:val="en-US"/>
              </w:rPr>
              <w:t>CD</w:t>
            </w:r>
            <w:r w:rsidR="003F39A2" w:rsidRPr="003F39A2">
              <w:rPr>
                <w:rFonts w:ascii="Times New Roman" w:hAnsi="Times New Roman"/>
              </w:rPr>
              <w:t xml:space="preserve"> – компактдиск)</w:t>
            </w:r>
            <w:r w:rsidR="003F39A2"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756786" w:rsidRPr="00756786" w:rsidRDefault="00756786" w:rsidP="00756786">
            <w:pPr>
              <w:tabs>
                <w:tab w:val="left" w:pos="9922"/>
              </w:tabs>
              <w:spacing w:after="120"/>
              <w:ind w:right="34" w:firstLine="0"/>
              <w:rPr>
                <w:rFonts w:ascii="Times New Roman" w:hAnsi="Times New Roman"/>
                <w:lang w:val="ru-RU"/>
              </w:rPr>
            </w:pPr>
            <w:r w:rsidRPr="00756786">
              <w:rPr>
                <w:rFonts w:ascii="Times New Roman" w:hAnsi="Times New Roman"/>
                <w:b/>
                <w:lang w:val="ru-RU"/>
              </w:rPr>
              <w:t>1.</w:t>
            </w:r>
            <w:r w:rsidR="00131A19">
              <w:rPr>
                <w:rFonts w:ascii="Times New Roman" w:hAnsi="Times New Roman"/>
                <w:b/>
                <w:lang w:val="ru-RU"/>
              </w:rPr>
              <w:t xml:space="preserve"> </w:t>
            </w:r>
            <w:r w:rsidRPr="00756786">
              <w:rPr>
                <w:rFonts w:ascii="Times New Roman" w:hAnsi="Times New Roman"/>
                <w:b/>
                <w:lang w:val="ru-RU"/>
              </w:rPr>
              <w:t>ВЪЗЛОЖИТЕЛЯ</w:t>
            </w:r>
            <w:r w:rsidR="00131A19">
              <w:rPr>
                <w:rFonts w:ascii="Times New Roman" w:hAnsi="Times New Roman"/>
                <w:b/>
                <w:lang w:val="ru-RU"/>
              </w:rPr>
              <w:t>Т</w:t>
            </w:r>
            <w:r w:rsidRPr="00756786">
              <w:rPr>
                <w:rFonts w:ascii="Times New Roman" w:hAnsi="Times New Roman"/>
                <w:lang w:val="ru-RU"/>
              </w:rPr>
              <w:t xml:space="preserve"> разглежда </w:t>
            </w:r>
            <w:r w:rsidRPr="00131A19">
              <w:rPr>
                <w:rFonts w:ascii="Times New Roman" w:hAnsi="Times New Roman"/>
                <w:lang w:val="ru-RU" w:eastAsia="en-US"/>
              </w:rPr>
              <w:t xml:space="preserve">съвместно с Междинния орган </w:t>
            </w:r>
            <w:r w:rsidRPr="00131A19">
              <w:rPr>
                <w:rFonts w:ascii="Times New Roman" w:hAnsi="Times New Roman"/>
                <w:lang w:val="en-US" w:eastAsia="en-US"/>
              </w:rPr>
              <w:t>(</w:t>
            </w:r>
            <w:r w:rsidRPr="00131A19">
              <w:rPr>
                <w:rFonts w:ascii="Times New Roman" w:hAnsi="Times New Roman"/>
                <w:i/>
                <w:lang w:eastAsia="en-US"/>
              </w:rPr>
              <w:t>Министерство на околната среда и водите</w:t>
            </w:r>
            <w:r w:rsidRPr="00131A19">
              <w:rPr>
                <w:rFonts w:ascii="Times New Roman" w:hAnsi="Times New Roman"/>
                <w:lang w:val="en-US" w:eastAsia="en-US"/>
              </w:rPr>
              <w:t>)</w:t>
            </w:r>
            <w:r w:rsidRPr="00131A19">
              <w:rPr>
                <w:rFonts w:ascii="Times New Roman" w:hAnsi="Times New Roman"/>
                <w:lang w:val="ru-RU" w:eastAsia="en-US"/>
              </w:rPr>
              <w:t xml:space="preserve"> по «Българо-Швейцарската програма за сътрудничество»</w:t>
            </w:r>
            <w:r w:rsidR="00131A19">
              <w:rPr>
                <w:rFonts w:ascii="Times New Roman" w:hAnsi="Times New Roman"/>
                <w:lang w:val="ru-RU" w:eastAsia="en-US"/>
              </w:rPr>
              <w:t xml:space="preserve"> </w:t>
            </w:r>
            <w:r w:rsidRPr="00756786">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756786" w:rsidRPr="00756786" w:rsidRDefault="00756786" w:rsidP="00756786">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756786">
              <w:rPr>
                <w:rFonts w:ascii="Times New Roman" w:eastAsia="Calibri" w:hAnsi="Times New Roman"/>
                <w:lang w:val="ru-RU" w:eastAsia="en-US"/>
              </w:rPr>
              <w:t xml:space="preserve">получаване от </w:t>
            </w:r>
            <w:r w:rsidRPr="00756786">
              <w:rPr>
                <w:rFonts w:ascii="Times New Roman" w:eastAsia="Calibri" w:hAnsi="Times New Roman"/>
                <w:b/>
                <w:lang w:val="ru-RU" w:eastAsia="en-US"/>
              </w:rPr>
              <w:t>ИЗПЪЛНИТЕЛЯ</w:t>
            </w:r>
            <w:r w:rsidRPr="00756786">
              <w:rPr>
                <w:rFonts w:ascii="Times New Roman" w:eastAsia="Calibri" w:hAnsi="Times New Roman"/>
                <w:lang w:val="ru-RU" w:eastAsia="en-US"/>
              </w:rPr>
              <w:t xml:space="preserve"> на изготвения работен проект;</w:t>
            </w:r>
          </w:p>
          <w:p w:rsidR="00756786" w:rsidRPr="00756786" w:rsidRDefault="00756786" w:rsidP="00756786">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756786">
              <w:rPr>
                <w:rFonts w:ascii="Times New Roman" w:eastAsia="Calibri" w:hAnsi="Times New Roman"/>
                <w:lang w:val="ru-RU" w:eastAsia="en-US"/>
              </w:rPr>
              <w:t xml:space="preserve">приемане от </w:t>
            </w:r>
            <w:r w:rsidRPr="00756786">
              <w:rPr>
                <w:rFonts w:ascii="Times New Roman" w:eastAsia="Calibri" w:hAnsi="Times New Roman"/>
                <w:b/>
                <w:lang w:val="ru-RU" w:eastAsia="en-US"/>
              </w:rPr>
              <w:t>Строителния надзор</w:t>
            </w:r>
            <w:r w:rsidRPr="00756786">
              <w:rPr>
                <w:rFonts w:ascii="Times New Roman" w:eastAsia="Calibri" w:hAnsi="Times New Roman"/>
                <w:lang w:val="ru-RU" w:eastAsia="en-US"/>
              </w:rPr>
              <w:t xml:space="preserve"> на Доклад за извършена оценка на съответствието, съгласно чл. 142, ал. 6, т. 2 от Закон за </w:t>
            </w:r>
            <w:r w:rsidRPr="00756786">
              <w:rPr>
                <w:rFonts w:ascii="Times New Roman" w:eastAsia="Calibri" w:hAnsi="Times New Roman"/>
                <w:lang w:val="ru-RU" w:eastAsia="en-US"/>
              </w:rPr>
              <w:lastRenderedPageBreak/>
              <w:t>устройство на територията.</w:t>
            </w:r>
          </w:p>
          <w:p w:rsidR="00756786" w:rsidRPr="00756786" w:rsidRDefault="00756786" w:rsidP="00756786">
            <w:pPr>
              <w:tabs>
                <w:tab w:val="left" w:pos="9922"/>
              </w:tabs>
              <w:spacing w:after="120"/>
              <w:ind w:right="34" w:firstLine="0"/>
              <w:rPr>
                <w:rFonts w:ascii="Times New Roman" w:hAnsi="Times New Roman"/>
                <w:lang w:val="ru-RU"/>
              </w:rPr>
            </w:pPr>
            <w:r w:rsidRPr="00756786">
              <w:rPr>
                <w:rFonts w:ascii="Times New Roman" w:hAnsi="Times New Roman"/>
                <w:b/>
                <w:lang w:val="ru-RU"/>
              </w:rPr>
              <w:t xml:space="preserve">2. </w:t>
            </w:r>
            <w:r w:rsidRPr="00756786">
              <w:rPr>
                <w:rFonts w:ascii="Times New Roman" w:hAnsi="Times New Roman"/>
                <w:lang w:val="ru-RU"/>
              </w:rPr>
              <w:t xml:space="preserve"> В случай на констатирани коментари/забележки/неточности/несъответствия по работния проект, </w:t>
            </w:r>
            <w:r w:rsidRPr="00756786">
              <w:rPr>
                <w:rFonts w:ascii="Times New Roman" w:hAnsi="Times New Roman"/>
                <w:b/>
                <w:lang w:val="ru-RU"/>
              </w:rPr>
              <w:t>ВЪЗЛОЖИТЕЛЯ</w:t>
            </w:r>
            <w:r w:rsidR="005D4681">
              <w:rPr>
                <w:rFonts w:ascii="Times New Roman" w:hAnsi="Times New Roman"/>
                <w:b/>
                <w:lang w:val="ru-RU"/>
              </w:rPr>
              <w:t>Т</w:t>
            </w:r>
            <w:r w:rsidRPr="00756786">
              <w:rPr>
                <w:rFonts w:ascii="Times New Roman" w:hAnsi="Times New Roman"/>
                <w:lang w:val="ru-RU"/>
              </w:rPr>
              <w:t xml:space="preserve"> с Уведомително писмо в срока по т. 1 ги изпраща на </w:t>
            </w:r>
            <w:r w:rsidRPr="00756786">
              <w:rPr>
                <w:rFonts w:ascii="Times New Roman" w:hAnsi="Times New Roman"/>
                <w:b/>
                <w:lang w:val="ru-RU"/>
              </w:rPr>
              <w:t>ИЗПЪЛНИТЕЛЯ</w:t>
            </w:r>
            <w:r w:rsidRPr="00756786">
              <w:rPr>
                <w:rFonts w:ascii="Times New Roman" w:hAnsi="Times New Roman"/>
                <w:lang w:val="ru-RU"/>
              </w:rPr>
              <w:t xml:space="preserve"> за нанасяне на съответните корекции и поправки, като </w:t>
            </w:r>
            <w:r w:rsidRPr="00756786">
              <w:rPr>
                <w:rFonts w:ascii="Times New Roman" w:hAnsi="Times New Roman"/>
                <w:b/>
                <w:lang w:val="ru-RU"/>
              </w:rPr>
              <w:t>ИЗПЪЛНИТЕЛЯ</w:t>
            </w:r>
            <w:r w:rsidRPr="00756786">
              <w:rPr>
                <w:rFonts w:ascii="Times New Roman" w:hAnsi="Times New Roman"/>
                <w:lang w:val="ru-RU"/>
              </w:rPr>
              <w:t xml:space="preserve"> има срок до 10 (десет) работни дни по коригирането на работния проект, след което същия</w:t>
            </w:r>
            <w:r w:rsidR="005D4681">
              <w:rPr>
                <w:rFonts w:ascii="Times New Roman" w:hAnsi="Times New Roman"/>
                <w:lang w:val="ru-RU"/>
              </w:rPr>
              <w:t>т</w:t>
            </w:r>
            <w:r w:rsidRPr="00756786">
              <w:rPr>
                <w:rFonts w:ascii="Times New Roman" w:hAnsi="Times New Roman"/>
                <w:lang w:val="ru-RU"/>
              </w:rPr>
              <w:t xml:space="preserve"> се предава на </w:t>
            </w:r>
            <w:r w:rsidRPr="00756786">
              <w:rPr>
                <w:rFonts w:ascii="Times New Roman" w:hAnsi="Times New Roman"/>
                <w:b/>
                <w:lang w:val="ru-RU"/>
              </w:rPr>
              <w:t>ВЪЗЛОЖИТЕЛЯ</w:t>
            </w:r>
            <w:r w:rsidRPr="00756786">
              <w:rPr>
                <w:rFonts w:ascii="Times New Roman" w:hAnsi="Times New Roman"/>
                <w:lang w:val="ru-RU"/>
              </w:rPr>
              <w:t xml:space="preserve"> за одобрение.</w:t>
            </w:r>
          </w:p>
          <w:p w:rsidR="00756786" w:rsidRPr="00756786" w:rsidRDefault="00756786" w:rsidP="00756786">
            <w:pPr>
              <w:tabs>
                <w:tab w:val="left" w:pos="9922"/>
              </w:tabs>
              <w:spacing w:after="120"/>
              <w:ind w:right="34" w:firstLine="0"/>
              <w:rPr>
                <w:rFonts w:ascii="Times New Roman" w:hAnsi="Times New Roman"/>
                <w:lang w:val="ru-RU"/>
              </w:rPr>
            </w:pPr>
            <w:r w:rsidRPr="00756786">
              <w:rPr>
                <w:rFonts w:ascii="Times New Roman" w:hAnsi="Times New Roman"/>
                <w:b/>
                <w:lang w:val="ru-RU"/>
              </w:rPr>
              <w:t>3.</w:t>
            </w:r>
            <w:r w:rsidRPr="00756786">
              <w:rPr>
                <w:rFonts w:ascii="Times New Roman" w:hAnsi="Times New Roman"/>
                <w:lang w:val="ru-RU"/>
              </w:rPr>
              <w:t xml:space="preserve"> При условията на т. 1, </w:t>
            </w:r>
            <w:r w:rsidRPr="00756786">
              <w:rPr>
                <w:rFonts w:ascii="Times New Roman" w:hAnsi="Times New Roman"/>
                <w:b/>
                <w:lang w:val="ru-RU"/>
              </w:rPr>
              <w:t>ВЪЗЛОЖИТЕЛЯ</w:t>
            </w:r>
            <w:r w:rsidR="005D4681">
              <w:rPr>
                <w:rFonts w:ascii="Times New Roman" w:hAnsi="Times New Roman"/>
                <w:b/>
                <w:lang w:val="ru-RU"/>
              </w:rPr>
              <w:t>Т</w:t>
            </w:r>
            <w:r w:rsidRPr="00756786">
              <w:rPr>
                <w:rFonts w:ascii="Times New Roman" w:hAnsi="Times New Roman"/>
                <w:lang w:val="ru-RU"/>
              </w:rPr>
              <w:t xml:space="preserve"> одобрява </w:t>
            </w:r>
            <w:r w:rsidRPr="005D4681">
              <w:rPr>
                <w:rFonts w:ascii="Times New Roman" w:hAnsi="Times New Roman"/>
                <w:lang w:val="ru-RU" w:eastAsia="en-US"/>
              </w:rPr>
              <w:t xml:space="preserve">съвместно с Междинния орган </w:t>
            </w:r>
            <w:r w:rsidRPr="005D4681">
              <w:rPr>
                <w:rFonts w:ascii="Times New Roman" w:hAnsi="Times New Roman"/>
                <w:lang w:val="en-US" w:eastAsia="en-US"/>
              </w:rPr>
              <w:t>(</w:t>
            </w:r>
            <w:r w:rsidRPr="005D4681">
              <w:rPr>
                <w:rFonts w:ascii="Times New Roman" w:hAnsi="Times New Roman"/>
                <w:i/>
                <w:lang w:eastAsia="en-US"/>
              </w:rPr>
              <w:t>Министерство на околната среда и водите</w:t>
            </w:r>
            <w:r w:rsidRPr="005D4681">
              <w:rPr>
                <w:rFonts w:ascii="Times New Roman" w:hAnsi="Times New Roman"/>
                <w:lang w:val="en-US" w:eastAsia="en-US"/>
              </w:rPr>
              <w:t>)</w:t>
            </w:r>
            <w:r w:rsidRPr="005D4681">
              <w:rPr>
                <w:rFonts w:ascii="Times New Roman" w:hAnsi="Times New Roman"/>
                <w:lang w:val="ru-RU" w:eastAsia="en-US"/>
              </w:rPr>
              <w:t xml:space="preserve"> по «Българо-Швейцарската програма за сътрудничество»</w:t>
            </w:r>
            <w:r w:rsidR="005D4681">
              <w:rPr>
                <w:rFonts w:ascii="Times New Roman" w:hAnsi="Times New Roman"/>
                <w:lang w:val="ru-RU" w:eastAsia="en-US"/>
              </w:rPr>
              <w:t xml:space="preserve"> </w:t>
            </w:r>
            <w:r w:rsidRPr="00756786">
              <w:rPr>
                <w:rFonts w:ascii="Times New Roman" w:hAnsi="Times New Roman"/>
                <w:lang w:val="ru-RU"/>
              </w:rPr>
              <w:t xml:space="preserve">представения от </w:t>
            </w:r>
            <w:r w:rsidRPr="00756786">
              <w:rPr>
                <w:rFonts w:ascii="Times New Roman" w:hAnsi="Times New Roman"/>
                <w:b/>
                <w:lang w:val="ru-RU"/>
              </w:rPr>
              <w:t>ИЗПЪЛНИТЕЛЯ</w:t>
            </w:r>
            <w:r w:rsidRPr="00756786">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756786">
              <w:rPr>
                <w:rFonts w:ascii="Times New Roman" w:hAnsi="Times New Roman"/>
                <w:b/>
                <w:lang w:val="ru-RU"/>
              </w:rPr>
              <w:t>ИЗПЪЛНИТЕЛЯ,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(3)</w:t>
            </w:r>
            <w:r w:rsidR="006F1AC8">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 xml:space="preserve">СТРОИТЕЛНИЯ НАДЗОР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6F1AC8">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строително-монтажните работи и/или други дейности по реализация на обекта, в съответствие с указанията на </w:t>
            </w:r>
            <w:r w:rsidRPr="003F39A2">
              <w:rPr>
                <w:rFonts w:ascii="Times New Roman" w:hAnsi="Times New Roman"/>
              </w:rPr>
              <w:t>Наредба № 3 от 31 юли 2003 г. за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w:t>
            </w:r>
            <w:r w:rsidRPr="003F39A2">
              <w:rPr>
                <w:rFonts w:ascii="Times New Roman" w:hAnsi="Times New Roman"/>
                <w:lang w:val="ru-RU"/>
              </w:rPr>
              <w:lastRenderedPageBreak/>
              <w:t xml:space="preserve">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t>(6)</w:t>
            </w:r>
            <w:r w:rsidR="002B4DA6">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002B4DA6">
              <w:rPr>
                <w:rFonts w:ascii="Times New Roman" w:hAnsi="Times New Roman"/>
                <w:lang w:val="ru-RU"/>
              </w:rPr>
              <w:t xml:space="preserve"> За срока на Договора</w:t>
            </w:r>
            <w:r w:rsidRPr="003F39A2">
              <w:rPr>
                <w:rFonts w:ascii="Times New Roman" w:hAnsi="Times New Roman"/>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002B4DA6">
              <w:rPr>
                <w:rFonts w:ascii="Times New Roman" w:hAnsi="Times New Roman"/>
                <w:b/>
                <w:lang w:val="ru-RU"/>
              </w:rPr>
              <w:t xml:space="preserve"> </w:t>
            </w:r>
            <w:r w:rsidRPr="003F39A2">
              <w:rPr>
                <w:rFonts w:ascii="Times New Roman" w:hAnsi="Times New Roman"/>
                <w:spacing w:val="-2"/>
              </w:rPr>
              <w:t xml:space="preserve">Застраховка </w:t>
            </w:r>
            <w:r w:rsidRPr="003F39A2">
              <w:rPr>
                <w:rFonts w:ascii="Times New Roman" w:hAnsi="Times New Roman"/>
              </w:rPr>
              <w:t>по</w:t>
            </w:r>
            <w:r w:rsidRPr="003F39A2">
              <w:rPr>
                <w:rFonts w:ascii="Times New Roman" w:hAnsi="Times New Roman"/>
                <w:spacing w:val="-1"/>
              </w:rPr>
              <w:t>ч</w:t>
            </w:r>
            <w:r w:rsidRPr="003F39A2">
              <w:rPr>
                <w:rFonts w:ascii="Times New Roman" w:hAnsi="Times New Roman"/>
              </w:rPr>
              <w:t>л.173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002B4DA6">
              <w:rPr>
                <w:rFonts w:ascii="Times New Roman" w:hAnsi="Times New Roman"/>
                <w:b/>
              </w:rPr>
              <w:t xml:space="preserve"> </w:t>
            </w:r>
            <w:r w:rsidRPr="003F39A2">
              <w:rPr>
                <w:rFonts w:ascii="Times New Roman" w:hAnsi="Times New Roman"/>
              </w:rPr>
              <w:t>Застраховка</w:t>
            </w:r>
            <w:r w:rsidR="002B4DA6">
              <w:rPr>
                <w:rFonts w:ascii="Times New Roman" w:hAnsi="Times New Roman"/>
              </w:rPr>
              <w:t xml:space="preserve"> </w:t>
            </w:r>
            <w:r w:rsidRPr="003F39A2">
              <w:rPr>
                <w:rFonts w:ascii="Times New Roman" w:hAnsi="Times New Roman"/>
              </w:rPr>
              <w:t>„Трудова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изпълнение на настоящия договор, със срок до освобождаване на Гаранцията за изпълнение,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00764038">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0009417C">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xml:space="preserve">, компетентните органи и участници в строителния процес работите си по </w:t>
            </w:r>
            <w:r w:rsidRPr="003F39A2">
              <w:rPr>
                <w:rFonts w:ascii="Times New Roman" w:hAnsi="Times New Roman"/>
                <w:lang w:val="ru-RU"/>
              </w:rPr>
              <w:lastRenderedPageBreak/>
              <w:t xml:space="preserve">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3F39A2">
              <w:rPr>
                <w:rFonts w:ascii="Times New Roman" w:hAnsi="Times New Roman"/>
                <w:b/>
                <w:caps/>
                <w:lang w:val="ru-RU"/>
              </w:rPr>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12153F" w:rsidRPr="003F39A2" w:rsidRDefault="0012153F" w:rsidP="0012153F">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Pr>
                <w:rFonts w:ascii="Times New Roman" w:hAnsi="Times New Roman"/>
                <w:lang w:val="en-US"/>
              </w:rPr>
              <w:t xml:space="preserve"> </w:t>
            </w:r>
            <w:r w:rsidRPr="003F39A2">
              <w:rPr>
                <w:rFonts w:ascii="Times New Roman" w:hAnsi="Times New Roman"/>
                <w:lang w:val="ru-RU"/>
              </w:rPr>
              <w:t>н</w:t>
            </w:r>
            <w:r>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подземната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w:t>
            </w:r>
            <w:r>
              <w:rPr>
                <w:rFonts w:ascii="Times New Roman" w:hAnsi="Times New Roman"/>
                <w:lang w:val="ru-RU"/>
              </w:rPr>
              <w:t xml:space="preserve"> </w:t>
            </w:r>
            <w:r w:rsidRPr="003F39A2">
              <w:rPr>
                <w:rFonts w:ascii="Times New Roman" w:hAnsi="Times New Roman"/>
                <w:lang w:val="ru-RU"/>
              </w:rPr>
              <w:t>аи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целите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кадастъра,съгл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л.116</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ЗУТ.</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данни, скици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чертежи</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Pr>
                <w:rFonts w:ascii="Times New Roman" w:hAnsi="Times New Roman"/>
                <w:lang w:val="en-US"/>
              </w:rPr>
              <w:t xml:space="preserve"> </w:t>
            </w:r>
            <w:r w:rsidRPr="003F39A2">
              <w:rPr>
                <w:rFonts w:ascii="Times New Roman" w:hAnsi="Times New Roman"/>
                <w:lang w:val="ru-RU"/>
              </w:rPr>
              <w:t>одобрение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съхранявани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до</w:t>
            </w:r>
            <w:r>
              <w:rPr>
                <w:rFonts w:ascii="Times New Roman" w:hAnsi="Times New Roman"/>
                <w:lang w:val="en-US"/>
              </w:rPr>
              <w:t xml:space="preserve"> </w:t>
            </w:r>
            <w:r w:rsidRPr="003F39A2">
              <w:rPr>
                <w:rFonts w:ascii="Times New Roman" w:hAnsi="Times New Roman"/>
                <w:lang w:val="ru-RU"/>
              </w:rPr>
              <w:t>приключван</w:t>
            </w:r>
            <w:r>
              <w:rPr>
                <w:rFonts w:ascii="Times New Roman" w:hAnsi="Times New Roman"/>
                <w:lang w:val="en-US"/>
              </w:rPr>
              <w:t xml:space="preserve">e </w:t>
            </w:r>
            <w:r w:rsidRPr="003F39A2">
              <w:rPr>
                <w:rFonts w:ascii="Times New Roman" w:hAnsi="Times New Roman"/>
                <w:lang w:val="ru-RU"/>
              </w:rPr>
              <w:t>на периода</w:t>
            </w:r>
            <w:r>
              <w:rPr>
                <w:rFonts w:ascii="Times New Roman" w:hAnsi="Times New Roman"/>
                <w:lang w:val="en-US"/>
              </w:rPr>
              <w:t xml:space="preserve"> </w:t>
            </w:r>
            <w:r w:rsidRPr="003F39A2">
              <w:rPr>
                <w:rFonts w:ascii="Times New Roman" w:hAnsi="Times New Roman"/>
                <w:lang w:val="ru-RU"/>
              </w:rPr>
              <w:t>за строителство,</w:t>
            </w:r>
            <w:r>
              <w:rPr>
                <w:rFonts w:ascii="Times New Roman" w:hAnsi="Times New Roman"/>
                <w:lang w:val="en-US"/>
              </w:rPr>
              <w:t xml:space="preserve"> </w:t>
            </w:r>
            <w:r w:rsidRPr="003F39A2">
              <w:rPr>
                <w:rFonts w:ascii="Times New Roman" w:hAnsi="Times New Roman"/>
                <w:lang w:val="ru-RU"/>
              </w:rPr>
              <w:t>след</w:t>
            </w:r>
            <w:r>
              <w:rPr>
                <w:rFonts w:ascii="Times New Roman" w:hAnsi="Times New Roman"/>
                <w:lang w:val="en-US"/>
              </w:rPr>
              <w:t xml:space="preserve"> </w:t>
            </w:r>
            <w:r w:rsidRPr="003F39A2">
              <w:rPr>
                <w:rFonts w:ascii="Times New Roman" w:hAnsi="Times New Roman"/>
                <w:lang w:val="ru-RU"/>
              </w:rPr>
              <w:t>което</w:t>
            </w:r>
            <w:r>
              <w:rPr>
                <w:rFonts w:ascii="Times New Roman" w:hAnsi="Times New Roman"/>
                <w:lang w:val="en-US"/>
              </w:rPr>
              <w:t xml:space="preserve"> </w:t>
            </w:r>
            <w:r w:rsidRPr="003F39A2">
              <w:rPr>
                <w:rFonts w:ascii="Times New Roman" w:hAnsi="Times New Roman"/>
                <w:lang w:val="ru-RU"/>
              </w:rPr>
              <w:t>същите</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lang w:val="ru-RU"/>
              </w:rPr>
              <w:t>да бъдат</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spacing w:val="-3"/>
                <w:lang w:val="ru-RU"/>
              </w:rPr>
              <w:t>ВЪЗЛОЖИТЕЛЯ</w:t>
            </w:r>
            <w:r>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12153F" w:rsidRPr="003F39A2" w:rsidRDefault="0012153F" w:rsidP="0012153F">
            <w:pPr>
              <w:ind w:right="34" w:firstLine="0"/>
              <w:rPr>
                <w:rFonts w:ascii="Times New Roman" w:hAnsi="Times New Roman"/>
              </w:rPr>
            </w:pPr>
            <w:r w:rsidRPr="003F39A2">
              <w:rPr>
                <w:rFonts w:ascii="Times New Roman" w:hAnsi="Times New Roman"/>
                <w:b/>
              </w:rPr>
              <w:t>(12) ИЗПЪЛНИТЕЛЯ</w:t>
            </w:r>
            <w:r w:rsidR="0009417C">
              <w:rPr>
                <w:rFonts w:ascii="Times New Roman" w:hAnsi="Times New Roman"/>
                <w:b/>
              </w:rPr>
              <w:t>Т</w:t>
            </w:r>
            <w:r w:rsidRPr="003F39A2">
              <w:rPr>
                <w:rFonts w:ascii="Times New Roman" w:hAnsi="Times New Roman"/>
                <w:b/>
              </w:rPr>
              <w:t xml:space="preserve"> извършва </w:t>
            </w:r>
            <w:r w:rsidRPr="003F39A2">
              <w:rPr>
                <w:rFonts w:ascii="Times New Roman" w:hAnsi="Times New Roman"/>
              </w:rPr>
              <w:t xml:space="preserve">и пълно </w:t>
            </w:r>
            <w:r w:rsidRPr="003F39A2">
              <w:rPr>
                <w:rFonts w:ascii="Times New Roman" w:eastAsia="SimSun" w:hAnsi="Times New Roman"/>
                <w:lang w:eastAsia="zh-CN"/>
              </w:rPr>
              <w:t>геодезическо заснемане на целия строеж,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12153F" w:rsidRPr="003F39A2" w:rsidRDefault="0012153F" w:rsidP="0012153F">
            <w:pPr>
              <w:ind w:right="34" w:firstLine="0"/>
              <w:rPr>
                <w:rFonts w:ascii="Times New Roman" w:hAnsi="Times New Roman"/>
              </w:rPr>
            </w:pPr>
            <w:r w:rsidRPr="003F39A2">
              <w:rPr>
                <w:rFonts w:ascii="Times New Roman" w:eastAsia="SimSun" w:hAnsi="Times New Roman"/>
                <w:b/>
                <w:lang w:eastAsia="zh-CN"/>
              </w:rPr>
              <w:t xml:space="preserve">(13) Геодезическите заснемания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по този договор,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кадастър </w:t>
            </w:r>
            <w:r w:rsidRPr="003F39A2">
              <w:rPr>
                <w:rFonts w:ascii="Times New Roman" w:hAnsi="Times New Roman"/>
                <w:b/>
                <w:bCs/>
              </w:rPr>
              <w:t>(</w:t>
            </w:r>
            <w:hyperlink r:id="rId9" w:history="1">
              <w:r w:rsidRPr="003F39A2">
                <w:rPr>
                  <w:rStyle w:val="a9"/>
                  <w:rFonts w:ascii="Times New Roman" w:hAnsi="Times New Roman"/>
                  <w:b/>
                  <w:bCs/>
                </w:rPr>
                <w:t>http://www.cadastre.bg</w:t>
              </w:r>
            </w:hyperlink>
            <w:r w:rsidRPr="003F39A2">
              <w:rPr>
                <w:rFonts w:ascii="Times New Roman" w:hAnsi="Times New Roman"/>
                <w:b/>
                <w:bCs/>
              </w:rPr>
              <w:t xml:space="preserve">/) </w:t>
            </w:r>
            <w:r w:rsidRPr="003F39A2">
              <w:rPr>
                <w:rFonts w:ascii="Times New Roman" w:hAnsi="Times New Roman"/>
                <w:b/>
                <w:bCs/>
                <w:lang w:val="ru-RU"/>
              </w:rPr>
              <w:t>за правоспособност за извършване на дейности по кадастъра съгласно чл. 12, ал. 1 от Наредба 3/16.02.2001 г. за водене и съхраняване на регистъра на лицата, правоспособни да извършват дейности по кадастъра</w:t>
            </w:r>
            <w:r w:rsidRPr="003F39A2">
              <w:rPr>
                <w:rFonts w:ascii="Times New Roman" w:hAnsi="Times New Roman"/>
                <w:b/>
                <w:bCs/>
              </w:rPr>
              <w:t>.</w:t>
            </w:r>
          </w:p>
          <w:p w:rsidR="0012153F" w:rsidRPr="003F39A2" w:rsidRDefault="0012153F" w:rsidP="0012153F">
            <w:pPr>
              <w:ind w:right="34" w:firstLine="0"/>
              <w:rPr>
                <w:rFonts w:ascii="Times New Roman" w:hAnsi="Times New Roman"/>
              </w:rPr>
            </w:pPr>
            <w:r w:rsidRPr="003F39A2">
              <w:rPr>
                <w:rFonts w:ascii="Times New Roman" w:hAnsi="Times New Roman"/>
                <w:b/>
                <w:lang w:val="ru-RU"/>
              </w:rPr>
              <w:t>(14) ИЗПЪЛНИТЕЛЯТ</w:t>
            </w:r>
            <w:r>
              <w:rPr>
                <w:rFonts w:ascii="Times New Roman" w:hAnsi="Times New Roman"/>
                <w:b/>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предаде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Pr>
                <w:rFonts w:ascii="Times New Roman" w:hAnsi="Times New Roman"/>
                <w:lang w:val="en-US"/>
              </w:rPr>
              <w:t xml:space="preserve"> </w:t>
            </w:r>
            <w:r w:rsidRPr="003F39A2">
              <w:rPr>
                <w:rFonts w:ascii="Times New Roman" w:hAnsi="Times New Roman"/>
                <w:lang w:val="ru-RU"/>
              </w:rPr>
              <w:t>5 (пет)</w:t>
            </w:r>
            <w:r>
              <w:rPr>
                <w:rFonts w:ascii="Times New Roman" w:hAnsi="Times New Roman"/>
                <w:lang w:val="en-US"/>
              </w:rPr>
              <w:t xml:space="preserve"> </w:t>
            </w:r>
            <w:r w:rsidRPr="003F39A2">
              <w:rPr>
                <w:rFonts w:ascii="Times New Roman" w:hAnsi="Times New Roman"/>
                <w:lang w:val="ru-RU"/>
              </w:rPr>
              <w:t>комплекта</w:t>
            </w:r>
            <w:r>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Pr>
                <w:rFonts w:ascii="Times New Roman" w:hAnsi="Times New Roman"/>
                <w:lang w:val="en-US"/>
              </w:rPr>
              <w:t xml:space="preserve"> </w:t>
            </w:r>
            <w:r w:rsidRPr="003F39A2">
              <w:rPr>
                <w:rFonts w:ascii="Times New Roman" w:hAnsi="Times New Roman"/>
                <w:lang w:val="ru-RU"/>
              </w:rPr>
              <w:t>хартиен</w:t>
            </w:r>
            <w:r>
              <w:rPr>
                <w:rFonts w:ascii="Times New Roman" w:hAnsi="Times New Roman"/>
                <w:lang w:val="en-US"/>
              </w:rPr>
              <w:t xml:space="preserve"> </w:t>
            </w:r>
            <w:r w:rsidRPr="003F39A2">
              <w:rPr>
                <w:rFonts w:ascii="Times New Roman" w:hAnsi="Times New Roman"/>
                <w:lang w:val="ru-RU"/>
              </w:rPr>
              <w:t>носител</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1 (един)</w:t>
            </w:r>
            <w:r w:rsidR="0009417C">
              <w:rPr>
                <w:rFonts w:ascii="Times New Roman" w:hAnsi="Times New Roman"/>
                <w:lang w:val="ru-RU"/>
              </w:rPr>
              <w:t xml:space="preserve"> </w:t>
            </w:r>
            <w:r w:rsidRPr="003F39A2">
              <w:rPr>
                <w:rFonts w:ascii="Times New Roman" w:hAnsi="Times New Roman"/>
                <w:lang w:val="ru-RU"/>
              </w:rPr>
              <w:t>бр.</w:t>
            </w:r>
            <w:r w:rsidR="0009417C">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Pr>
                <w:rFonts w:ascii="Times New Roman" w:hAnsi="Times New Roman"/>
                <w:lang w:val="en-US"/>
              </w:rPr>
              <w:t xml:space="preserve"> </w:t>
            </w:r>
            <w:r w:rsidRPr="003F39A2">
              <w:rPr>
                <w:rFonts w:ascii="Times New Roman" w:hAnsi="Times New Roman"/>
                <w:lang w:val="ru-RU"/>
              </w:rPr>
              <w:t>носител,</w:t>
            </w:r>
            <w:r w:rsidR="0009417C">
              <w:rPr>
                <w:rFonts w:ascii="Times New Roman" w:hAnsi="Times New Roman"/>
                <w:lang w:val="ru-RU"/>
              </w:rPr>
              <w:t xml:space="preserve"> </w:t>
            </w:r>
            <w:r w:rsidRPr="003F39A2">
              <w:rPr>
                <w:rFonts w:ascii="Times New Roman" w:hAnsi="Times New Roman"/>
                <w:lang w:val="ru-RU"/>
              </w:rPr>
              <w:t>заверена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проектантите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останалите страни, изброени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ЗУТ, преди (или като</w:t>
            </w:r>
            <w:r>
              <w:rPr>
                <w:rFonts w:ascii="Times New Roman" w:hAnsi="Times New Roman"/>
                <w:lang w:val="en-US"/>
              </w:rPr>
              <w:t xml:space="preserve"> </w:t>
            </w:r>
            <w:r w:rsidRPr="003F39A2">
              <w:rPr>
                <w:rFonts w:ascii="Times New Roman" w:hAnsi="Times New Roman"/>
                <w:lang w:val="ru-RU"/>
              </w:rPr>
              <w:t>част от)</w:t>
            </w:r>
            <w:r w:rsidR="0009417C">
              <w:rPr>
                <w:rFonts w:ascii="Times New Roman" w:hAnsi="Times New Roman"/>
                <w:lang w:val="ru-RU"/>
              </w:rPr>
              <w:t xml:space="preserve"> </w:t>
            </w:r>
            <w:r w:rsidRPr="003F39A2">
              <w:rPr>
                <w:rFonts w:ascii="Times New Roman" w:hAnsi="Times New Roman"/>
                <w:lang w:val="ru-RU"/>
              </w:rPr>
              <w:t>искането</w:t>
            </w:r>
            <w:r>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издаване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12153F" w:rsidRPr="003F39A2" w:rsidRDefault="0012153F" w:rsidP="0012153F">
            <w:pPr>
              <w:ind w:right="34" w:firstLine="0"/>
              <w:rPr>
                <w:rFonts w:ascii="Times New Roman" w:hAnsi="Times New Roman"/>
                <w:b/>
                <w:u w:val="single"/>
              </w:rPr>
            </w:pPr>
            <w:r w:rsidRPr="003F39A2">
              <w:rPr>
                <w:rFonts w:ascii="Times New Roman" w:hAnsi="Times New Roman"/>
                <w:b/>
                <w:bCs/>
                <w:lang w:val="ru-RU"/>
              </w:rPr>
              <w:lastRenderedPageBreak/>
              <w:t>(15)</w:t>
            </w:r>
            <w:r w:rsidR="0097570D">
              <w:rPr>
                <w:rFonts w:ascii="Times New Roman" w:hAnsi="Times New Roman"/>
                <w:b/>
                <w:bCs/>
                <w:lang w:val="ru-RU"/>
              </w:rPr>
              <w:t xml:space="preserve"> </w:t>
            </w:r>
            <w:r w:rsidRPr="003F39A2">
              <w:rPr>
                <w:rFonts w:ascii="Times New Roman" w:hAnsi="Times New Roman"/>
                <w:lang w:val="ru-RU"/>
              </w:rPr>
              <w:t>Работите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техните</w:t>
            </w:r>
            <w:r>
              <w:rPr>
                <w:rFonts w:ascii="Times New Roman" w:hAnsi="Times New Roman"/>
                <w:lang w:val="en-US"/>
              </w:rPr>
              <w:t xml:space="preserve"> </w:t>
            </w:r>
            <w:r w:rsidRPr="003F39A2">
              <w:rPr>
                <w:rFonts w:ascii="Times New Roman" w:hAnsi="Times New Roman"/>
                <w:lang w:val="ru-RU"/>
              </w:rPr>
              <w:t>части</w:t>
            </w:r>
            <w:r>
              <w:rPr>
                <w:rFonts w:ascii="Times New Roman" w:hAnsi="Times New Roman"/>
                <w:lang w:val="en-US"/>
              </w:rPr>
              <w:t xml:space="preserve"> </w:t>
            </w:r>
            <w:r w:rsidRPr="003F39A2">
              <w:rPr>
                <w:rFonts w:ascii="Times New Roman" w:hAnsi="Times New Roman"/>
                <w:lang w:val="ru-RU"/>
              </w:rPr>
              <w:t>няма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считани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завършени,</w:t>
            </w:r>
            <w:r w:rsidR="0097570D">
              <w:rPr>
                <w:rFonts w:ascii="Times New Roman" w:hAnsi="Times New Roman"/>
                <w:lang w:val="ru-RU"/>
              </w:rPr>
              <w:t xml:space="preserve"> </w:t>
            </w:r>
            <w:r w:rsidRPr="003F39A2">
              <w:rPr>
                <w:rFonts w:ascii="Times New Roman" w:hAnsi="Times New Roman"/>
                <w:lang w:val="ru-RU"/>
              </w:rPr>
              <w:t>докато</w:t>
            </w:r>
            <w:r>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бъде</w:t>
            </w:r>
            <w:r>
              <w:rPr>
                <w:rFonts w:ascii="Times New Roman" w:hAnsi="Times New Roman"/>
                <w:lang w:val="en-US"/>
              </w:rPr>
              <w:t xml:space="preserve"> </w:t>
            </w:r>
            <w:r w:rsidRPr="003F39A2">
              <w:rPr>
                <w:rFonts w:ascii="Times New Roman" w:hAnsi="Times New Roman"/>
                <w:lang w:val="ru-RU"/>
              </w:rPr>
              <w:t>представена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0097570D">
              <w:rPr>
                <w:rFonts w:ascii="Times New Roman" w:hAnsi="Times New Roman"/>
                <w:lang w:val="ru-RU"/>
              </w:rPr>
              <w:t xml:space="preserve"> </w:t>
            </w:r>
            <w:r w:rsidRPr="003F39A2">
              <w:rPr>
                <w:rFonts w:ascii="Times New Roman" w:hAnsi="Times New Roman"/>
                <w:b/>
                <w:u w:val="single"/>
                <w:lang w:val="ru-RU"/>
              </w:rPr>
              <w:t>Окончателното</w:t>
            </w:r>
            <w:r>
              <w:rPr>
                <w:rFonts w:ascii="Times New Roman" w:hAnsi="Times New Roman"/>
                <w:b/>
                <w:u w:val="single"/>
                <w:lang w:val="en-US"/>
              </w:rPr>
              <w:t xml:space="preserve"> </w:t>
            </w:r>
            <w:r w:rsidRPr="003F39A2">
              <w:rPr>
                <w:rFonts w:ascii="Times New Roman" w:hAnsi="Times New Roman"/>
                <w:b/>
                <w:u w:val="single"/>
                <w:lang w:val="ru-RU"/>
              </w:rPr>
              <w:t>плащане</w:t>
            </w:r>
            <w:r>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w:t>
            </w:r>
            <w:r w:rsidR="0097570D">
              <w:rPr>
                <w:rFonts w:ascii="Times New Roman" w:hAnsi="Times New Roman"/>
                <w:b/>
                <w:u w:val="single"/>
                <w:lang w:val="ru-RU"/>
              </w:rPr>
              <w:t xml:space="preserve"> </w:t>
            </w:r>
            <w:r w:rsidRPr="003F39A2">
              <w:rPr>
                <w:rFonts w:ascii="Times New Roman" w:hAnsi="Times New Roman"/>
                <w:b/>
                <w:u w:val="single"/>
                <w:lang w:val="ru-RU"/>
              </w:rPr>
              <w:t xml:space="preserve">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12153F" w:rsidRPr="003F39A2" w:rsidRDefault="0012153F" w:rsidP="0012153F">
            <w:pPr>
              <w:tabs>
                <w:tab w:val="left" w:pos="9922"/>
              </w:tabs>
              <w:spacing w:after="120"/>
              <w:ind w:right="34" w:firstLine="0"/>
              <w:rPr>
                <w:rFonts w:ascii="Times New Roman" w:hAnsi="Times New Roman"/>
                <w:lang w:val="en-US"/>
              </w:rPr>
            </w:pPr>
            <w:r w:rsidRPr="003F39A2">
              <w:rPr>
                <w:rFonts w:ascii="Times New Roman" w:hAnsi="Times New Roman"/>
                <w:b/>
              </w:rPr>
              <w:t>(16)</w:t>
            </w:r>
            <w:r w:rsidR="0097570D">
              <w:rPr>
                <w:rFonts w:ascii="Times New Roman" w:hAnsi="Times New Roman"/>
                <w:b/>
              </w:rPr>
              <w:t xml:space="preserve"> </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12153F" w:rsidRPr="003F39A2" w:rsidRDefault="0012153F" w:rsidP="0012153F">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др., съгласно проектната документация.</w:t>
            </w:r>
          </w:p>
          <w:p w:rsidR="0012153F" w:rsidRPr="003F39A2" w:rsidRDefault="0012153F" w:rsidP="0012153F">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 района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извършване</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Pr>
                <w:rFonts w:ascii="Times New Roman" w:hAnsi="Times New Roman"/>
                <w:lang w:val="en-US"/>
              </w:rPr>
              <w:t xml:space="preserve"> </w:t>
            </w:r>
            <w:r w:rsidRPr="003F39A2">
              <w:rPr>
                <w:rFonts w:ascii="Times New Roman" w:hAnsi="Times New Roman"/>
                <w:lang w:val="ru-RU"/>
              </w:rPr>
              <w:t>са отразени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Pr>
                <w:rFonts w:ascii="Times New Roman" w:hAnsi="Times New Roman"/>
                <w:lang w:val="en-US"/>
              </w:rPr>
              <w:t>-</w:t>
            </w:r>
            <w:r w:rsidRPr="003F39A2">
              <w:rPr>
                <w:rFonts w:ascii="Times New Roman" w:hAnsi="Times New Roman"/>
                <w:lang w:val="ru-RU"/>
              </w:rPr>
              <w:t>достъпни</w:t>
            </w:r>
            <w:r>
              <w:rPr>
                <w:rFonts w:ascii="Times New Roman" w:hAnsi="Times New Roman"/>
                <w:lang w:val="en-US"/>
              </w:rPr>
              <w:t xml:space="preserve"> </w:t>
            </w:r>
            <w:r w:rsidRPr="003F39A2">
              <w:rPr>
                <w:rFonts w:ascii="Times New Roman" w:hAnsi="Times New Roman"/>
                <w:lang w:val="ru-RU"/>
              </w:rPr>
              <w:t>архиви</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сапосочени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отговаря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щети по съоръжения и проводи</w:t>
            </w:r>
            <w:r>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лица,</w:t>
            </w:r>
            <w:r>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Pr>
                <w:rFonts w:ascii="Times New Roman" w:hAnsi="Times New Roman"/>
                <w:lang w:val="en-US"/>
              </w:rPr>
              <w:t xml:space="preserve"> </w:t>
            </w:r>
            <w:r w:rsidRPr="003F39A2">
              <w:rPr>
                <w:rFonts w:ascii="Times New Roman" w:hAnsi="Times New Roman"/>
                <w:lang w:val="ru-RU"/>
              </w:rPr>
              <w:t>от него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работещи на</w:t>
            </w:r>
            <w:r>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w:t>
            </w:r>
            <w:r w:rsidR="00076C15">
              <w:rPr>
                <w:rFonts w:ascii="Times New Roman" w:hAnsi="Times New Roman"/>
                <w:lang w:val="ru-RU"/>
              </w:rPr>
              <w:t xml:space="preserve"> </w:t>
            </w:r>
            <w:r w:rsidRPr="003F39A2">
              <w:rPr>
                <w:rFonts w:ascii="Times New Roman" w:hAnsi="Times New Roman"/>
                <w:lang w:val="ru-RU"/>
              </w:rPr>
              <w:t>освен</w:t>
            </w:r>
            <w:r>
              <w:rPr>
                <w:rFonts w:ascii="Times New Roman" w:hAnsi="Times New Roman"/>
                <w:lang w:val="en-US"/>
              </w:rPr>
              <w:t xml:space="preserve"> </w:t>
            </w:r>
            <w:r w:rsidRPr="003F39A2">
              <w:rPr>
                <w:rFonts w:ascii="Times New Roman" w:hAnsi="Times New Roman"/>
                <w:lang w:val="ru-RU"/>
              </w:rPr>
              <w:t>когато</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имал</w:t>
            </w:r>
            <w:r>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lang w:val="ru-RU"/>
              </w:rPr>
              <w:t>възможност дана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иполагане на разумна</w:t>
            </w:r>
            <w:r>
              <w:rPr>
                <w:rFonts w:ascii="Times New Roman" w:hAnsi="Times New Roman"/>
                <w:lang w:val="en-US"/>
              </w:rPr>
              <w:t xml:space="preserve"> </w:t>
            </w:r>
            <w:r w:rsidRPr="003F39A2">
              <w:rPr>
                <w:rFonts w:ascii="Times New Roman" w:hAnsi="Times New Roman"/>
                <w:lang w:val="ru-RU"/>
              </w:rPr>
              <w:t>грижа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това,както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пътища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всякакви</w:t>
            </w:r>
            <w:r>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отстраняване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щети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Pr>
                <w:rFonts w:ascii="Times New Roman" w:hAnsi="Times New Roman"/>
                <w:lang w:val="en-US"/>
              </w:rPr>
              <w:t xml:space="preserve"> </w:t>
            </w:r>
            <w:r w:rsidRPr="003F39A2">
              <w:rPr>
                <w:rFonts w:ascii="Times New Roman" w:hAnsi="Times New Roman"/>
                <w:spacing w:val="4"/>
                <w:lang w:val="ru-RU"/>
              </w:rPr>
              <w:t>по</w:t>
            </w:r>
            <w:r>
              <w:rPr>
                <w:rFonts w:ascii="Times New Roman" w:hAnsi="Times New Roman"/>
                <w:spacing w:val="4"/>
                <w:lang w:val="en-US"/>
              </w:rPr>
              <w:t xml:space="preserve"> </w:t>
            </w:r>
            <w:r w:rsidRPr="003F39A2">
              <w:rPr>
                <w:rFonts w:ascii="Times New Roman" w:hAnsi="Times New Roman"/>
                <w:lang w:val="ru-RU"/>
              </w:rPr>
              <w:t>най-бързия</w:t>
            </w:r>
            <w:r>
              <w:rPr>
                <w:rFonts w:ascii="Times New Roman" w:hAnsi="Times New Roman"/>
                <w:lang w:val="en-US"/>
              </w:rPr>
              <w:t xml:space="preserve"> </w:t>
            </w:r>
            <w:r w:rsidRPr="003F39A2">
              <w:rPr>
                <w:rFonts w:ascii="Times New Roman" w:hAnsi="Times New Roman"/>
                <w:lang w:val="ru-RU"/>
              </w:rPr>
              <w:t>възможен</w:t>
            </w:r>
            <w:r>
              <w:rPr>
                <w:rFonts w:ascii="Times New Roman" w:hAnsi="Times New Roman"/>
                <w:lang w:val="en-US"/>
              </w:rPr>
              <w:t xml:space="preserve"> </w:t>
            </w:r>
            <w:r w:rsidRPr="003F39A2">
              <w:rPr>
                <w:rFonts w:ascii="Times New Roman" w:hAnsi="Times New Roman"/>
                <w:lang w:val="ru-RU"/>
              </w:rPr>
              <w:t>начин</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всеки</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Pr>
                <w:rFonts w:ascii="Times New Roman" w:hAnsi="Times New Roman"/>
                <w:lang w:val="en-US"/>
              </w:rPr>
              <w:t xml:space="preserve"> </w:t>
            </w:r>
            <w:r w:rsidRPr="003F39A2">
              <w:rPr>
                <w:rFonts w:ascii="Times New Roman" w:hAnsi="Times New Roman"/>
                <w:lang w:val="ru-RU"/>
              </w:rPr>
              <w:t>преди</w:t>
            </w:r>
            <w:r>
              <w:rPr>
                <w:rFonts w:ascii="Times New Roman" w:hAnsi="Times New Roman"/>
                <w:lang w:val="en-US"/>
              </w:rPr>
              <w:t xml:space="preserve"> </w:t>
            </w:r>
            <w:r w:rsidRPr="003F39A2">
              <w:rPr>
                <w:rFonts w:ascii="Times New Roman" w:hAnsi="Times New Roman"/>
                <w:lang w:val="ru-RU"/>
              </w:rPr>
              <w:t>изтичане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срока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Pr>
                <w:rFonts w:ascii="Times New Roman" w:hAnsi="Times New Roman"/>
                <w:lang w:val="ru-RU"/>
              </w:rPr>
              <w:t xml:space="preserve">предаване </w:t>
            </w:r>
            <w:r>
              <w:rPr>
                <w:rFonts w:ascii="Times New Roman" w:hAnsi="Times New Roman"/>
              </w:rPr>
              <w:t xml:space="preserve">на </w:t>
            </w:r>
            <w:r w:rsidRPr="003F39A2">
              <w:rPr>
                <w:rFonts w:ascii="Times New Roman" w:hAnsi="Times New Roman"/>
                <w:lang w:val="ru-RU"/>
              </w:rPr>
              <w:t>обекта с Акт 15.</w:t>
            </w:r>
          </w:p>
          <w:p w:rsidR="0012153F" w:rsidRPr="003F39A2" w:rsidRDefault="0012153F" w:rsidP="0012153F">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дейностипрез целияпер</w:t>
            </w:r>
            <w:r w:rsidRPr="003F39A2">
              <w:rPr>
                <w:rFonts w:ascii="Times New Roman" w:hAnsi="Times New Roman"/>
                <w:spacing w:val="-1"/>
                <w:lang w:val="ru-RU"/>
              </w:rPr>
              <w:t>и</w:t>
            </w:r>
            <w:r w:rsidRPr="003F39A2">
              <w:rPr>
                <w:rFonts w:ascii="Times New Roman" w:hAnsi="Times New Roman"/>
                <w:lang w:val="ru-RU"/>
              </w:rPr>
              <w:t xml:space="preserve">одна </w:t>
            </w:r>
            <w:r w:rsidRPr="003F39A2">
              <w:rPr>
                <w:rFonts w:ascii="Times New Roman" w:hAnsi="Times New Roman"/>
                <w:lang w:val="ru-RU"/>
              </w:rPr>
              <w:lastRenderedPageBreak/>
              <w:t>изп</w:t>
            </w:r>
            <w:r w:rsidRPr="003F39A2">
              <w:rPr>
                <w:rFonts w:ascii="Times New Roman" w:hAnsi="Times New Roman"/>
                <w:spacing w:val="-3"/>
                <w:lang w:val="ru-RU"/>
              </w:rPr>
              <w:t>ъ</w:t>
            </w:r>
            <w:r w:rsidRPr="003F39A2">
              <w:rPr>
                <w:rFonts w:ascii="Times New Roman" w:hAnsi="Times New Roman"/>
                <w:lang w:val="ru-RU"/>
              </w:rPr>
              <w:t>лнението</w:t>
            </w:r>
            <w:r w:rsidRPr="003F39A2">
              <w:rPr>
                <w:rFonts w:ascii="Times New Roman" w:hAnsi="Times New Roman"/>
                <w:spacing w:val="-1"/>
                <w:lang w:val="ru-RU"/>
              </w:rPr>
              <w:t>н</w:t>
            </w:r>
            <w:r w:rsidRPr="003F39A2">
              <w:rPr>
                <w:rFonts w:ascii="Times New Roman" w:hAnsi="Times New Roman"/>
                <w:lang w:val="ru-RU"/>
              </w:rPr>
              <w:t>адоговора.</w:t>
            </w:r>
          </w:p>
          <w:p w:rsidR="0012153F" w:rsidRPr="003F39A2" w:rsidRDefault="0012153F" w:rsidP="0012153F">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Чл.11. (1)</w:t>
            </w:r>
            <w:r w:rsidR="00076C15">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00076C15">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00076C15">
              <w:rPr>
                <w:rFonts w:ascii="Times New Roman" w:hAnsi="Times New Roman"/>
                <w:b/>
                <w:lang w:val="ru-RU"/>
              </w:rPr>
              <w:t xml:space="preserve"> </w:t>
            </w:r>
            <w:r w:rsidRPr="003F39A2">
              <w:rPr>
                <w:rFonts w:ascii="Times New Roman" w:hAnsi="Times New Roman"/>
                <w:b/>
                <w:lang w:val="ru-RU"/>
              </w:rPr>
              <w:t>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076C15">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при условията на ЗУТ и Наредба №: 3 от 31.07.2003г.,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Pr="003F39A2">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3F39A2" w:rsidRPr="003F39A2" w:rsidRDefault="003F39A2" w:rsidP="003F39A2">
            <w:pPr>
              <w:pStyle w:val="aff2"/>
              <w:tabs>
                <w:tab w:val="left" w:pos="9922"/>
              </w:tabs>
              <w:ind w:left="0" w:right="34"/>
              <w:jc w:val="both"/>
              <w:rPr>
                <w:lang w:val="ru-RU"/>
              </w:rPr>
            </w:pPr>
            <w:r w:rsidRPr="003F39A2">
              <w:rPr>
                <w:b/>
                <w:lang w:val="ru-RU"/>
              </w:rPr>
              <w:t xml:space="preserve">(6) ВЪЗЛОЖИТЕЛЯТ </w:t>
            </w:r>
            <w:r w:rsidRPr="003F39A2">
              <w:rPr>
                <w:lang w:val="ru-RU"/>
              </w:rPr>
              <w:t xml:space="preserve">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w:t>
            </w:r>
            <w:r w:rsidRPr="003F39A2">
              <w:rPr>
                <w:lang w:val="ru-RU"/>
              </w:rPr>
              <w:lastRenderedPageBreak/>
              <w:t>съгласно действащата нормативна уредба.</w:t>
            </w:r>
          </w:p>
          <w:p w:rsidR="003F39A2" w:rsidRPr="003F39A2" w:rsidRDefault="003F39A2" w:rsidP="003F39A2">
            <w:pPr>
              <w:pStyle w:val="aff2"/>
              <w:tabs>
                <w:tab w:val="left" w:pos="9922"/>
              </w:tabs>
              <w:ind w:left="0" w:right="34"/>
              <w:jc w:val="both"/>
              <w:rPr>
                <w:lang w:val="ru-RU"/>
              </w:rPr>
            </w:pPr>
            <w:r w:rsidRPr="003F39A2">
              <w:rPr>
                <w:b/>
                <w:lang w:val="ru-RU"/>
              </w:rPr>
              <w:t>(7)</w:t>
            </w:r>
            <w:r w:rsidR="008D5360">
              <w:rPr>
                <w:b/>
                <w:lang w:val="ru-RU"/>
              </w:rPr>
              <w:t xml:space="preserve"> </w:t>
            </w:r>
            <w:r w:rsidRPr="003F39A2">
              <w:rPr>
                <w:b/>
                <w:lang w:val="ru-RU"/>
              </w:rPr>
              <w:t>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w:t>
            </w:r>
            <w:r w:rsidRPr="003F39A2">
              <w:rPr>
                <w:rFonts w:ascii="Times New Roman" w:hAnsi="Times New Roman"/>
                <w:lang w:val="ru-RU"/>
              </w:rPr>
              <w:lastRenderedPageBreak/>
              <w:t xml:space="preserve">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xml:space="preserve">............................................................. – </w:t>
            </w:r>
            <w:r w:rsidRPr="003F39A2">
              <w:rPr>
                <w:rFonts w:ascii="Times New Roman" w:hAnsi="Times New Roman"/>
                <w:highlight w:val="yellow"/>
                <w:lang w:val="ru-RU"/>
              </w:rPr>
              <w:lastRenderedPageBreak/>
              <w:t>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 (7) ИЗПЪЛНИТЕЛЯТ</w:t>
            </w:r>
            <w:r w:rsidRPr="003F39A2">
              <w:rPr>
                <w:rFonts w:ascii="Times New Roman" w:hAnsi="Times New Roman"/>
                <w:lang w:val="ru-RU"/>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009A0B7C">
              <w:rPr>
                <w:rFonts w:ascii="Times New Roman" w:hAnsi="Times New Roman"/>
                <w:lang w:val="ru-RU"/>
              </w:rPr>
              <w:t xml:space="preserve"> Проявените дефекти</w:t>
            </w:r>
            <w:r w:rsidRPr="003F39A2">
              <w:rPr>
                <w:rFonts w:ascii="Times New Roman" w:hAnsi="Times New Roman"/>
                <w:lang w:val="ru-RU"/>
              </w:rPr>
              <w:t xml:space="preserve">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009A0B7C">
              <w:rPr>
                <w:rFonts w:ascii="Times New Roman" w:hAnsi="Times New Roman"/>
                <w:lang w:val="ru-RU"/>
              </w:rPr>
              <w:t xml:space="preserve">, той има право в 3 (три) </w:t>
            </w:r>
            <w:r w:rsidRPr="003F39A2">
              <w:rPr>
                <w:rFonts w:ascii="Times New Roman" w:hAnsi="Times New Roman"/>
                <w:lang w:val="ru-RU"/>
              </w:rPr>
              <w:t>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009A0B7C">
              <w:rPr>
                <w:rFonts w:ascii="Times New Roman" w:hAnsi="Times New Roman"/>
                <w:lang w:val="ru-RU"/>
              </w:rPr>
              <w:t xml:space="preserve">В случай, че в 7 (седем) </w:t>
            </w:r>
            <w:r w:rsidRPr="003F39A2">
              <w:rPr>
                <w:rFonts w:ascii="Times New Roman" w:hAnsi="Times New Roman"/>
                <w:lang w:val="ru-RU"/>
              </w:rPr>
              <w:t xml:space="preserve">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000921AA">
              <w:rPr>
                <w:rFonts w:ascii="Times New Roman" w:hAnsi="Times New Roman"/>
                <w:lang w:val="ru-RU"/>
              </w:rPr>
              <w:t xml:space="preserve"> в 3 (три) </w:t>
            </w:r>
            <w:r w:rsidRPr="003F39A2">
              <w:rPr>
                <w:rFonts w:ascii="Times New Roman" w:hAnsi="Times New Roman"/>
                <w:lang w:val="ru-RU"/>
              </w:rPr>
              <w:t xml:space="preserve">дневен срок може да направи възражение пред органите на ДНСК, като до произнасянето им строителството се спира. След проверка </w:t>
            </w:r>
            <w:r w:rsidRPr="003F39A2">
              <w:rPr>
                <w:rFonts w:ascii="Times New Roman" w:hAnsi="Times New Roman"/>
                <w:lang w:val="ru-RU"/>
              </w:rPr>
              <w:lastRenderedPageBreak/>
              <w:t xml:space="preserve">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Чл.13. (1)</w:t>
            </w:r>
            <w:r w:rsidR="000921AA">
              <w:rPr>
                <w:rFonts w:ascii="Times New Roman" w:hAnsi="Times New Roman"/>
                <w:b/>
                <w:lang w:val="ru-RU"/>
              </w:rPr>
              <w:t xml:space="preserve"> </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Pr="003F39A2">
              <w:rPr>
                <w:rFonts w:ascii="Times New Roman" w:hAnsi="Times New Roman"/>
                <w:lang w:val="en-US"/>
              </w:rPr>
              <w:t xml:space="preserve"> не удържа едновременно не-устойка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4</w:t>
            </w:r>
            <w:r w:rsidRPr="003F39A2">
              <w:rPr>
                <w:rFonts w:ascii="Times New Roman" w:hAnsi="Times New Roman"/>
                <w:lang w:val="en-US"/>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w:t>
            </w:r>
            <w:r w:rsidRPr="003F39A2">
              <w:rPr>
                <w:rFonts w:ascii="Times New Roman" w:hAnsi="Times New Roman"/>
                <w:lang w:val="ru-RU"/>
              </w:rPr>
              <w:lastRenderedPageBreak/>
              <w:t>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от гаранционните срокове, същият, дължи на </w:t>
            </w:r>
            <w:r w:rsidRPr="003F39A2">
              <w:rPr>
                <w:rFonts w:ascii="Times New Roman" w:hAnsi="Times New Roman"/>
                <w:b/>
                <w:lang w:val="ru-RU"/>
              </w:rPr>
              <w:t>ВЪЗЛОЖИТЕЛЯ</w:t>
            </w:r>
            <w:r w:rsidRPr="003F39A2">
              <w:rPr>
                <w:rFonts w:ascii="Times New Roman" w:hAnsi="Times New Roman"/>
                <w:lang w:val="ru-RU"/>
              </w:rPr>
              <w:t xml:space="preserve"> 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 xml:space="preserve">Строителния надзори представител на органа издал разрешението за въвеждане в експлоатация </w:t>
            </w:r>
            <w:r w:rsidRPr="003F39A2">
              <w:rPr>
                <w:rFonts w:ascii="Times New Roman" w:hAnsi="Times New Roman"/>
                <w:lang w:val="ru-RU"/>
              </w:rPr>
              <w:t>(Протокол - образец №: 16)</w:t>
            </w:r>
            <w:r w:rsidR="0013069C">
              <w:rPr>
                <w:rFonts w:ascii="Times New Roman" w:hAnsi="Times New Roman"/>
                <w:lang w:val="ru-RU"/>
              </w:rPr>
              <w:t xml:space="preserve"> </w:t>
            </w:r>
            <w:r w:rsidRPr="003F39A2">
              <w:rPr>
                <w:rFonts w:ascii="Times New Roman" w:hAnsi="Times New Roman"/>
                <w:lang w:val="ru-RU"/>
              </w:rPr>
              <w:t>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w:t>
            </w:r>
            <w:r w:rsidR="0023509B">
              <w:rPr>
                <w:rFonts w:ascii="Times New Roman" w:hAnsi="Times New Roman"/>
                <w:b/>
              </w:rPr>
              <w:t xml:space="preserve"> </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w:t>
            </w:r>
            <w:r w:rsidR="0023509B">
              <w:rPr>
                <w:rFonts w:ascii="Times New Roman" w:hAnsi="Times New Roman"/>
                <w:b/>
              </w:rPr>
              <w:t xml:space="preserve"> </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0023509B">
              <w:rPr>
                <w:rFonts w:ascii="Times New Roman" w:hAnsi="Times New Roman"/>
                <w:b/>
              </w:rPr>
              <w:t xml:space="preserve"> </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aff2"/>
              <w:tabs>
                <w:tab w:val="left" w:pos="9922"/>
              </w:tabs>
              <w:ind w:left="0" w:right="34"/>
              <w:jc w:val="both"/>
              <w:rPr>
                <w:snapToGrid w:val="0"/>
                <w:lang w:val="ru-RU"/>
              </w:rPr>
            </w:pPr>
            <w:r w:rsidRPr="003F39A2">
              <w:rPr>
                <w:b/>
                <w:snapToGrid w:val="0"/>
                <w:lang w:val="ru-RU"/>
              </w:rPr>
              <w:t>Чл.14.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 xml:space="preserve">3. при настъпване на обективна невъзможност </w:t>
            </w:r>
            <w:r w:rsidRPr="003F39A2">
              <w:rPr>
                <w:rFonts w:ascii="Times New Roman" w:hAnsi="Times New Roman"/>
                <w:snapToGrid w:val="0"/>
                <w:lang w:val="ru-RU"/>
              </w:rPr>
              <w:lastRenderedPageBreak/>
              <w:t>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5. е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00CE4910">
              <w:rPr>
                <w:rFonts w:ascii="Times New Roman" w:hAnsi="Times New Roman"/>
                <w:b/>
                <w:snapToGrid w:val="0"/>
                <w:lang w:val="ru-RU"/>
              </w:rPr>
              <w:t xml:space="preserve"> </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A87D29">
              <w:rPr>
                <w:rFonts w:ascii="Times New Roman" w:hAnsi="Times New Roman"/>
                <w:snapToGrid w:val="0"/>
              </w:rPr>
              <w:t xml:space="preserve">вната и определяне на 7 (седем) </w:t>
            </w:r>
            <w:r w:rsidRPr="003F39A2">
              <w:rPr>
                <w:rFonts w:ascii="Times New Roman" w:hAnsi="Times New Roman"/>
                <w:snapToGrid w:val="0"/>
              </w:rPr>
              <w:t>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w:t>
            </w:r>
            <w:r w:rsidR="00CE4910">
              <w:rPr>
                <w:rFonts w:ascii="Times New Roman" w:hAnsi="Times New Roman"/>
                <w:b/>
                <w:snapToGrid w:val="0"/>
                <w:lang w:val="ru-RU"/>
              </w:rPr>
              <w:t xml:space="preserve">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Pr="003F39A2" w:rsidRDefault="003F39A2" w:rsidP="003F39A2">
            <w:pPr>
              <w:tabs>
                <w:tab w:val="left" w:pos="9922"/>
              </w:tabs>
              <w:spacing w:after="120"/>
              <w:ind w:right="34" w:firstLine="0"/>
              <w:rPr>
                <w:rFonts w:ascii="Times New Roman" w:hAnsi="Times New Roman"/>
                <w:noProof/>
                <w:lang w:val="en-US"/>
              </w:rPr>
            </w:pPr>
            <w:r w:rsidRPr="003F39A2">
              <w:rPr>
                <w:rFonts w:ascii="Times New Roman" w:hAnsi="Times New Roman"/>
                <w:b/>
                <w:snapToGrid w:val="0"/>
                <w:lang w:val="ru-RU"/>
              </w:rPr>
              <w:lastRenderedPageBreak/>
              <w:t xml:space="preserve">(5) </w:t>
            </w:r>
            <w:r w:rsidRPr="003F39A2">
              <w:rPr>
                <w:rFonts w:ascii="Times New Roman" w:hAnsi="Times New Roman"/>
                <w:noProof/>
              </w:rPr>
              <w:t xml:space="preserve">В случай,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sidRPr="003F39A2">
              <w:rPr>
                <w:rFonts w:ascii="Times New Roman" w:hAnsi="Times New Roman"/>
                <w:i/>
                <w:noProof/>
              </w:rPr>
              <w:t xml:space="preserve">(четиринадесет) </w:t>
            </w:r>
            <w:r w:rsidRPr="003F39A2">
              <w:rPr>
                <w:rFonts w:ascii="Times New Roman" w:hAnsi="Times New Roman"/>
                <w:noProof/>
              </w:rPr>
              <w:t>дневен срок от датата на разваляне</w:t>
            </w:r>
            <w:r w:rsidRPr="003F39A2">
              <w:rPr>
                <w:rFonts w:ascii="Times New Roman" w:hAnsi="Times New Roman"/>
                <w:noProof/>
                <w:lang w:val="ru-RU"/>
              </w:rPr>
              <w:t>.</w:t>
            </w:r>
          </w:p>
          <w:p w:rsidR="000060AE" w:rsidRPr="00E2642B" w:rsidRDefault="000060AE" w:rsidP="000060AE">
            <w:pPr>
              <w:tabs>
                <w:tab w:val="left" w:pos="9922"/>
              </w:tabs>
              <w:spacing w:after="120"/>
              <w:ind w:right="34" w:firstLine="0"/>
              <w:rPr>
                <w:rFonts w:ascii="Times New Roman" w:hAnsi="Times New Roman"/>
                <w:noProof/>
              </w:rPr>
            </w:pPr>
            <w:r w:rsidRPr="000060AE">
              <w:rPr>
                <w:rFonts w:ascii="Times New Roman" w:hAnsi="Times New Roman"/>
                <w:b/>
                <w:noProof/>
                <w:lang w:val="en-US"/>
              </w:rPr>
              <w:t>(6)</w:t>
            </w:r>
            <w:r w:rsidR="00D86C41">
              <w:rPr>
                <w:rFonts w:ascii="Times New Roman" w:hAnsi="Times New Roman"/>
                <w:b/>
                <w:noProof/>
              </w:rPr>
              <w:t xml:space="preserve"> </w:t>
            </w:r>
            <w:r w:rsidRPr="000060AE">
              <w:rPr>
                <w:rFonts w:ascii="Times New Roman" w:hAnsi="Times New Roman"/>
                <w:noProof/>
              </w:rPr>
              <w:t xml:space="preserve">Действието на настоящия договор се прекратява и в случаите при които, поради независещи от </w:t>
            </w:r>
            <w:r w:rsidRPr="000060AE">
              <w:rPr>
                <w:rFonts w:ascii="Times New Roman" w:hAnsi="Times New Roman"/>
                <w:b/>
                <w:noProof/>
              </w:rPr>
              <w:t>ВЪЗЛОЖИТЕЛЯ</w:t>
            </w:r>
            <w:r w:rsidRPr="000060AE">
              <w:rPr>
                <w:rFonts w:ascii="Times New Roman" w:hAnsi="Times New Roman"/>
                <w:noProof/>
              </w:rPr>
              <w:t xml:space="preserve"> причини</w:t>
            </w:r>
            <w:r w:rsidR="003C6EA1">
              <w:rPr>
                <w:rFonts w:ascii="Times New Roman" w:hAnsi="Times New Roman"/>
                <w:noProof/>
              </w:rPr>
              <w:t xml:space="preserve"> </w:t>
            </w:r>
            <w:r w:rsidRPr="000060AE">
              <w:rPr>
                <w:rFonts w:ascii="Times New Roman" w:hAnsi="Times New Roman"/>
                <w:noProof/>
                <w:lang w:val="en-US"/>
              </w:rPr>
              <w:t>(</w:t>
            </w:r>
            <w:r w:rsidRPr="000060AE">
              <w:rPr>
                <w:rFonts w:ascii="Times New Roman" w:hAnsi="Times New Roman"/>
                <w:i/>
                <w:noProof/>
              </w:rPr>
              <w:t>напр. липса на влязло в сила решение на общинския съвет за отреждане на площадказа изграждане на пилотния център и/или липса на сключен договор за учредено право на строеж върху имота отреден за изграждане на пилотен център и/или други причини</w:t>
            </w:r>
            <w:r w:rsidRPr="000060AE">
              <w:rPr>
                <w:rFonts w:ascii="Times New Roman" w:hAnsi="Times New Roman"/>
                <w:noProof/>
              </w:rPr>
              <w:t xml:space="preserve">), бъде определен нов имот/площадка, предназначен за изграждане на пилотния център в рамките на територията на общината и/или бъде направено отреждане на нов имот/площадка, за изграждане на пилотния центърна територията на друга община.В случаите по настоящата ал. 6, </w:t>
            </w:r>
            <w:r w:rsidRPr="000060AE">
              <w:rPr>
                <w:rFonts w:ascii="Times New Roman" w:hAnsi="Times New Roman"/>
                <w:b/>
                <w:noProof/>
              </w:rPr>
              <w:t>ВЪЗЛОЖИТЕЛЯТ</w:t>
            </w:r>
            <w:r w:rsidRPr="000060AE">
              <w:rPr>
                <w:rFonts w:ascii="Times New Roman" w:hAnsi="Times New Roman"/>
                <w:noProof/>
              </w:rPr>
              <w:t xml:space="preserve"> не дължи на </w:t>
            </w:r>
            <w:r w:rsidRPr="000060AE">
              <w:rPr>
                <w:rFonts w:ascii="Times New Roman" w:hAnsi="Times New Roman"/>
                <w:b/>
                <w:noProof/>
              </w:rPr>
              <w:t>ИЗПЪЛНИТЕЛЯ</w:t>
            </w:r>
            <w:r w:rsidRPr="000060AE">
              <w:rPr>
                <w:rFonts w:ascii="Times New Roman" w:hAnsi="Times New Roman"/>
                <w:noProof/>
              </w:rPr>
              <w:t xml:space="preserve"> обезщетение за претърпени вреди и/или пропуснати ползи и/или неустойки от какъвто и да било характер.</w:t>
            </w:r>
          </w:p>
          <w:p w:rsidR="000060AE" w:rsidRDefault="000060AE" w:rsidP="003F39A2">
            <w:pPr>
              <w:tabs>
                <w:tab w:val="left" w:pos="9922"/>
              </w:tabs>
              <w:spacing w:after="120"/>
              <w:ind w:right="34" w:firstLine="0"/>
              <w:rPr>
                <w:rFonts w:ascii="Times New Roman" w:hAnsi="Times New Roman"/>
                <w:snapToGrid w:val="0"/>
              </w:rPr>
            </w:pPr>
            <w:r w:rsidRPr="003F39A2">
              <w:rPr>
                <w:rFonts w:ascii="Times New Roman" w:hAnsi="Times New Roman"/>
                <w:b/>
                <w:snapToGrid w:val="0"/>
              </w:rPr>
              <w:t>(</w:t>
            </w:r>
            <w:r>
              <w:rPr>
                <w:rFonts w:ascii="Times New Roman" w:hAnsi="Times New Roman"/>
                <w:b/>
                <w:snapToGrid w:val="0"/>
                <w:lang w:val="en-US"/>
              </w:rPr>
              <w:t>7</w:t>
            </w:r>
            <w:r w:rsidR="003C6EA1">
              <w:rPr>
                <w:rFonts w:ascii="Times New Roman" w:hAnsi="Times New Roman"/>
                <w:b/>
                <w:snapToGrid w:val="0"/>
              </w:rPr>
              <w:t>)</w:t>
            </w:r>
            <w:r w:rsidRPr="003F39A2">
              <w:rPr>
                <w:rFonts w:ascii="Times New Roman" w:hAnsi="Times New Roman"/>
                <w:b/>
                <w:snapToGrid w:val="0"/>
              </w:rPr>
              <w:t xml:space="preserve"> </w:t>
            </w:r>
            <w:r w:rsidRPr="003F39A2">
              <w:rPr>
                <w:rFonts w:ascii="Times New Roman" w:hAnsi="Times New Roman"/>
                <w:snapToGrid w:val="0"/>
              </w:rPr>
              <w:t>Настоящия</w:t>
            </w:r>
            <w:r w:rsidR="003C6EA1">
              <w:rPr>
                <w:rFonts w:ascii="Times New Roman" w:hAnsi="Times New Roman"/>
                <w:snapToGrid w:val="0"/>
              </w:rPr>
              <w:t>т</w:t>
            </w:r>
            <w:r w:rsidRPr="003F39A2">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0060AE" w:rsidRPr="003F39A2" w:rsidRDefault="000060AE"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 xml:space="preserve">Чл.15. (1) </w:t>
            </w:r>
            <w:r w:rsidRPr="003F39A2">
              <w:rPr>
                <w:rFonts w:ascii="Times New Roman" w:hAnsi="Times New Roman"/>
                <w:lang w:val="ru-RU"/>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3C6EA1">
              <w:rPr>
                <w:rFonts w:ascii="Times New Roman" w:hAnsi="Times New Roman"/>
                <w:lang w:val="ru-RU"/>
              </w:rPr>
              <w:t xml:space="preserve"> </w:t>
            </w:r>
            <w:r w:rsidRPr="003F39A2">
              <w:rPr>
                <w:rFonts w:ascii="Times New Roman" w:hAnsi="Times New Roman"/>
                <w:noProof/>
              </w:rPr>
              <w:t>7</w:t>
            </w:r>
            <w:r w:rsidR="003C6EA1">
              <w:rPr>
                <w:rFonts w:ascii="Times New Roman" w:hAnsi="Times New Roman"/>
                <w:noProof/>
                <w:lang w:val="ru-RU"/>
              </w:rPr>
              <w:t>(седем)</w:t>
            </w:r>
            <w:r w:rsidRPr="003F39A2">
              <w:rPr>
                <w:rFonts w:ascii="Times New Roman" w:hAnsi="Times New Roman"/>
                <w:lang w:val="ru-RU"/>
              </w:rPr>
              <w:t xml:space="preserve"> дневен срок 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w:t>
            </w:r>
            <w:r w:rsidRPr="003F39A2">
              <w:rPr>
                <w:rFonts w:ascii="Times New Roman" w:hAnsi="Times New Roman"/>
                <w:lang w:val="ru-RU"/>
              </w:rPr>
              <w:lastRenderedPageBreak/>
              <w:t xml:space="preserve">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(4)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w:t>
            </w:r>
            <w:r w:rsidR="003C6EA1">
              <w:rPr>
                <w:rFonts w:ascii="Times New Roman" w:hAnsi="Times New Roman"/>
                <w:lang w:val="ru-RU"/>
              </w:rPr>
              <w:t xml:space="preserve">(четиридесет и пет) </w:t>
            </w:r>
            <w:r w:rsidRPr="003F39A2">
              <w:rPr>
                <w:rFonts w:ascii="Times New Roman" w:hAnsi="Times New Roman"/>
                <w:lang w:val="ru-RU"/>
              </w:rPr>
              <w:t>дни, всяка</w:t>
            </w:r>
            <w:r w:rsidRPr="003F39A2">
              <w:rPr>
                <w:rFonts w:ascii="Times New Roman" w:hAnsi="Times New Roman"/>
                <w:noProof/>
                <w:lang w:val="ru-RU"/>
              </w:rPr>
              <w:t xml:space="preserve"> от</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1"/>
              <w:spacing w:before="0" w:after="0"/>
              <w:ind w:right="34"/>
              <w:jc w:val="both"/>
              <w:rPr>
                <w:rFonts w:ascii="Times New Roman" w:hAnsi="Times New Roman" w:cs="Times New Roman"/>
                <w:i/>
                <w:sz w:val="24"/>
                <w:szCs w:val="24"/>
                <w:u w:val="single"/>
              </w:rPr>
            </w:pPr>
            <w:bookmarkStart w:id="3"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3"/>
          </w:p>
          <w:p w:rsidR="003F39A2" w:rsidRPr="003F39A2" w:rsidRDefault="003F39A2" w:rsidP="003F39A2">
            <w:pPr>
              <w:autoSpaceDE w:val="0"/>
              <w:autoSpaceDN w:val="0"/>
              <w:adjustRightInd w:val="0"/>
              <w:ind w:right="34" w:firstLine="0"/>
              <w:rPr>
                <w:rFonts w:ascii="Times New Roman" w:hAnsi="Times New Roman"/>
                <w:lang w:eastAsia="en-US"/>
              </w:rPr>
            </w:pPr>
          </w:p>
          <w:p w:rsidR="00CF6DE6" w:rsidRPr="003F39A2" w:rsidRDefault="00CF6DE6" w:rsidP="00CF6DE6">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Чл.16.(1)</w:t>
            </w:r>
            <w:r w:rsidR="007C3D7C">
              <w:rPr>
                <w:rFonts w:ascii="Times New Roman" w:hAnsi="Times New Roman"/>
                <w:b/>
                <w:bCs/>
                <w:color w:val="000000"/>
                <w:lang w:val="ru-RU"/>
              </w:rPr>
              <w:t xml:space="preserve"> </w:t>
            </w:r>
            <w:r w:rsidRPr="003F39A2">
              <w:rPr>
                <w:rFonts w:ascii="Times New Roman" w:hAnsi="Times New Roman"/>
                <w:color w:val="000000"/>
                <w:lang w:val="ru-RU"/>
              </w:rPr>
              <w:t>Договорът</w:t>
            </w:r>
            <w:r>
              <w:rPr>
                <w:rFonts w:ascii="Times New Roman" w:hAnsi="Times New Roman"/>
                <w:color w:val="000000"/>
                <w:lang w:val="ru-RU"/>
              </w:rPr>
              <w:t xml:space="preserve"> </w:t>
            </w:r>
            <w:r w:rsidRPr="003F39A2">
              <w:rPr>
                <w:rFonts w:ascii="Times New Roman" w:hAnsi="Times New Roman"/>
                <w:color w:val="000000"/>
                <w:lang w:val="ru-RU"/>
              </w:rPr>
              <w:t>е</w:t>
            </w:r>
            <w:r>
              <w:rPr>
                <w:rFonts w:ascii="Times New Roman" w:hAnsi="Times New Roman"/>
                <w:color w:val="000000"/>
                <w:lang w:val="ru-RU"/>
              </w:rPr>
              <w:t xml:space="preserve"> </w:t>
            </w:r>
            <w:r w:rsidRPr="003F39A2">
              <w:rPr>
                <w:rFonts w:ascii="Times New Roman" w:hAnsi="Times New Roman"/>
                <w:color w:val="000000"/>
                <w:lang w:val="ru-RU"/>
              </w:rPr>
              <w:t>сключен с</w:t>
            </w:r>
            <w:r>
              <w:rPr>
                <w:rFonts w:ascii="Times New Roman" w:hAnsi="Times New Roman"/>
                <w:color w:val="000000"/>
                <w:lang w:val="ru-RU"/>
              </w:rPr>
              <w:t xml:space="preserve"> </w:t>
            </w:r>
            <w:r w:rsidRPr="003F39A2">
              <w:rPr>
                <w:rFonts w:ascii="Times New Roman" w:hAnsi="Times New Roman"/>
                <w:color w:val="000000"/>
                <w:lang w:val="ru-RU"/>
              </w:rPr>
              <w:t>оглед</w:t>
            </w:r>
            <w:r>
              <w:rPr>
                <w:rFonts w:ascii="Times New Roman" w:hAnsi="Times New Roman"/>
                <w:color w:val="000000"/>
                <w:lang w:val="ru-RU"/>
              </w:rPr>
              <w:t xml:space="preserve"> </w:t>
            </w:r>
            <w:r w:rsidRPr="003F39A2">
              <w:rPr>
                <w:rFonts w:ascii="Times New Roman" w:hAnsi="Times New Roman"/>
                <w:color w:val="000000"/>
                <w:lang w:val="ru-RU"/>
              </w:rPr>
              <w:t>пригодността</w:t>
            </w:r>
            <w:r>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ru-RU"/>
              </w:rPr>
              <w:t xml:space="preserve"> </w:t>
            </w:r>
            <w:r w:rsidRPr="003F39A2">
              <w:rPr>
                <w:rFonts w:ascii="Times New Roman" w:hAnsi="Times New Roman"/>
                <w:color w:val="000000"/>
                <w:lang w:val="ru-RU"/>
              </w:rPr>
              <w:t>изпълнение</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и</w:t>
            </w:r>
            <w:r>
              <w:rPr>
                <w:rFonts w:ascii="Times New Roman" w:hAnsi="Times New Roman"/>
                <w:color w:val="000000"/>
                <w:lang w:val="ru-RU"/>
              </w:rPr>
              <w:t xml:space="preserve"> </w:t>
            </w:r>
            <w:r w:rsidRPr="003F39A2">
              <w:rPr>
                <w:rFonts w:ascii="Times New Roman" w:hAnsi="Times New Roman"/>
                <w:color w:val="000000"/>
                <w:lang w:val="ru-RU"/>
              </w:rPr>
              <w:t>кономическото и</w:t>
            </w:r>
            <w:r>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CF6DE6" w:rsidP="00CF6DE6">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 </w:t>
            </w:r>
            <w:r w:rsidR="003F39A2" w:rsidRPr="003F39A2">
              <w:rPr>
                <w:rFonts w:ascii="Times New Roman" w:hAnsi="Times New Roman"/>
                <w:b/>
                <w:lang w:val="ru-RU"/>
              </w:rPr>
              <w:t>(2)</w:t>
            </w:r>
            <w:r w:rsidR="007C3D7C">
              <w:rPr>
                <w:rFonts w:ascii="Times New Roman" w:hAnsi="Times New Roman"/>
                <w:b/>
                <w:lang w:val="ru-RU"/>
              </w:rPr>
              <w:t xml:space="preserve"> </w:t>
            </w:r>
            <w:r w:rsidR="003F39A2" w:rsidRPr="003F39A2">
              <w:rPr>
                <w:rFonts w:ascii="Times New Roman" w:hAnsi="Times New Roman"/>
                <w:b/>
                <w:bCs/>
                <w:color w:val="000000"/>
                <w:lang w:val="ru-RU"/>
              </w:rPr>
              <w:t>ИЗПЪЛНИТЕЛЯ</w:t>
            </w:r>
            <w:r w:rsidR="007C3D7C">
              <w:rPr>
                <w:rFonts w:ascii="Times New Roman" w:hAnsi="Times New Roman"/>
                <w:b/>
                <w:bCs/>
                <w:color w:val="000000"/>
                <w:lang w:val="ru-RU"/>
              </w:rPr>
              <w:t xml:space="preserve">Т </w:t>
            </w:r>
            <w:r w:rsidR="003F39A2"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007C3D7C">
              <w:rPr>
                <w:rFonts w:ascii="Times New Roman" w:hAnsi="Times New Roman"/>
                <w:b/>
                <w:lang w:val="ru-RU"/>
              </w:rPr>
              <w:t xml:space="preserve"> </w:t>
            </w:r>
            <w:r w:rsidRPr="003F39A2">
              <w:rPr>
                <w:rFonts w:ascii="Times New Roman" w:hAnsi="Times New Roman"/>
                <w:lang w:val="ru-RU"/>
              </w:rPr>
              <w:t xml:space="preserve">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007C3D7C">
              <w:rPr>
                <w:rFonts w:ascii="Times New Roman" w:hAnsi="Times New Roman"/>
                <w:b/>
                <w:bCs/>
                <w:color w:val="000000"/>
                <w:lang w:val="ru-RU"/>
              </w:rPr>
              <w:t xml:space="preserve"> </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Pr="003F39A2">
              <w:rPr>
                <w:rFonts w:ascii="Times New Roman" w:hAnsi="Times New Roman"/>
                <w:lang w:val="ru-RU"/>
              </w:rPr>
              <w:t xml:space="preserve"> 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Pr="003F39A2">
              <w:rPr>
                <w:rFonts w:ascii="Times New Roman" w:hAnsi="Times New Roman"/>
                <w:lang w:val="ru-RU"/>
              </w:rPr>
              <w:t xml:space="preserve">В случай, че в резултат на непредвидено обстоятелство, и/или по причини независещи от </w:t>
            </w:r>
            <w:r w:rsidRPr="003F39A2">
              <w:rPr>
                <w:rFonts w:ascii="Times New Roman" w:hAnsi="Times New Roman"/>
                <w:b/>
                <w:lang w:val="ru-RU"/>
              </w:rPr>
              <w:t>ВЪЗЛОЖИТЕЛЯ</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лице/лица /експерт/-и/ от квалифицирания </w:t>
            </w:r>
            <w:r w:rsidRPr="003F39A2">
              <w:rPr>
                <w:rFonts w:ascii="Times New Roman" w:hAnsi="Times New Roman"/>
                <w:lang w:val="ru-RU"/>
              </w:rPr>
              <w:lastRenderedPageBreak/>
              <w:t xml:space="preserve">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007C3D7C">
              <w:rPr>
                <w:rFonts w:ascii="Times New Roman" w:hAnsi="Times New Roman"/>
                <w:b/>
                <w:bCs/>
                <w:color w:val="000000"/>
                <w:lang w:val="ru-RU"/>
              </w:rPr>
              <w:t xml:space="preserve">Т </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007C3D7C">
              <w:rPr>
                <w:rFonts w:ascii="Times New Roman" w:hAnsi="Times New Roman"/>
                <w:b/>
                <w:bCs/>
                <w:color w:val="000000"/>
                <w:lang w:val="ru-RU"/>
              </w:rPr>
              <w:t>Т</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Pr="003F39A2">
              <w:rPr>
                <w:rFonts w:ascii="Times New Roman" w:hAnsi="Times New Roman"/>
                <w:lang w:val="ru-RU"/>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1"/>
              <w:ind w:right="34"/>
              <w:jc w:val="both"/>
              <w:rPr>
                <w:rFonts w:ascii="Times New Roman" w:hAnsi="Times New Roman" w:cs="Times New Roman"/>
                <w:i/>
                <w:sz w:val="24"/>
                <w:szCs w:val="24"/>
                <w:u w:val="single"/>
              </w:rPr>
            </w:pPr>
            <w:bookmarkStart w:id="4" w:name="_Toc364858045"/>
            <w:r w:rsidRPr="006C36FB">
              <w:rPr>
                <w:rFonts w:ascii="Times New Roman" w:hAnsi="Times New Roman" w:cs="Times New Roman"/>
                <w:i/>
                <w:sz w:val="24"/>
                <w:szCs w:val="24"/>
                <w:u w:val="single"/>
              </w:rPr>
              <w:t>ХVІ. КОНФИДЕЦИАЛНОСТ</w:t>
            </w:r>
            <w:bookmarkEnd w:id="4"/>
          </w:p>
          <w:p w:rsidR="003F39A2" w:rsidRPr="003F39A2" w:rsidRDefault="003F39A2" w:rsidP="003F39A2">
            <w:pPr>
              <w:ind w:right="34" w:firstLine="0"/>
              <w:rPr>
                <w:rFonts w:ascii="Times New Roman" w:hAnsi="Times New Roman"/>
                <w:lang w:eastAsia="en-US"/>
              </w:rPr>
            </w:pP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lastRenderedPageBreak/>
              <w:t xml:space="preserve">Чл. 17. (1) </w:t>
            </w:r>
            <w:r w:rsidRPr="003F39A2">
              <w:rPr>
                <w:rFonts w:ascii="Times New Roman" w:hAnsi="Times New Roman"/>
                <w:lang w:val="ru-RU"/>
              </w:rPr>
              <w:t>Всяка</w:t>
            </w:r>
            <w:r w:rsidR="00951238">
              <w:rPr>
                <w:rFonts w:ascii="Times New Roman" w:hAnsi="Times New Roman"/>
                <w:lang w:val="ru-RU"/>
              </w:rPr>
              <w:t xml:space="preserve"> </w:t>
            </w:r>
            <w:r w:rsidRPr="003F39A2">
              <w:rPr>
                <w:rFonts w:ascii="Times New Roman" w:hAnsi="Times New Roman"/>
                <w:lang w:val="ru-RU"/>
              </w:rPr>
              <w:t>от страните по този договор се задължавада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атастрана,станала й известнапри илипо поводсклю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(2)</w:t>
            </w:r>
            <w:r w:rsidR="00951238">
              <w:rPr>
                <w:rFonts w:ascii="Times New Roman" w:hAnsi="Times New Roman"/>
                <w:b/>
                <w:bCs/>
                <w:lang w:val="ru-RU"/>
              </w:rPr>
              <w:t xml:space="preserve"> </w:t>
            </w:r>
            <w:r w:rsidRPr="003F39A2">
              <w:rPr>
                <w:rFonts w:ascii="Times New Roman" w:hAnsi="Times New Roman"/>
                <w:b/>
                <w:bCs/>
                <w:lang w:val="ru-RU"/>
              </w:rPr>
              <w:t xml:space="preserve">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спазва</w:t>
            </w:r>
            <w:r>
              <w:rPr>
                <w:rFonts w:ascii="Times New Roman" w:hAnsi="Times New Roman"/>
                <w:lang w:val="ru-RU"/>
              </w:rPr>
              <w:t xml:space="preserve"> </w:t>
            </w:r>
            <w:r w:rsidRPr="003F39A2">
              <w:rPr>
                <w:rFonts w:ascii="Times New Roman" w:hAnsi="Times New Roman"/>
                <w:lang w:val="ru-RU"/>
              </w:rPr>
              <w:t>конфиденциалност по</w:t>
            </w:r>
            <w:r>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данни,</w:t>
            </w:r>
            <w:r>
              <w:rPr>
                <w:rFonts w:ascii="Times New Roman" w:hAnsi="Times New Roman"/>
                <w:lang w:val="ru-RU"/>
              </w:rPr>
              <w:t xml:space="preserve"> </w:t>
            </w:r>
            <w:r w:rsidRPr="003F39A2">
              <w:rPr>
                <w:rFonts w:ascii="Times New Roman" w:hAnsi="Times New Roman"/>
                <w:lang w:val="ru-RU"/>
              </w:rPr>
              <w:t>факти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Pr>
                <w:rFonts w:ascii="Times New Roman" w:hAnsi="Times New Roman"/>
                <w:lang w:val="ru-RU"/>
              </w:rPr>
              <w:t xml:space="preserve"> </w:t>
            </w:r>
            <w:r w:rsidRPr="003F39A2">
              <w:rPr>
                <w:rFonts w:ascii="Times New Roman" w:hAnsi="Times New Roman"/>
                <w:lang w:val="ru-RU"/>
              </w:rPr>
              <w:t>с</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w:t>
            </w:r>
            <w:r w:rsidR="001D5807">
              <w:rPr>
                <w:rFonts w:ascii="Times New Roman" w:hAnsi="Times New Roman"/>
                <w:lang w:val="ru-RU"/>
              </w:rPr>
              <w:t xml:space="preserve"> </w:t>
            </w:r>
            <w:r w:rsidRPr="003F39A2">
              <w:rPr>
                <w:rFonts w:ascii="Times New Roman" w:hAnsi="Times New Roman"/>
                <w:lang w:val="ru-RU"/>
              </w:rPr>
              <w:t>освен</w:t>
            </w:r>
            <w:r>
              <w:rPr>
                <w:rFonts w:ascii="Times New Roman" w:hAnsi="Times New Roman"/>
                <w:lang w:val="ru-RU"/>
              </w:rPr>
              <w:t xml:space="preserve"> </w:t>
            </w:r>
            <w:r w:rsidRPr="003F39A2">
              <w:rPr>
                <w:rFonts w:ascii="Times New Roman" w:hAnsi="Times New Roman"/>
                <w:lang w:val="ru-RU"/>
              </w:rPr>
              <w:t>след</w:t>
            </w:r>
            <w:r>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(3)</w:t>
            </w:r>
            <w:r w:rsidR="00951238">
              <w:rPr>
                <w:rFonts w:ascii="Times New Roman" w:hAnsi="Times New Roman"/>
                <w:b/>
                <w:bCs/>
                <w:lang w:val="ru-RU"/>
              </w:rPr>
              <w:t xml:space="preserve"> </w:t>
            </w:r>
            <w:r w:rsidRPr="003F39A2">
              <w:rPr>
                <w:rFonts w:ascii="Times New Roman" w:hAnsi="Times New Roman"/>
                <w:b/>
                <w:bCs/>
                <w:lang w:val="ru-RU"/>
              </w:rPr>
              <w:t>ИЗПЪЛНИТЕЛЯТ</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използва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w:t>
            </w:r>
            <w:r w:rsidR="001D5807">
              <w:rPr>
                <w:rFonts w:ascii="Times New Roman" w:hAnsi="Times New Roman"/>
                <w:lang w:val="ru-RU"/>
              </w:rPr>
              <w:t xml:space="preserve"> </w:t>
            </w:r>
            <w:r w:rsidRPr="003F39A2">
              <w:rPr>
                <w:rFonts w:ascii="Times New Roman" w:hAnsi="Times New Roman"/>
                <w:lang w:val="ru-RU"/>
              </w:rPr>
              <w:t>включително</w:t>
            </w:r>
            <w:r>
              <w:rPr>
                <w:rFonts w:ascii="Times New Roman" w:hAnsi="Times New Roman"/>
                <w:lang w:val="ru-RU"/>
              </w:rPr>
              <w:t xml:space="preserve"> </w:t>
            </w:r>
            <w:r w:rsidRPr="003F39A2">
              <w:rPr>
                <w:rFonts w:ascii="Times New Roman" w:hAnsi="Times New Roman"/>
                <w:lang w:val="ru-RU"/>
              </w:rPr>
              <w:t>за свои</w:t>
            </w:r>
            <w:r>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lang w:val="ru-RU"/>
              </w:rPr>
              <w:t>като</w:t>
            </w:r>
            <w:r>
              <w:rPr>
                <w:rFonts w:ascii="Times New Roman" w:hAnsi="Times New Roman"/>
                <w:lang w:val="ru-RU"/>
              </w:rPr>
              <w:t xml:space="preserve"> </w:t>
            </w:r>
            <w:r w:rsidRPr="003F39A2">
              <w:rPr>
                <w:rFonts w:ascii="Times New Roman" w:hAnsi="Times New Roman"/>
                <w:lang w:val="ru-RU"/>
              </w:rPr>
              <w:t>я</w:t>
            </w:r>
            <w:r>
              <w:rPr>
                <w:rFonts w:ascii="Times New Roman" w:hAnsi="Times New Roman"/>
                <w:lang w:val="ru-RU"/>
              </w:rPr>
              <w:t xml:space="preserve"> </w:t>
            </w:r>
            <w:r w:rsidRPr="003F39A2">
              <w:rPr>
                <w:rFonts w:ascii="Times New Roman" w:hAnsi="Times New Roman"/>
                <w:lang w:val="ru-RU"/>
              </w:rPr>
              <w:t>разгласява</w:t>
            </w:r>
            <w:r>
              <w:rPr>
                <w:rFonts w:ascii="Times New Roman" w:hAnsi="Times New Roman"/>
                <w:lang w:val="ru-RU"/>
              </w:rPr>
              <w:t xml:space="preserve"> </w:t>
            </w:r>
            <w:r w:rsidRPr="003F39A2">
              <w:rPr>
                <w:rFonts w:ascii="Times New Roman" w:hAnsi="Times New Roman"/>
                <w:lang w:val="ru-RU"/>
              </w:rPr>
              <w:t>пред</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Pr>
                <w:rFonts w:ascii="Times New Roman" w:hAnsi="Times New Roman"/>
                <w:lang w:val="ru-RU"/>
              </w:rPr>
              <w:t xml:space="preserve"> </w:t>
            </w:r>
            <w:r w:rsidRPr="003F39A2">
              <w:rPr>
                <w:rFonts w:ascii="Times New Roman" w:hAnsi="Times New Roman"/>
                <w:lang w:val="ru-RU"/>
              </w:rPr>
              <w:t>лица, каквато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Pr>
                <w:rFonts w:ascii="Times New Roman" w:hAnsi="Times New Roman"/>
                <w:lang w:val="ru-RU"/>
              </w:rPr>
              <w:t xml:space="preserve"> </w:t>
            </w:r>
            <w:r w:rsidRPr="003F39A2">
              <w:rPr>
                <w:rFonts w:ascii="Times New Roman" w:hAnsi="Times New Roman"/>
                <w:lang w:val="ru-RU"/>
              </w:rPr>
              <w:t>при или по повод</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този</w:t>
            </w:r>
            <w:r>
              <w:rPr>
                <w:rFonts w:ascii="Times New Roman" w:hAnsi="Times New Roman"/>
                <w:lang w:val="ru-RU"/>
              </w:rPr>
              <w:t xml:space="preserve"> </w:t>
            </w:r>
            <w:r w:rsidRPr="003F39A2">
              <w:rPr>
                <w:rFonts w:ascii="Times New Roman" w:hAnsi="Times New Roman"/>
                <w:lang w:val="ru-RU"/>
              </w:rPr>
              <w:t>договор,както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 не</w:t>
            </w:r>
            <w:r>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Pr>
                <w:rFonts w:ascii="Times New Roman" w:hAnsi="Times New Roman"/>
                <w:lang w:val="ru-RU"/>
              </w:rPr>
              <w:t xml:space="preserve">а </w:t>
            </w:r>
            <w:r w:rsidRPr="003F39A2">
              <w:rPr>
                <w:rFonts w:ascii="Times New Roman" w:hAnsi="Times New Roman"/>
                <w:lang w:val="ru-RU"/>
              </w:rPr>
              <w:t>трети</w:t>
            </w:r>
            <w:r>
              <w:rPr>
                <w:rFonts w:ascii="Times New Roman" w:hAnsi="Times New Roman"/>
                <w:lang w:val="ru-RU"/>
              </w:rPr>
              <w:t xml:space="preserve"> </w:t>
            </w:r>
            <w:r w:rsidRPr="003F39A2">
              <w:rPr>
                <w:rFonts w:ascii="Times New Roman" w:hAnsi="Times New Roman"/>
                <w:lang w:val="ru-RU"/>
              </w:rPr>
              <w:t>лица</w:t>
            </w:r>
            <w:r>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Pr>
                <w:rFonts w:ascii="Times New Roman" w:hAnsi="Times New Roman"/>
                <w:lang w:val="ru-RU"/>
              </w:rPr>
              <w:t xml:space="preserve"> </w:t>
            </w:r>
            <w:r w:rsidRPr="003F39A2">
              <w:rPr>
                <w:rFonts w:ascii="Times New Roman" w:hAnsi="Times New Roman"/>
                <w:b/>
                <w:bCs/>
                <w:lang w:val="ru-RU"/>
              </w:rPr>
              <w:t>ИЗПЪЛНИТЕЛЯТ</w:t>
            </w:r>
            <w:r w:rsidR="001D5807">
              <w:rPr>
                <w:rFonts w:ascii="Times New Roman" w:hAnsi="Times New Roman"/>
                <w:b/>
                <w:bCs/>
                <w:lang w:val="ru-RU"/>
              </w:rPr>
              <w:t xml:space="preserve"> </w:t>
            </w:r>
            <w:r w:rsidRPr="003F39A2">
              <w:rPr>
                <w:rFonts w:ascii="Times New Roman" w:hAnsi="Times New Roman"/>
                <w:lang w:val="ru-RU"/>
              </w:rPr>
              <w:t>поема</w:t>
            </w:r>
            <w:r>
              <w:rPr>
                <w:rFonts w:ascii="Times New Roman" w:hAnsi="Times New Roman"/>
                <w:lang w:val="ru-RU"/>
              </w:rPr>
              <w:t xml:space="preserve"> </w:t>
            </w:r>
            <w:r w:rsidRPr="003F39A2">
              <w:rPr>
                <w:rFonts w:ascii="Times New Roman" w:hAnsi="Times New Roman"/>
                <w:lang w:val="ru-RU"/>
              </w:rPr>
              <w:t>задължение</w:t>
            </w:r>
            <w:r>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действия</w:t>
            </w:r>
            <w:r>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Pr>
                <w:rFonts w:ascii="Times New Roman" w:hAnsi="Times New Roman"/>
                <w:lang w:val="ru-RU"/>
              </w:rPr>
              <w:t xml:space="preserve"> </w:t>
            </w:r>
            <w:r w:rsidRPr="003F39A2">
              <w:rPr>
                <w:rFonts w:ascii="Times New Roman" w:hAnsi="Times New Roman"/>
                <w:lang w:val="ru-RU"/>
              </w:rPr>
              <w:t>всички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Pr="003F39A2">
              <w:rPr>
                <w:rFonts w:ascii="Times New Roman" w:hAnsi="Times New Roman"/>
                <w:lang w:val="ru-RU"/>
              </w:rPr>
              <w:t xml:space="preserve">ителни, и </w:t>
            </w:r>
            <w:r w:rsidRPr="003F39A2">
              <w:rPr>
                <w:rFonts w:ascii="Times New Roman" w:hAnsi="Times New Roman"/>
                <w:spacing w:val="-1"/>
                <w:lang w:val="ru-RU"/>
              </w:rPr>
              <w:t xml:space="preserve">няма </w:t>
            </w:r>
            <w:r w:rsidRPr="003F39A2">
              <w:rPr>
                <w:rFonts w:ascii="Times New Roman" w:hAnsi="Times New Roman"/>
                <w:lang w:val="ru-RU"/>
              </w:rPr>
              <w:t>право,освен</w:t>
            </w:r>
            <w:r>
              <w:rPr>
                <w:rFonts w:ascii="Times New Roman" w:hAnsi="Times New Roman"/>
                <w:lang w:val="ru-RU"/>
              </w:rPr>
              <w:t xml:space="preserve"> </w:t>
            </w:r>
            <w:r w:rsidRPr="003F39A2">
              <w:rPr>
                <w:rFonts w:ascii="Times New Roman" w:hAnsi="Times New Roman"/>
                <w:lang w:val="ru-RU"/>
              </w:rPr>
              <w:t>ако</w:t>
            </w:r>
            <w:r>
              <w:rPr>
                <w:rFonts w:ascii="Times New Roman" w:hAnsi="Times New Roman"/>
                <w:lang w:val="ru-RU"/>
              </w:rPr>
              <w:t xml:space="preserve"> </w:t>
            </w:r>
            <w:r w:rsidRPr="003F39A2">
              <w:rPr>
                <w:rFonts w:ascii="Times New Roman" w:hAnsi="Times New Roman"/>
                <w:lang w:val="ru-RU"/>
              </w:rPr>
              <w:t>това</w:t>
            </w:r>
            <w:r>
              <w:rPr>
                <w:rFonts w:ascii="Times New Roman" w:hAnsi="Times New Roman"/>
                <w:lang w:val="ru-RU"/>
              </w:rPr>
              <w:t xml:space="preserve">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целите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договора,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054DC8" w:rsidRPr="006C36FB" w:rsidRDefault="00054DC8" w:rsidP="00054DC8">
            <w:pPr>
              <w:pStyle w:val="1"/>
              <w:ind w:right="34"/>
              <w:jc w:val="both"/>
              <w:rPr>
                <w:rFonts w:ascii="Times New Roman" w:hAnsi="Times New Roman" w:cs="Times New Roman"/>
                <w:i/>
                <w:sz w:val="24"/>
                <w:szCs w:val="24"/>
                <w:u w:val="single"/>
              </w:rPr>
            </w:pPr>
            <w:bookmarkStart w:id="5"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5"/>
          </w:p>
          <w:p w:rsidR="00054DC8" w:rsidRPr="003F39A2" w:rsidRDefault="00054DC8" w:rsidP="00054DC8">
            <w:pPr>
              <w:ind w:right="34" w:firstLine="0"/>
              <w:rPr>
                <w:rFonts w:ascii="Times New Roman" w:hAnsi="Times New Roman"/>
                <w:lang w:eastAsia="en-US"/>
              </w:rPr>
            </w:pP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Чл.18.(1)</w:t>
            </w:r>
            <w:r w:rsidR="001D5807">
              <w:rPr>
                <w:rFonts w:ascii="Times New Roman" w:hAnsi="Times New Roman"/>
                <w:b/>
                <w:bCs/>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w:t>
            </w:r>
            <w:r>
              <w:rPr>
                <w:rFonts w:ascii="Times New Roman" w:hAnsi="Times New Roman"/>
                <w:lang w:val="ru-RU"/>
              </w:rPr>
              <w:t xml:space="preserve"> </w:t>
            </w:r>
            <w:r w:rsidRPr="003F39A2">
              <w:rPr>
                <w:rFonts w:ascii="Times New Roman" w:hAnsi="Times New Roman"/>
                <w:lang w:val="ru-RU"/>
              </w:rPr>
              <w:t>на договора</w:t>
            </w:r>
            <w:r>
              <w:rPr>
                <w:rFonts w:ascii="Times New Roman" w:hAnsi="Times New Roman"/>
                <w:lang w:val="ru-RU"/>
              </w:rPr>
              <w:t xml:space="preserve">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има</w:t>
            </w:r>
            <w:r>
              <w:rPr>
                <w:rFonts w:ascii="Times New Roman" w:hAnsi="Times New Roman"/>
                <w:lang w:val="ru-RU"/>
              </w:rPr>
              <w:t xml:space="preserve"> </w:t>
            </w:r>
            <w:r w:rsidRPr="003F39A2">
              <w:rPr>
                <w:rFonts w:ascii="Times New Roman" w:hAnsi="Times New Roman"/>
                <w:lang w:val="ru-RU"/>
              </w:rPr>
              <w:t>право да</w:t>
            </w:r>
            <w:r>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подизпълнителите</w:t>
            </w:r>
            <w:r>
              <w:rPr>
                <w:rFonts w:ascii="Times New Roman" w:hAnsi="Times New Roman"/>
                <w:lang w:val="ru-RU"/>
              </w:rPr>
              <w:t xml:space="preserve"> </w:t>
            </w:r>
            <w:r w:rsidRPr="003F39A2">
              <w:rPr>
                <w:rFonts w:ascii="Times New Roman" w:hAnsi="Times New Roman"/>
                <w:lang w:val="ru-RU"/>
              </w:rPr>
              <w:t>в</w:t>
            </w:r>
            <w:r>
              <w:rPr>
                <w:rFonts w:ascii="Times New Roman" w:hAnsi="Times New Roman"/>
                <w:lang w:val="ru-RU"/>
              </w:rPr>
              <w:t xml:space="preserve"> </w:t>
            </w:r>
            <w:r w:rsidRPr="003F39A2">
              <w:rPr>
                <w:rFonts w:ascii="Times New Roman" w:hAnsi="Times New Roman"/>
                <w:lang w:val="ru-RU"/>
              </w:rPr>
              <w:t>дела</w:t>
            </w:r>
            <w:r>
              <w:rPr>
                <w:rFonts w:ascii="Times New Roman" w:hAnsi="Times New Roman"/>
                <w:lang w:val="ru-RU"/>
              </w:rPr>
              <w:t xml:space="preserve"> </w:t>
            </w:r>
            <w:r w:rsidRPr="003F39A2">
              <w:rPr>
                <w:rFonts w:ascii="Times New Roman" w:hAnsi="Times New Roman"/>
                <w:lang w:val="ru-RU"/>
              </w:rPr>
              <w:t>заизпълнение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може</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054DC8" w:rsidRPr="003F39A2" w:rsidRDefault="00054DC8" w:rsidP="00054DC8">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spacing w:val="2"/>
                <w:lang w:val="ru-RU"/>
              </w:rPr>
              <w:t>/</w:t>
            </w:r>
            <w:r w:rsidRPr="003F39A2">
              <w:rPr>
                <w:rFonts w:ascii="Times New Roman" w:hAnsi="Times New Roman"/>
                <w:lang w:val="ru-RU"/>
              </w:rPr>
              <w:t>ако има такива/</w:t>
            </w:r>
            <w:r w:rsidRPr="003F39A2">
              <w:rPr>
                <w:rFonts w:ascii="Times New Roman" w:hAnsi="Times New Roman"/>
                <w:b/>
                <w:bCs/>
                <w:lang w:val="ru-RU"/>
              </w:rPr>
              <w:t xml:space="preserve">ИЗПЪЛНИТЕЛЯТ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длъжен да</w:t>
            </w:r>
            <w:r>
              <w:rPr>
                <w:rFonts w:ascii="Times New Roman" w:hAnsi="Times New Roman"/>
                <w:lang w:val="ru-RU"/>
              </w:rPr>
              <w:t xml:space="preserve"> </w:t>
            </w:r>
            <w:r w:rsidRPr="003F39A2">
              <w:rPr>
                <w:rFonts w:ascii="Times New Roman" w:hAnsi="Times New Roman"/>
                <w:lang w:val="ru-RU"/>
              </w:rPr>
              <w:t>създаде</w:t>
            </w:r>
            <w:r>
              <w:rPr>
                <w:rFonts w:ascii="Times New Roman" w:hAnsi="Times New Roman"/>
                <w:lang w:val="ru-RU"/>
              </w:rPr>
              <w:t xml:space="preserve"> </w:t>
            </w:r>
            <w:r w:rsidRPr="003F39A2">
              <w:rPr>
                <w:rFonts w:ascii="Times New Roman" w:hAnsi="Times New Roman"/>
                <w:spacing w:val="2"/>
                <w:lang w:val="ru-RU"/>
              </w:rPr>
              <w:lastRenderedPageBreak/>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054DC8" w:rsidRPr="003F39A2" w:rsidRDefault="00054DC8" w:rsidP="00054DC8">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lang w:val="ru-RU"/>
              </w:rPr>
              <w:t>ПОДИЗПЪЛНИТЕЛИТЕ</w:t>
            </w:r>
            <w:r>
              <w:rPr>
                <w:rFonts w:ascii="Times New Roman" w:hAnsi="Times New Roman"/>
                <w:b/>
                <w:lang w:val="ru-RU"/>
              </w:rPr>
              <w:t xml:space="preserve"> </w:t>
            </w:r>
            <w:r w:rsidRPr="003F39A2">
              <w:rPr>
                <w:rFonts w:ascii="Times New Roman" w:hAnsi="Times New Roman"/>
                <w:lang w:val="ru-RU"/>
              </w:rPr>
              <w:t>няма</w:t>
            </w:r>
            <w:r>
              <w:rPr>
                <w:rFonts w:ascii="Times New Roman" w:hAnsi="Times New Roman"/>
                <w:lang w:val="ru-RU"/>
              </w:rPr>
              <w:t xml:space="preserve"> </w:t>
            </w:r>
            <w:r w:rsidRPr="003F39A2">
              <w:rPr>
                <w:rFonts w:ascii="Times New Roman" w:hAnsi="Times New Roman"/>
                <w:lang w:val="ru-RU"/>
              </w:rPr>
              <w:t>да доведат</w:t>
            </w:r>
            <w:r>
              <w:rPr>
                <w:rFonts w:ascii="Times New Roman" w:hAnsi="Times New Roman"/>
                <w:lang w:val="ru-RU"/>
              </w:rPr>
              <w:t xml:space="preserve"> </w:t>
            </w:r>
            <w:r w:rsidRPr="003F39A2">
              <w:rPr>
                <w:rFonts w:ascii="Times New Roman" w:hAnsi="Times New Roman"/>
                <w:lang w:val="ru-RU"/>
              </w:rPr>
              <w:t>пряко</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054DC8" w:rsidRPr="003F39A2" w:rsidRDefault="00054DC8" w:rsidP="00054DC8">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осъществяване на контролните си ф</w:t>
            </w:r>
            <w:r w:rsidRPr="003F39A2">
              <w:rPr>
                <w:rFonts w:ascii="Times New Roman" w:hAnsi="Times New Roman"/>
                <w:spacing w:val="1"/>
                <w:lang w:val="ru-RU"/>
              </w:rPr>
              <w:t>у</w:t>
            </w:r>
            <w:r w:rsidRPr="003F39A2">
              <w:rPr>
                <w:rFonts w:ascii="Times New Roman" w:hAnsi="Times New Roman"/>
                <w:lang w:val="ru-RU"/>
              </w:rPr>
              <w:t>нкции</w:t>
            </w:r>
            <w:r>
              <w:rPr>
                <w:rFonts w:ascii="Times New Roman" w:hAnsi="Times New Roman"/>
                <w:lang w:val="ru-RU"/>
              </w:rPr>
              <w:t xml:space="preserve"> </w:t>
            </w:r>
            <w:r w:rsidRPr="003F39A2">
              <w:rPr>
                <w:rFonts w:ascii="Times New Roman" w:hAnsi="Times New Roman"/>
                <w:lang w:val="ru-RU"/>
              </w:rPr>
              <w:t>по Договора</w:t>
            </w:r>
            <w:r>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ще може</w:t>
            </w:r>
            <w:r>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Pr>
                <w:rFonts w:ascii="Times New Roman" w:hAnsi="Times New Roman"/>
                <w:lang w:val="ru-RU"/>
              </w:rPr>
              <w:t xml:space="preserve"> </w:t>
            </w:r>
            <w:r w:rsidRPr="003F39A2">
              <w:rPr>
                <w:rFonts w:ascii="Times New Roman" w:hAnsi="Times New Roman"/>
                <w:lang w:val="ru-RU"/>
              </w:rPr>
              <w:t>извършва</w:t>
            </w:r>
            <w:r>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дейността</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054DC8" w:rsidRPr="003F39A2" w:rsidRDefault="00054DC8" w:rsidP="00054DC8">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054DC8" w:rsidRPr="003F39A2" w:rsidRDefault="00054DC8" w:rsidP="00054DC8">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w:t>
            </w:r>
            <w:r w:rsidR="004024AE">
              <w:rPr>
                <w:rFonts w:ascii="Times New Roman" w:hAnsi="Times New Roman"/>
                <w:lang w:val="ru-RU"/>
              </w:rPr>
              <w:t>,</w:t>
            </w:r>
            <w:r w:rsidRPr="003F39A2">
              <w:rPr>
                <w:rFonts w:ascii="Times New Roman" w:hAnsi="Times New Roman"/>
                <w:lang w:val="ru-RU"/>
              </w:rPr>
              <w:t xml:space="preserve">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w:t>
            </w:r>
            <w:r w:rsidR="004024AE">
              <w:rPr>
                <w:rFonts w:ascii="Times New Roman" w:hAnsi="Times New Roman"/>
                <w:lang w:val="ru-RU"/>
              </w:rPr>
              <w:t xml:space="preserve"> </w:t>
            </w:r>
            <w:r w:rsidRPr="003F39A2">
              <w:rPr>
                <w:rFonts w:ascii="Times New Roman" w:hAnsi="Times New Roman"/>
                <w:lang w:val="ru-RU"/>
              </w:rPr>
              <w:t>(подизпълнителите);</w:t>
            </w:r>
          </w:p>
          <w:p w:rsidR="00054DC8" w:rsidRPr="003F39A2" w:rsidRDefault="00054DC8" w:rsidP="00054DC8">
            <w:pPr>
              <w:tabs>
                <w:tab w:val="left" w:pos="851"/>
              </w:tabs>
              <w:ind w:right="34" w:firstLine="0"/>
              <w:rPr>
                <w:rFonts w:ascii="Times New Roman" w:hAnsi="Times New Roman"/>
              </w:rPr>
            </w:pPr>
            <w:r w:rsidRPr="003F39A2">
              <w:rPr>
                <w:rFonts w:ascii="Times New Roman" w:hAnsi="Times New Roman"/>
                <w:b/>
                <w:lang w:val="ru-RU"/>
              </w:rPr>
              <w:t xml:space="preserve">(3)ИЗПЪЛНИТЕЛЯТ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054DC8" w:rsidRPr="003F39A2" w:rsidRDefault="00054DC8" w:rsidP="00054DC8">
            <w:pPr>
              <w:tabs>
                <w:tab w:val="left" w:pos="851"/>
              </w:tabs>
              <w:ind w:right="34" w:firstLine="0"/>
              <w:rPr>
                <w:rFonts w:ascii="Times New Roman" w:hAnsi="Times New Roman"/>
              </w:rPr>
            </w:pPr>
            <w:r w:rsidRPr="003F39A2">
              <w:rPr>
                <w:rFonts w:ascii="Times New Roman" w:hAnsi="Times New Roman"/>
                <w:b/>
                <w:color w:val="000000"/>
                <w:lang w:val="ru-RU"/>
              </w:rPr>
              <w:t>(4)</w:t>
            </w:r>
            <w:r w:rsidR="004024AE">
              <w:rPr>
                <w:rFonts w:ascii="Times New Roman" w:hAnsi="Times New Roman"/>
                <w:b/>
                <w:color w:val="000000"/>
                <w:lang w:val="ru-RU"/>
              </w:rPr>
              <w:t xml:space="preserve"> </w:t>
            </w:r>
            <w:r w:rsidRPr="003F39A2">
              <w:rPr>
                <w:rFonts w:ascii="Times New Roman" w:hAnsi="Times New Roman"/>
                <w:b/>
                <w:bCs/>
                <w:color w:val="000000"/>
                <w:lang w:val="ru-RU"/>
              </w:rPr>
              <w:t>Когато</w:t>
            </w:r>
            <w:r>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Pr>
                <w:rFonts w:ascii="Times New Roman" w:hAnsi="Times New Roman"/>
                <w:b/>
                <w:bCs/>
                <w:color w:val="000000"/>
                <w:lang w:val="ru-RU"/>
              </w:rPr>
              <w:t xml:space="preserve"> </w:t>
            </w:r>
            <w:r w:rsidRPr="003F39A2">
              <w:rPr>
                <w:rFonts w:ascii="Times New Roman" w:hAnsi="Times New Roman"/>
                <w:b/>
                <w:bCs/>
                <w:color w:val="000000"/>
                <w:lang w:val="ru-RU"/>
              </w:rPr>
              <w:t>е</w:t>
            </w:r>
            <w:r>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Pr>
                <w:rFonts w:ascii="Times New Roman" w:hAnsi="Times New Roman"/>
                <w:b/>
                <w:bCs/>
                <w:color w:val="000000"/>
                <w:lang w:val="ru-RU"/>
              </w:rPr>
              <w:t xml:space="preserve"> </w:t>
            </w:r>
            <w:r w:rsidRPr="003F39A2">
              <w:rPr>
                <w:rFonts w:ascii="Times New Roman" w:hAnsi="Times New Roman"/>
                <w:b/>
                <w:bCs/>
                <w:color w:val="000000"/>
                <w:lang w:val="ru-RU"/>
              </w:rPr>
              <w:t>по</w:t>
            </w:r>
            <w:r>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Pr>
                <w:rFonts w:ascii="Times New Roman" w:hAnsi="Times New Roman"/>
                <w:b/>
                <w:bCs/>
                <w:color w:val="000000"/>
                <w:lang w:val="ru-RU"/>
              </w:rPr>
              <w:t xml:space="preserve"> </w:t>
            </w:r>
            <w:r w:rsidRPr="003F39A2">
              <w:rPr>
                <w:rFonts w:ascii="Times New Roman" w:hAnsi="Times New Roman"/>
                <w:b/>
                <w:bCs/>
                <w:color w:val="000000"/>
                <w:lang w:val="ru-RU"/>
              </w:rPr>
              <w:t>ред и е</w:t>
            </w:r>
            <w:r>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w:t>
            </w:r>
            <w:r w:rsidR="00760021">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не</w:t>
            </w:r>
            <w:r>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Pr>
                <w:rFonts w:ascii="Times New Roman" w:hAnsi="Times New Roman"/>
                <w:b/>
                <w:bCs/>
                <w:color w:val="000000"/>
                <w:lang w:val="ru-RU"/>
              </w:rPr>
              <w:t xml:space="preserve"> </w:t>
            </w:r>
            <w:r w:rsidRPr="003F39A2">
              <w:rPr>
                <w:rFonts w:ascii="Times New Roman" w:hAnsi="Times New Roman"/>
                <w:b/>
                <w:bCs/>
                <w:color w:val="000000"/>
                <w:lang w:val="ru-RU"/>
              </w:rPr>
              <w:t>в</w:t>
            </w:r>
            <w:r>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Pr>
                <w:rFonts w:ascii="Times New Roman" w:hAnsi="Times New Roman"/>
                <w:b/>
                <w:bCs/>
                <w:color w:val="000000"/>
                <w:lang w:val="ru-RU"/>
              </w:rPr>
              <w:t xml:space="preserve"> </w:t>
            </w:r>
            <w:r w:rsidRPr="003F39A2">
              <w:rPr>
                <w:rFonts w:ascii="Times New Roman" w:hAnsi="Times New Roman"/>
                <w:b/>
                <w:bCs/>
                <w:color w:val="000000"/>
                <w:lang w:val="ru-RU"/>
              </w:rPr>
              <w:t>между</w:t>
            </w:r>
            <w:r>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Pr>
                <w:rFonts w:ascii="Times New Roman" w:hAnsi="Times New Roman"/>
                <w:b/>
                <w:bCs/>
                <w:color w:val="000000"/>
                <w:lang w:val="ru-RU"/>
              </w:rPr>
              <w:t xml:space="preserve"> </w:t>
            </w:r>
            <w:r w:rsidRPr="003F39A2">
              <w:rPr>
                <w:rFonts w:ascii="Times New Roman" w:hAnsi="Times New Roman"/>
                <w:b/>
                <w:bCs/>
                <w:color w:val="000000"/>
                <w:lang w:val="ru-RU"/>
              </w:rPr>
              <w:t>или</w:t>
            </w:r>
            <w:r>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054DC8" w:rsidRPr="003F39A2" w:rsidRDefault="00054DC8" w:rsidP="00054DC8">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оборудване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(тридесет на сто) от гаранцията за изпълнение </w:t>
            </w:r>
            <w:r w:rsidRPr="003F39A2">
              <w:rPr>
                <w:rFonts w:ascii="Times New Roman" w:hAnsi="Times New Roman"/>
              </w:rPr>
              <w:lastRenderedPageBreak/>
              <w:t xml:space="preserve">на настоящия договор. </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Чл. 19. (1)</w:t>
            </w:r>
            <w:r w:rsidRPr="003F39A2">
              <w:rPr>
                <w:rFonts w:ascii="Times New Roman" w:hAnsi="Times New Roman"/>
                <w:lang w:val="ru-RU"/>
              </w:rPr>
              <w:t xml:space="preserve"> За изпълнение на задълженията си по настоящия договор, избрания</w:t>
            </w:r>
            <w:r w:rsidR="00760021">
              <w:rPr>
                <w:rFonts w:ascii="Times New Roman" w:hAnsi="Times New Roman"/>
                <w:lang w:val="ru-RU"/>
              </w:rPr>
              <w:t>т</w:t>
            </w:r>
            <w:r w:rsidRPr="003F39A2">
              <w:rPr>
                <w:rFonts w:ascii="Times New Roman" w:hAnsi="Times New Roman"/>
                <w:lang w:val="ru-RU"/>
              </w:rPr>
              <w:t xml:space="preserve">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w:t>
            </w:r>
            <w:r w:rsidR="00760021">
              <w:rPr>
                <w:rFonts w:ascii="Times New Roman" w:hAnsi="Times New Roman"/>
                <w:b/>
                <w:lang w:val="ru-RU"/>
              </w:rPr>
              <w:t xml:space="preserve"> </w:t>
            </w:r>
            <w:r w:rsidRPr="003F39A2">
              <w:rPr>
                <w:rFonts w:ascii="Times New Roman" w:hAnsi="Times New Roman"/>
                <w:b/>
                <w:lang w:val="ru-RU"/>
              </w:rPr>
              <w:t>Встъпителния</w:t>
            </w:r>
            <w:r w:rsidR="00760021">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w:t>
            </w:r>
            <w:r w:rsidR="00C411B7">
              <w:rPr>
                <w:rFonts w:ascii="Times New Roman" w:hAnsi="Times New Roman"/>
                <w:b/>
                <w:snapToGrid w:val="0"/>
              </w:rPr>
              <w:t xml:space="preserve"> </w:t>
            </w:r>
            <w:r w:rsidRPr="003F39A2">
              <w:rPr>
                <w:rFonts w:ascii="Times New Roman" w:hAnsi="Times New Roman"/>
                <w:b/>
                <w:snapToGrid w:val="0"/>
              </w:rPr>
              <w:t>Междинния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w:t>
            </w:r>
            <w:r w:rsidR="00C411B7">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а)анализ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б)описание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в)описание на трудностите, възникнали по </w:t>
            </w:r>
            <w:r w:rsidRPr="003F39A2">
              <w:rPr>
                <w:rFonts w:ascii="Times New Roman" w:hAnsi="Times New Roman"/>
                <w:snapToGrid w:val="0"/>
                <w:lang w:val="en-US"/>
              </w:rPr>
              <w:lastRenderedPageBreak/>
              <w:t xml:space="preserve">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г)отчет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д)становища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е)предложените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w:t>
            </w:r>
            <w:r w:rsidR="00C411B7">
              <w:rPr>
                <w:rFonts w:ascii="Times New Roman" w:hAnsi="Times New Roman"/>
                <w:b/>
                <w:lang w:val="ru-RU"/>
              </w:rPr>
              <w:t xml:space="preserve"> </w:t>
            </w:r>
            <w:r w:rsidRPr="003F39A2">
              <w:rPr>
                <w:rFonts w:ascii="Times New Roman" w:hAnsi="Times New Roman"/>
                <w:b/>
                <w:lang w:val="ru-RU"/>
              </w:rPr>
              <w:t>Окончателния</w:t>
            </w:r>
            <w:r w:rsidR="00C411B7">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ffd"/>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w:t>
            </w:r>
            <w:r w:rsidR="00C411B7">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r w:rsidRPr="003F39A2">
              <w:rPr>
                <w:rFonts w:ascii="Times New Roman" w:hAnsi="Times New Roman"/>
                <w:lang w:val="ru-RU"/>
              </w:rPr>
              <w:t>Окончателния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отчет за администрирането на договора – осъществени срещи, протоколи, 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lastRenderedPageBreak/>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м) друга информация, по преценка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F47C6C">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00F47C6C">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Докладите се представя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Pr="003F39A2">
              <w:rPr>
                <w:rFonts w:ascii="Times New Roman" w:hAnsi="Times New Roman"/>
                <w:lang w:val="ru-RU"/>
              </w:rPr>
              <w:t>. Варианта на хартиен носител, трябва да съответства напълно с този на електронен носител.</w:t>
            </w:r>
          </w:p>
          <w:p w:rsidR="003F39A2" w:rsidRPr="003F39A2" w:rsidRDefault="003B3DF1" w:rsidP="003F39A2">
            <w:pPr>
              <w:tabs>
                <w:tab w:val="left" w:pos="9922"/>
              </w:tabs>
              <w:spacing w:after="120"/>
              <w:ind w:right="34" w:firstLine="0"/>
              <w:rPr>
                <w:rFonts w:ascii="Times New Roman" w:hAnsi="Times New Roman"/>
                <w:lang w:val="ru-RU"/>
              </w:rPr>
            </w:pPr>
            <w:r>
              <w:rPr>
                <w:rFonts w:ascii="Times New Roman" w:hAnsi="Times New Roman"/>
                <w:b/>
                <w:lang w:val="ru-RU"/>
              </w:rPr>
              <w:t xml:space="preserve">(7) </w:t>
            </w:r>
            <w:r w:rsidR="003F39A2" w:rsidRPr="003F39A2">
              <w:rPr>
                <w:rFonts w:ascii="Times New Roman" w:hAnsi="Times New Roman"/>
                <w:b/>
                <w:lang w:val="ru-RU"/>
              </w:rPr>
              <w:t>ВЪЗЛОЖИТЕЛЯ</w:t>
            </w:r>
            <w:r>
              <w:rPr>
                <w:rFonts w:ascii="Times New Roman" w:hAnsi="Times New Roman"/>
                <w:b/>
                <w:lang w:val="ru-RU"/>
              </w:rPr>
              <w:t>Т</w:t>
            </w:r>
            <w:r w:rsidR="003F39A2"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003F39A2" w:rsidRPr="003F39A2">
              <w:rPr>
                <w:rFonts w:ascii="Times New Roman" w:hAnsi="Times New Roman"/>
                <w:b/>
                <w:lang w:val="ru-RU"/>
              </w:rPr>
              <w:t>ИЗПЪЛНИТЕЛЯ</w:t>
            </w:r>
            <w:r w:rsidR="003F39A2"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коментари/забележки/неточности/несъответствия по доклада, </w:t>
            </w:r>
            <w:r w:rsidRPr="003F39A2">
              <w:rPr>
                <w:rFonts w:ascii="Times New Roman" w:hAnsi="Times New Roman"/>
                <w:b/>
                <w:lang w:val="ru-RU"/>
              </w:rPr>
              <w:t>ВЪЗЛОЖИТЕЛЯ</w:t>
            </w:r>
            <w:r w:rsidRPr="003F39A2">
              <w:rPr>
                <w:rFonts w:ascii="Times New Roman" w:hAnsi="Times New Roman"/>
                <w:lang w:val="ru-RU"/>
              </w:rPr>
              <w:t xml:space="preserve"> с Уведомително писмо в срока по ал. 7 ги </w:t>
            </w:r>
            <w:r w:rsidRPr="003F39A2">
              <w:rPr>
                <w:rFonts w:ascii="Times New Roman" w:hAnsi="Times New Roman"/>
                <w:lang w:val="ru-RU"/>
              </w:rPr>
              <w:lastRenderedPageBreak/>
              <w:t xml:space="preserve">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При условията на ал. 7, </w:t>
            </w:r>
            <w:r w:rsidRPr="003F39A2">
              <w:rPr>
                <w:rFonts w:ascii="Times New Roman" w:hAnsi="Times New Roman"/>
                <w:b/>
                <w:lang w:val="ru-RU"/>
              </w:rPr>
              <w:t>ВЪЗЛОЖИТЕЛЯ</w:t>
            </w:r>
            <w:r w:rsidR="003B3DF1">
              <w:rPr>
                <w:rFonts w:ascii="Times New Roman" w:hAnsi="Times New Roman"/>
                <w:b/>
                <w:lang w:val="ru-RU"/>
              </w:rPr>
              <w:t>Т</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3B3DF1" w:rsidP="003F39A2">
            <w:pPr>
              <w:autoSpaceDE w:val="0"/>
              <w:autoSpaceDN w:val="0"/>
              <w:adjustRightInd w:val="0"/>
              <w:ind w:right="34" w:firstLine="0"/>
              <w:rPr>
                <w:rFonts w:ascii="Times New Roman" w:hAnsi="Times New Roman"/>
                <w:color w:val="000000"/>
                <w:lang w:val="ru-RU"/>
              </w:rPr>
            </w:pPr>
            <w:r>
              <w:rPr>
                <w:rFonts w:ascii="Times New Roman" w:hAnsi="Times New Roman"/>
                <w:b/>
                <w:color w:val="000000"/>
                <w:lang w:val="ru-RU"/>
              </w:rPr>
              <w:t>(4)</w:t>
            </w:r>
            <w:r w:rsidR="003F39A2" w:rsidRPr="003F39A2">
              <w:rPr>
                <w:rFonts w:ascii="Times New Roman" w:hAnsi="Times New Roman"/>
                <w:b/>
                <w:color w:val="000000"/>
                <w:lang w:val="ru-RU"/>
              </w:rPr>
              <w:t xml:space="preserve"> </w:t>
            </w:r>
            <w:r w:rsidR="003F39A2" w:rsidRPr="003F39A2">
              <w:rPr>
                <w:rFonts w:ascii="Times New Roman" w:hAnsi="Times New Roman"/>
                <w:color w:val="000000"/>
                <w:lang w:val="ru-RU"/>
              </w:rPr>
              <w:t xml:space="preserve">Формата на известяване е в писмен вид, а способът за известяване може да е по куриер, обикновена поща, електронна поща – в съответствие с чл.10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w:t>
            </w:r>
            <w:r w:rsidR="003F39A2" w:rsidRPr="003F39A2">
              <w:rPr>
                <w:rFonts w:ascii="Times New Roman" w:hAnsi="Times New Roman"/>
                <w:color w:val="000000"/>
                <w:lang w:val="ru-RU"/>
              </w:rPr>
              <w:lastRenderedPageBreak/>
              <w:t xml:space="preserve">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(5) </w:t>
            </w:r>
            <w:r w:rsidRPr="003F39A2">
              <w:rPr>
                <w:rFonts w:ascii="Times New Roman" w:eastAsia="Batang" w:hAnsi="Times New Roman"/>
                <w:b/>
                <w:lang w:val="ru-RU" w:eastAsia="ar-SA"/>
              </w:rPr>
              <w:t>За дата на съобщение/уведомление/известие по осъществена 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r w:rsidRPr="003F39A2">
              <w:rPr>
                <w:rFonts w:ascii="Times New Roman" w:eastAsia="Batang" w:hAnsi="Times New Roman"/>
                <w:lang w:eastAsia="ar-SA"/>
              </w:rPr>
              <w:t>дата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054DC8" w:rsidRPr="003F39A2" w:rsidRDefault="00054DC8" w:rsidP="00054DC8">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искане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ще провеждат координационни</w:t>
            </w:r>
            <w:r>
              <w:rPr>
                <w:rFonts w:ascii="Times New Roman" w:hAnsi="Times New Roman"/>
                <w:lang w:val="ru-RU"/>
              </w:rPr>
              <w:t xml:space="preserve"> </w:t>
            </w:r>
            <w:r w:rsidRPr="003F39A2">
              <w:rPr>
                <w:rFonts w:ascii="Times New Roman" w:hAnsi="Times New Roman"/>
                <w:lang w:val="ru-RU"/>
              </w:rPr>
              <w:t>срещи</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площадката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обекта,на</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ще</w:t>
            </w:r>
            <w:r>
              <w:rPr>
                <w:rFonts w:ascii="Times New Roman" w:hAnsi="Times New Roman"/>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обсъжда последователността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Pr>
                <w:rFonts w:ascii="Times New Roman" w:hAnsi="Times New Roman"/>
                <w:lang w:val="ru-RU"/>
              </w:rPr>
              <w:t xml:space="preserve"> </w:t>
            </w:r>
            <w:r w:rsidRPr="003F39A2">
              <w:rPr>
                <w:rFonts w:ascii="Times New Roman" w:hAnsi="Times New Roman"/>
                <w:lang w:val="ru-RU"/>
              </w:rPr>
              <w:t>СМР</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им</w:t>
            </w:r>
            <w:r>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Pr>
                <w:rFonts w:ascii="Times New Roman" w:hAnsi="Times New Roman"/>
                <w:lang w:val="ru-RU"/>
              </w:rPr>
              <w:t xml:space="preserve"> </w:t>
            </w:r>
            <w:r w:rsidRPr="003F39A2">
              <w:rPr>
                <w:rFonts w:ascii="Times New Roman" w:hAnsi="Times New Roman"/>
                <w:lang w:val="ru-RU"/>
              </w:rPr>
              <w:t>н</w:t>
            </w:r>
            <w:r>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3F39A2" w:rsidP="003F39A2">
            <w:pPr>
              <w:tabs>
                <w:tab w:val="left" w:pos="9922"/>
              </w:tabs>
              <w:spacing w:after="120"/>
              <w:ind w:right="34" w:firstLine="0"/>
              <w:rPr>
                <w:rFonts w:ascii="Times New Roman" w:hAnsi="Times New Roman"/>
                <w:b/>
                <w:lang w:val="ru-RU"/>
              </w:rPr>
            </w:pP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3B3DF1">
              <w:rPr>
                <w:rFonts w:ascii="Times New Roman" w:hAnsi="Times New Roman"/>
                <w:lang w:val="ru-RU" w:eastAsia="ar-SA"/>
              </w:rPr>
              <w:t xml:space="preserve"> за промяната в 7 (седем) </w:t>
            </w:r>
            <w:r w:rsidR="003F39A2" w:rsidRPr="003F39A2">
              <w:rPr>
                <w:rFonts w:ascii="Times New Roman" w:hAnsi="Times New Roman"/>
                <w:lang w:val="ru-RU" w:eastAsia="ar-SA"/>
              </w:rPr>
              <w:t>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003B3DF1">
              <w:rPr>
                <w:rFonts w:ascii="Times New Roman" w:hAnsi="Times New Roman"/>
                <w:b/>
                <w:lang w:val="ru-RU" w:eastAsia="ar-SA"/>
              </w:rPr>
              <w:t xml:space="preserve"> </w:t>
            </w:r>
            <w:r w:rsidRPr="003F39A2">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с изключение на изрично уредените 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003B3DF1">
              <w:rPr>
                <w:rFonts w:ascii="Times New Roman" w:hAnsi="Times New Roman"/>
                <w:b/>
                <w:spacing w:val="-2"/>
                <w:lang w:val="ru-RU" w:eastAsia="ar-SA"/>
              </w:rPr>
              <w:t xml:space="preserve"> </w:t>
            </w:r>
            <w:r w:rsidRPr="003F39A2">
              <w:rPr>
                <w:rFonts w:ascii="Times New Roman" w:hAnsi="Times New Roman"/>
                <w:lang w:val="ru-RU" w:eastAsia="ar-SA"/>
              </w:rPr>
              <w:t xml:space="preserve">Нищожността на някоя клауза от Договора </w:t>
            </w:r>
            <w:r w:rsidRPr="003F39A2">
              <w:rPr>
                <w:rFonts w:ascii="Times New Roman" w:hAnsi="Times New Roman"/>
                <w:lang w:val="ru-RU" w:eastAsia="ar-SA"/>
              </w:rPr>
              <w:lastRenderedPageBreak/>
              <w:t>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Чл. 21. (1) Работния</w:t>
            </w:r>
            <w:r w:rsidR="00F376C7">
              <w:rPr>
                <w:rFonts w:ascii="Times New Roman" w:hAnsi="Times New Roman"/>
                <w:b/>
                <w:lang w:val="ru-RU"/>
              </w:rPr>
              <w:t>т</w:t>
            </w:r>
            <w:r w:rsidRPr="003F39A2">
              <w:rPr>
                <w:rFonts w:ascii="Times New Roman" w:hAnsi="Times New Roman"/>
                <w:b/>
                <w:lang w:val="ru-RU"/>
              </w:rPr>
              <w:t xml:space="preserve"> език и кореспонденция за целите на договора и изпълнение на 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00F376C7">
              <w:rPr>
                <w:rFonts w:ascii="Times New Roman" w:hAnsi="Times New Roman"/>
                <w:b/>
                <w:lang w:val="ru-RU"/>
              </w:rPr>
              <w:t xml:space="preserve"> </w:t>
            </w:r>
            <w:r w:rsidRPr="003F39A2">
              <w:rPr>
                <w:rFonts w:ascii="Times New Roman" w:hAnsi="Times New Roman"/>
              </w:rPr>
              <w:t>Неразделна част от настоящият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ЗА 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r>
            <w:r w:rsidR="00F376C7">
              <w:rPr>
                <w:rFonts w:ascii="Times New Roman" w:eastAsia="Batang" w:hAnsi="Times New Roman"/>
                <w:b/>
                <w:bCs/>
                <w:lang w:val="ru-RU" w:eastAsia="ar-SA"/>
              </w:rPr>
              <w:t>В.И.Д.</w:t>
            </w:r>
            <w:r w:rsidRPr="003F39A2">
              <w:rPr>
                <w:rFonts w:ascii="Times New Roman" w:eastAsia="Batang" w:hAnsi="Times New Roman"/>
                <w:b/>
                <w:bCs/>
                <w:lang w:val="ru-RU" w:eastAsia="ar-SA"/>
              </w:rP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w:t>
            </w:r>
            <w:r w:rsidR="00F376C7">
              <w:rPr>
                <w:rFonts w:ascii="Times New Roman" w:eastAsia="Batang" w:hAnsi="Times New Roman"/>
                <w:b/>
                <w:bCs/>
                <w:lang w:val="ru-RU" w:eastAsia="ar-SA"/>
              </w:rPr>
              <w:t>МИХАЕЛА</w:t>
            </w:r>
            <w:r w:rsidRPr="003F39A2">
              <w:rPr>
                <w:rFonts w:ascii="Times New Roman" w:eastAsia="Batang" w:hAnsi="Times New Roman"/>
                <w:b/>
                <w:bCs/>
                <w:lang w:val="ru-RU" w:eastAsia="ar-SA"/>
              </w:rPr>
              <w:t xml:space="preserve"> </w:t>
            </w:r>
            <w:r w:rsidR="00F376C7">
              <w:rPr>
                <w:rFonts w:ascii="Times New Roman" w:eastAsia="Batang" w:hAnsi="Times New Roman"/>
                <w:b/>
                <w:bCs/>
                <w:lang w:val="ru-RU" w:eastAsia="ar-SA"/>
              </w:rPr>
              <w:t>ГАБРАШКОВА</w:t>
            </w: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A9714C" w:rsidRPr="00A9714C" w:rsidRDefault="00633FAB" w:rsidP="00FD3EA5">
            <w:pPr>
              <w:ind w:hanging="4"/>
              <w:rPr>
                <w:rFonts w:ascii="Times New Roman" w:hAnsi="Times New Roman"/>
              </w:rPr>
            </w:pP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p>
          <w:p w:rsidR="00141CEC" w:rsidRPr="006A1F58" w:rsidRDefault="00141CEC" w:rsidP="006A1F58">
            <w:pPr>
              <w:pStyle w:val="6"/>
              <w:spacing w:before="0" w:after="0"/>
              <w:jc w:val="both"/>
              <w:rPr>
                <w:lang w:val="bg-BG"/>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3F39A2">
            <w:pPr>
              <w:ind w:right="23" w:firstLine="0"/>
              <w:rPr>
                <w:rFonts w:ascii="Times New Roman" w:hAnsi="Times New Roman"/>
                <w:b/>
                <w:sz w:val="32"/>
                <w:szCs w:val="32"/>
                <w:lang w:val="en-US"/>
              </w:rPr>
            </w:pPr>
            <w:r w:rsidRPr="003F39A2">
              <w:rPr>
                <w:rFonts w:ascii="Times New Roman" w:hAnsi="Times New Roman"/>
                <w:b/>
                <w:sz w:val="32"/>
                <w:szCs w:val="32"/>
                <w:lang w:val="en-GB"/>
              </w:rPr>
              <w:t xml:space="preserve">CONTRACT </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aff5"/>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w:t>
            </w:r>
            <w:r w:rsidR="00035DB3">
              <w:rPr>
                <w:rFonts w:ascii="Times New Roman" w:hAnsi="Times New Roman"/>
                <w:b/>
                <w:lang w:val="en-GB"/>
              </w:rPr>
              <w:t>3</w:t>
            </w:r>
            <w:r w:rsidRPr="003F39A2">
              <w:rPr>
                <w:rFonts w:ascii="Times New Roman" w:hAnsi="Times New Roman"/>
                <w:b/>
                <w:lang w:val="en-GB"/>
              </w:rPr>
              <w:t xml:space="preserve">: </w:t>
            </w:r>
            <w:r w:rsidRPr="003F39A2">
              <w:rPr>
                <w:rFonts w:ascii="Times New Roman" w:hAnsi="Times New Roman"/>
                <w:lang w:val="en-GB"/>
              </w:rPr>
              <w:t xml:space="preserve">"Designing with author’s supervision and execution of construction in accordance with of Art. 3 par. 1 p. 1 letter "b" PPL" to build a </w:t>
            </w:r>
            <w:r w:rsidR="00035DB3">
              <w:rPr>
                <w:rFonts w:ascii="Times New Roman" w:hAnsi="Times New Roman"/>
                <w:lang w:val="en-GB"/>
              </w:rPr>
              <w:t>small</w:t>
            </w:r>
            <w:r w:rsidRPr="003F39A2">
              <w:rPr>
                <w:rFonts w:ascii="Times New Roman" w:hAnsi="Times New Roman"/>
                <w:lang w:val="en-GB"/>
              </w:rPr>
              <w:t xml:space="preserve"> pilot municipal center - </w:t>
            </w:r>
            <w:r w:rsidR="00035DB3">
              <w:rPr>
                <w:rFonts w:ascii="Times New Roman" w:hAnsi="Times New Roman"/>
                <w:lang w:val="en-GB"/>
              </w:rPr>
              <w:t>Levski</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7C3666">
              <w:rPr>
                <w:rFonts w:ascii="Times New Roman" w:hAnsi="Times New Roman"/>
                <w:b/>
                <w:lang w:val="en-GB"/>
              </w:rPr>
              <w:t>Today, ………… 201</w:t>
            </w:r>
            <w:r w:rsidR="00E70092">
              <w:rPr>
                <w:rFonts w:ascii="Times New Roman" w:hAnsi="Times New Roman"/>
                <w:b/>
                <w:lang w:val="en-GB"/>
              </w:rPr>
              <w:t>7</w:t>
            </w:r>
            <w:r w:rsidRPr="003F39A2">
              <w:rPr>
                <w:rFonts w:ascii="Times New Roman" w:hAnsi="Times New Roman"/>
                <w:lang w:val="en-GB"/>
              </w:rPr>
              <w:t xml:space="preserve"> in the city of Sofia, pursuant to art. 112, para. 1 of the Public Procurement Act in connection with enforced by Order № ................from .................. .... of the 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Sofia, str."Triaditsa" № 4 fl. 3, represented by </w:t>
            </w:r>
            <w:r w:rsidR="00B34698">
              <w:rPr>
                <w:rFonts w:ascii="Times New Roman" w:hAnsi="Times New Roman"/>
                <w:bCs/>
                <w:lang w:val="en-GB"/>
              </w:rPr>
              <w:t>Mihaela</w:t>
            </w:r>
            <w:r w:rsidRPr="003F39A2">
              <w:rPr>
                <w:rFonts w:ascii="Times New Roman" w:hAnsi="Times New Roman"/>
                <w:bCs/>
                <w:lang w:val="en-GB"/>
              </w:rPr>
              <w:t xml:space="preserve"> </w:t>
            </w:r>
            <w:r w:rsidR="00B34698">
              <w:rPr>
                <w:rFonts w:ascii="Times New Roman" w:hAnsi="Times New Roman"/>
                <w:bCs/>
                <w:lang w:val="en-GB"/>
              </w:rPr>
              <w:t>Jordanova</w:t>
            </w:r>
            <w:r w:rsidRPr="003F39A2">
              <w:rPr>
                <w:rFonts w:ascii="Times New Roman" w:hAnsi="Times New Roman"/>
                <w:bCs/>
                <w:lang w:val="en-GB"/>
              </w:rPr>
              <w:t xml:space="preserve"> </w:t>
            </w:r>
            <w:r w:rsidR="00B34698">
              <w:rPr>
                <w:rFonts w:ascii="Times New Roman" w:hAnsi="Times New Roman"/>
                <w:bCs/>
                <w:lang w:val="en-GB"/>
              </w:rPr>
              <w:t>Gabrashkova</w:t>
            </w:r>
            <w:r w:rsidRPr="003F39A2">
              <w:rPr>
                <w:rFonts w:ascii="Times New Roman" w:hAnsi="Times New Roman"/>
                <w:bCs/>
                <w:lang w:val="en-GB"/>
              </w:rPr>
              <w:t xml:space="preserve"> – </w:t>
            </w:r>
            <w:r w:rsidR="00B34698">
              <w:rPr>
                <w:rFonts w:ascii="Times New Roman" w:hAnsi="Times New Roman"/>
                <w:bCs/>
                <w:lang w:val="en-GB"/>
              </w:rPr>
              <w:t xml:space="preserve">Acting </w:t>
            </w:r>
            <w:r w:rsidRPr="003F39A2">
              <w:rPr>
                <w:rFonts w:ascii="Times New Roman" w:hAnsi="Times New Roman"/>
                <w:bCs/>
                <w:lang w:val="en-GB"/>
              </w:rPr>
              <w:t xml:space="preserve">Executive director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r w:rsidRPr="003F39A2">
              <w:rPr>
                <w:rFonts w:ascii="Times New Roman" w:hAnsi="Times New Roman"/>
                <w:color w:val="000000"/>
                <w:lang w:val="en-GB"/>
              </w:rPr>
              <w:t>,</w:t>
            </w:r>
            <w:r w:rsidR="0066393D">
              <w:rPr>
                <w:rFonts w:ascii="Times New Roman" w:hAnsi="Times New Roman"/>
                <w:color w:val="000000"/>
                <w:lang w:val="en-GB"/>
              </w:rPr>
              <w:t xml:space="preserve"> </w:t>
            </w:r>
            <w:r w:rsidRPr="003F39A2">
              <w:rPr>
                <w:rFonts w:ascii="Times New Roman" w:hAnsi="Times New Roman"/>
                <w:color w:val="000000"/>
                <w:spacing w:val="-1"/>
                <w:lang w:val="en-GB"/>
              </w:rPr>
              <w:t>ID</w:t>
            </w:r>
            <w:r w:rsidRPr="003F39A2">
              <w:rPr>
                <w:rFonts w:ascii="Times New Roman" w:hAnsi="Times New Roman"/>
                <w:color w:val="000000"/>
                <w:lang w:val="en-GB"/>
              </w:rPr>
              <w:t>.</w:t>
            </w:r>
            <w:r w:rsidR="0066393D">
              <w:rPr>
                <w:rFonts w:ascii="Times New Roman" w:hAnsi="Times New Roman"/>
                <w:color w:val="000000"/>
                <w:lang w:val="en-GB"/>
              </w:rPr>
              <w:t xml:space="preserve"> </w:t>
            </w:r>
            <w:r w:rsidRPr="003F39A2">
              <w:rPr>
                <w:rFonts w:ascii="Times New Roman" w:hAnsi="Times New Roman"/>
                <w:color w:val="000000"/>
                <w:lang w:val="en-GB"/>
              </w:rPr>
              <w:t>№</w:t>
            </w:r>
            <w:r w:rsidR="0066393D">
              <w:rPr>
                <w:rFonts w:ascii="Times New Roman" w:hAnsi="Times New Roman"/>
                <w:color w:val="000000"/>
                <w:lang w:val="en-GB"/>
              </w:rPr>
              <w:t xml:space="preserve"> </w:t>
            </w:r>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t>
            </w:r>
            <w:r w:rsidR="0066393D">
              <w:rPr>
                <w:rFonts w:ascii="Times New Roman" w:hAnsi="Times New Roman"/>
                <w:color w:val="000000"/>
                <w:lang w:val="en-GB"/>
              </w:rPr>
              <w:t xml:space="preserve"> </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p>
          <w:p w:rsidR="003F39A2" w:rsidRPr="003F39A2" w:rsidRDefault="003F39A2" w:rsidP="003F39A2">
            <w:pPr>
              <w:ind w:right="23" w:firstLine="0"/>
              <w:rPr>
                <w:rFonts w:ascii="Times New Roman" w:hAnsi="Times New Roman"/>
                <w:lang w:val="en-GB"/>
              </w:rPr>
            </w:pPr>
          </w:p>
          <w:p w:rsidR="00952B40" w:rsidRDefault="003F39A2" w:rsidP="00952B40">
            <w:pPr>
              <w:ind w:right="23" w:firstLine="0"/>
              <w:rPr>
                <w:rFonts w:ascii="Times New Roman" w:hAnsi="Times New Roman"/>
                <w:lang w:val="en-GB"/>
              </w:rPr>
            </w:pPr>
            <w:r w:rsidRPr="003F39A2">
              <w:rPr>
                <w:rFonts w:ascii="Times New Roman" w:hAnsi="Times New Roman"/>
                <w:lang w:val="en-GB"/>
              </w:rPr>
              <w:t>conclude this agreement by which the parties agreed as follows:</w:t>
            </w:r>
          </w:p>
          <w:p w:rsidR="00952B40" w:rsidRDefault="00952B40" w:rsidP="00952B40">
            <w:pPr>
              <w:ind w:right="23" w:firstLine="0"/>
              <w:rPr>
                <w:rFonts w:ascii="Times New Roman" w:hAnsi="Times New Roman"/>
                <w:lang w:val="en-GB"/>
              </w:rPr>
            </w:pPr>
          </w:p>
          <w:p w:rsidR="00952B40" w:rsidRPr="00952B40" w:rsidRDefault="00952B40" w:rsidP="00952B40">
            <w:pPr>
              <w:ind w:right="23" w:firstLine="0"/>
              <w:rPr>
                <w:rFonts w:ascii="Times New Roman" w:hAnsi="Times New Roman"/>
                <w:b/>
                <w:lang w:val="en-GB"/>
              </w:rPr>
            </w:pPr>
          </w:p>
          <w:p w:rsidR="003F39A2" w:rsidRPr="00B25E54" w:rsidRDefault="003F39A2" w:rsidP="00B25E54">
            <w:pPr>
              <w:pStyle w:val="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t>І. DEFINITIONS</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Чл.1. (1).</w:t>
            </w:r>
            <w:r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2.</w:t>
            </w:r>
            <w:r w:rsidR="003F39A2" w:rsidRPr="003F39A2">
              <w:rPr>
                <w:rFonts w:ascii="Times New Roman" w:hAnsi="Times New Roman"/>
                <w:lang w:val="en-GB"/>
              </w:rPr>
              <w:t>„</w:t>
            </w:r>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3.</w:t>
            </w:r>
            <w:r w:rsidR="003F39A2" w:rsidRPr="003F39A2">
              <w:rPr>
                <w:rFonts w:ascii="Times New Roman" w:hAnsi="Times New Roman"/>
                <w:lang w:val="en-GB"/>
              </w:rPr>
              <w:t>„</w:t>
            </w:r>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4.</w:t>
            </w:r>
            <w:r w:rsidR="003F39A2" w:rsidRPr="003F39A2">
              <w:rPr>
                <w:rFonts w:ascii="Times New Roman" w:hAnsi="Times New Roman"/>
                <w:lang w:val="en-GB"/>
              </w:rPr>
              <w:t>„</w:t>
            </w:r>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5.</w:t>
            </w:r>
            <w:r w:rsidR="003F39A2" w:rsidRPr="003F39A2">
              <w:rPr>
                <w:rFonts w:ascii="Times New Roman" w:hAnsi="Times New Roman"/>
                <w:lang w:val="en-GB"/>
              </w:rPr>
              <w:t>„</w:t>
            </w:r>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r w:rsidRPr="00D4599E">
              <w:rPr>
                <w:rFonts w:ascii="Times New Roman" w:hAnsi="Times New Roman"/>
                <w:b/>
              </w:rPr>
              <w:t>6.</w:t>
            </w:r>
            <w:r w:rsidR="003F39A2" w:rsidRPr="003F39A2">
              <w:rPr>
                <w:rFonts w:ascii="Times New Roman" w:hAnsi="Times New Roman"/>
                <w:lang w:val="en-GB"/>
              </w:rPr>
              <w:t>„</w:t>
            </w:r>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means the date of receipt at Contracting Authority permission to use the site or protocol to establish suitability for use of the building (Annex № 16) by Regulation № 3 of 31.07.2003. on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stipulated in Art. 175 of the SPA,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952B40" w:rsidRDefault="00952B40" w:rsidP="008F4E1D">
            <w:pPr>
              <w:widowControl w:val="0"/>
              <w:ind w:right="23" w:firstLine="0"/>
              <w:rPr>
                <w:rFonts w:ascii="Times New Roman" w:hAnsi="Times New Roman"/>
                <w: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952B40" w:rsidRDefault="00952B40" w:rsidP="00B40BD7">
            <w:pPr>
              <w:widowControl w:val="0"/>
              <w:ind w:right="23" w:firstLine="0"/>
              <w:rPr>
                <w:rFonts w:ascii="Times New Roman" w:hAnsi="Times New Roman"/>
                <w:b/>
              </w:rPr>
            </w:pPr>
          </w:p>
          <w:p w:rsidR="003F39A2" w:rsidRPr="00952B40" w:rsidRDefault="00B40BD7" w:rsidP="00B40BD7">
            <w:pPr>
              <w:widowControl w:val="0"/>
              <w:ind w:right="23" w:firstLine="0"/>
              <w:rPr>
                <w:rFonts w:ascii="Times New Roman" w:hAnsi="Times New Roman"/>
                <w:bCs/>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 xml:space="preserve">means the Constitution of the Republic of Bulgaria, international treaties ratified, </w:t>
            </w:r>
            <w:r w:rsidR="003F39A2" w:rsidRPr="003F39A2">
              <w:rPr>
                <w:rFonts w:ascii="Times New Roman" w:hAnsi="Times New Roman"/>
                <w:bCs/>
                <w:lang w:val="en-GB"/>
              </w:rPr>
              <w:lastRenderedPageBreak/>
              <w:t>promulgated and enforced by the Republic of 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952B40" w:rsidRDefault="00952B40" w:rsidP="00B40BD7">
            <w:pPr>
              <w:widowControl w:val="0"/>
              <w:ind w:right="23" w:firstLine="0"/>
              <w:rPr>
                <w:rFonts w:ascii="Times New Roman" w:hAnsi="Times New Roman"/>
                <w: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15.</w:t>
            </w:r>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 (SPL)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w:t>
            </w:r>
            <w:r w:rsidR="003F39A2" w:rsidRPr="003F39A2">
              <w:rPr>
                <w:rFonts w:ascii="Times New Roman" w:hAnsi="Times New Roman"/>
                <w:bCs/>
                <w:lang w:val="en-GB"/>
              </w:rPr>
              <w:lastRenderedPageBreak/>
              <w:t xml:space="preserve">its obligations and work, but only part of one of the separate activities or obligations. </w:t>
            </w:r>
          </w:p>
          <w:p w:rsidR="000B3FB0" w:rsidRPr="003F39A2" w:rsidRDefault="000B3FB0" w:rsidP="00C92AF1">
            <w:pPr>
              <w:widowControl w:val="0"/>
              <w:ind w:right="23" w:firstLine="0"/>
              <w:rPr>
                <w:rFonts w:ascii="Times New Roman" w:hAnsi="Times New Roman"/>
                <w:lang w:val="en-G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24.</w:t>
            </w:r>
            <w:r w:rsidR="003F39A2" w:rsidRPr="003F39A2">
              <w:rPr>
                <w:rFonts w:ascii="Times New Roman" w:hAnsi="Times New Roman"/>
                <w:b/>
                <w:bCs/>
                <w:lang w:val="en-GB"/>
              </w:rPr>
              <w:t>„Escrow account”</w:t>
            </w:r>
            <w:r w:rsidR="003F39A2" w:rsidRPr="003F39A2">
              <w:rPr>
                <w:rFonts w:ascii="Times New Roman" w:hAnsi="Times New Roman"/>
                <w:lang w:val="en-GB"/>
              </w:rPr>
              <w:t xml:space="preserve">is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protocols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0B3FB0" w:rsidRDefault="000B3FB0" w:rsidP="000B3FB0">
            <w:pPr>
              <w:widowControl w:val="0"/>
              <w:ind w:right="23" w:firstLine="0"/>
              <w:rPr>
                <w:rFonts w:ascii="Times New Roman" w:hAnsi="Times New Roman"/>
                <w:lang w:val="en-GB"/>
              </w:rPr>
            </w:pPr>
          </w:p>
          <w:p w:rsidR="00050C3A" w:rsidRPr="003F39A2" w:rsidRDefault="00050C3A"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defined in § 2. item 27 of the PPA)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PPA, published on the website in the Official Journal of the European Union</w:t>
            </w:r>
            <w:r w:rsidR="003F39A2" w:rsidRPr="003F39A2">
              <w:rPr>
                <w:rFonts w:ascii="Times New Roman" w:hAnsi="Times New Roman"/>
                <w:spacing w:val="-2"/>
                <w:lang w:val="en-GB"/>
              </w:rPr>
              <w: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 xml:space="preserve">means the offer of the CONTRACTOR composed by technical and pricing offer, based on which CONTRACTING AUTHORITY adopted a decision/order for selection of CONTRACTOR of public </w:t>
            </w:r>
            <w:r w:rsidR="003F39A2" w:rsidRPr="003F39A2">
              <w:rPr>
                <w:rFonts w:ascii="Times New Roman" w:hAnsi="Times New Roman"/>
                <w:bCs/>
                <w:spacing w:val="4"/>
                <w:lang w:val="en-GB"/>
              </w:rPr>
              <w:lastRenderedPageBreak/>
              <w:t>procurement as an integral part of this Contract</w:t>
            </w:r>
            <w:r w:rsidR="003F39A2" w:rsidRPr="003F39A2">
              <w:rPr>
                <w:rFonts w:ascii="Times New Roman" w:hAnsi="Times New Roman"/>
                <w:lang w:val="en-GB"/>
              </w:rPr>
              <w:t>;</w:t>
            </w:r>
          </w:p>
          <w:p w:rsidR="00952B40" w:rsidRDefault="00952B40" w:rsidP="003B2C82">
            <w:pPr>
              <w:widowControl w:val="0"/>
              <w:ind w:right="23" w:firstLine="0"/>
              <w:rPr>
                <w:rFonts w:ascii="Times New Roman" w:hAnsi="Times New Roman"/>
                <w:b/>
                <w:bCs/>
              </w:rPr>
            </w:pPr>
          </w:p>
          <w:p w:rsidR="003F39A2" w:rsidRPr="00952B40" w:rsidRDefault="003B2C82" w:rsidP="003B2C82">
            <w:pPr>
              <w:widowControl w:val="0"/>
              <w:ind w:right="23" w:firstLine="0"/>
              <w:rPr>
                <w:rFonts w:ascii="Times New Roman" w:hAnsi="Times New Roman"/>
                <w:b/>
                <w:bCs/>
              </w:rPr>
            </w:pPr>
            <w:r w:rsidRPr="003B2C82">
              <w:rPr>
                <w:rFonts w:ascii="Times New Roman" w:hAnsi="Times New Roman"/>
                <w:b/>
                <w:bCs/>
              </w:rPr>
              <w:t>35.</w:t>
            </w:r>
            <w:r w:rsidR="003F39A2" w:rsidRPr="003F39A2">
              <w:rPr>
                <w:rFonts w:ascii="Times New Roman" w:hAnsi="Times New Roman"/>
                <w:b/>
                <w:bCs/>
                <w:i/>
                <w:lang w:val="en-GB"/>
              </w:rPr>
              <w:t>“</w:t>
            </w:r>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952B40" w:rsidRDefault="00952B40" w:rsidP="003B2C82">
            <w:pPr>
              <w:widowControl w:val="0"/>
              <w:ind w:right="23" w:firstLine="0"/>
              <w:rPr>
                <w:rFonts w:ascii="Times New Roman" w:hAnsi="Times New Roman"/>
                <w:b/>
                <w:bCs/>
              </w:rPr>
            </w:pPr>
          </w:p>
          <w:p w:rsidR="00952B40" w:rsidRDefault="00952B40" w:rsidP="003B2C82">
            <w:pPr>
              <w:widowControl w:val="0"/>
              <w:ind w:right="23" w:firstLine="0"/>
              <w:rPr>
                <w:rFonts w:ascii="Times New Roman" w:hAnsi="Times New Roman"/>
                <w:b/>
                <w:bCs/>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952B40" w:rsidRDefault="00952B40"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050C3A" w:rsidRPr="003F39A2"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lastRenderedPageBreak/>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is under §4 vol. 31 of the Additional LSP: "system of buildings, structures and linear engineering networks of transport, water and sanitation, electricity, heat, gas, electronic communications, irrigation, waste treatment and geo-protection activity" and elements set out in Art. 64 para. 2 LSP</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 xml:space="preserve">b) Interest rate risk - risk arising from changes in </w:t>
            </w:r>
            <w:r w:rsidRPr="003F39A2">
              <w:rPr>
                <w:rFonts w:ascii="Times New Roman" w:hAnsi="Times New Roman"/>
                <w:bCs/>
                <w:lang w:val="en-GB"/>
              </w:rPr>
              <w:lastRenderedPageBreak/>
              <w:t>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10" w:history="1">
              <w:r w:rsidR="003F39A2" w:rsidRPr="003F39A2">
                <w:rPr>
                  <w:rStyle w:val="a9"/>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p>
          <w:p w:rsidR="00952B40" w:rsidRDefault="00952B40" w:rsidP="003F39A2">
            <w:pPr>
              <w:spacing w:after="120"/>
              <w:ind w:right="23" w:firstLine="0"/>
              <w:rPr>
                <w:rFonts w:ascii="Times New Roman" w:hAnsi="Times New Roman"/>
                <w:b/>
                <w:i/>
                <w:u w:val="single"/>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PPA" project "Research and Development of Pilot models for environmentally friendly collection and temporary storage of hazardous household waste "</w:t>
            </w:r>
            <w:r w:rsidR="00F8397D">
              <w:rPr>
                <w:rFonts w:ascii="Times New Roman" w:hAnsi="Times New Roman"/>
              </w:rPr>
              <w:t>:</w:t>
            </w:r>
          </w:p>
          <w:p w:rsidR="00F8397D" w:rsidRPr="00F8397D" w:rsidRDefault="00F8397D" w:rsidP="003F39A2">
            <w:pPr>
              <w:ind w:right="23" w:firstLine="0"/>
              <w:rPr>
                <w:rFonts w:ascii="Times New Roman" w:hAnsi="Times New Roman"/>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b/>
                <w:lang w:val="en-GB"/>
              </w:rPr>
              <w:t xml:space="preserve">Lot </w:t>
            </w:r>
            <w:r w:rsidR="00050C3A">
              <w:rPr>
                <w:rFonts w:ascii="Times New Roman" w:hAnsi="Times New Roman"/>
                <w:b/>
                <w:lang w:val="en-US"/>
              </w:rPr>
              <w:t>3</w:t>
            </w:r>
            <w:r w:rsidRPr="003F39A2">
              <w:rPr>
                <w:rFonts w:ascii="Times New Roman" w:hAnsi="Times New Roman"/>
                <w:b/>
                <w:lang w:val="en-GB"/>
              </w:rPr>
              <w:t xml:space="preserve">: </w:t>
            </w:r>
            <w:r w:rsidRPr="00F8397D">
              <w:rPr>
                <w:rFonts w:ascii="Times New Roman" w:hAnsi="Times New Roman"/>
                <w:lang w:val="en-GB"/>
              </w:rPr>
              <w:t xml:space="preserve">"Designing with author’s supervision and execution of construction in accordance with  of Art. 3 par. 1 p. 1 letter "b" PPL "to build a </w:t>
            </w:r>
            <w:r w:rsidR="00050C3A">
              <w:rPr>
                <w:rFonts w:ascii="Times New Roman" w:hAnsi="Times New Roman"/>
                <w:lang w:val="en-GB"/>
              </w:rPr>
              <w:t>small</w:t>
            </w:r>
            <w:r w:rsidRPr="00F8397D">
              <w:rPr>
                <w:rFonts w:ascii="Times New Roman" w:hAnsi="Times New Roman"/>
                <w:lang w:val="en-GB"/>
              </w:rPr>
              <w:t xml:space="preserve"> pilot municipal center - </w:t>
            </w:r>
            <w:r w:rsidR="00050C3A">
              <w:rPr>
                <w:rFonts w:ascii="Times New Roman" w:hAnsi="Times New Roman"/>
                <w:lang w:val="en-GB"/>
              </w:rPr>
              <w:t>Levski</w:t>
            </w:r>
            <w:r w:rsidRPr="00F8397D">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the tender procedure are an integral part of this </w:t>
            </w:r>
            <w:r w:rsidRPr="003F39A2">
              <w:rPr>
                <w:rFonts w:ascii="Times New Roman" w:hAnsi="Times New Roman"/>
                <w:lang w:val="en-GB"/>
              </w:rPr>
              <w:lastRenderedPageBreak/>
              <w:t>contract.</w:t>
            </w:r>
          </w:p>
          <w:p w:rsidR="00F8397D" w:rsidRDefault="00F8397D" w:rsidP="003F39A2">
            <w:pPr>
              <w:spacing w:after="120"/>
              <w:ind w:right="23" w:firstLine="0"/>
              <w:rPr>
                <w:rFonts w:ascii="Times New Roman" w:hAnsi="Times New Roman"/>
                <w:lang w:val="en-GB"/>
              </w:rPr>
            </w:pPr>
          </w:p>
          <w:p w:rsidR="00F8397D" w:rsidRPr="003F39A2" w:rsidRDefault="00F8397D"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Art.3.(1)</w:t>
            </w:r>
            <w:r w:rsidRPr="003F39A2">
              <w:rPr>
                <w:rFonts w:ascii="Times New Roman" w:hAnsi="Times New Roman"/>
                <w:lang w:val="en-GB"/>
              </w:rPr>
              <w:t>The cost for the implementation of this Agreement payable by the Contracting Authority to the Contractor amounts to .................................. ..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 .................................................. ....) without VAT or ......................................... . lev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 xml:space="preserve">confirms that offerding in your offer, has exhibited all rates and prices for the types of work and activities so that the total value of the contract covers all obligations for their </w:t>
            </w:r>
            <w:r w:rsidRPr="003F39A2">
              <w:rPr>
                <w:rFonts w:ascii="Times New Roman" w:hAnsi="Times New Roman"/>
                <w:bCs/>
                <w:lang w:val="en-GB"/>
              </w:rPr>
              <w:lastRenderedPageBreak/>
              <w:t>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may be performed with substitute table modeled on the Contracting Authority and subject to the public procurement Act, the Rules for the implementation of the PPA and the Law on Spatial Planning regulations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(5)</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(7)</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9E44B4" w:rsidRDefault="009E44B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If necessary, from the construction activities beyond those listed in BoQ or outside specified by designers, who can not be replaced with drop-types and quantities of construction works or assumed by unforeseen costs and due to unforeseen circumstances within the meaning of the Supplementary Provisions PPA CONTRACTING AUTHORITY on the grounds, terms and conditions of Art. 164 PPA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Art.4.(1)</w:t>
            </w:r>
            <w:r w:rsidR="006802CF">
              <w:rPr>
                <w:rFonts w:ascii="Times New Roman" w:hAnsi="Times New Roman"/>
                <w:b/>
                <w:bCs/>
                <w:lang w:val="en-GB"/>
              </w:rPr>
              <w:t xml:space="preserve"> </w:t>
            </w:r>
            <w:r w:rsidRPr="00F8397D">
              <w:rPr>
                <w:rFonts w:ascii="Times New Roman" w:hAnsi="Times New Roman"/>
                <w:b/>
                <w:u w:val="single"/>
                <w:lang w:val="en-GB"/>
              </w:rPr>
              <w:t>For implementation of the design</w:t>
            </w:r>
            <w:r w:rsidRPr="00F8397D">
              <w:rPr>
                <w:rFonts w:ascii="Times New Roman" w:hAnsi="Times New Roman"/>
                <w:lang w:val="en-GB"/>
              </w:rPr>
              <w:t>theCONTRACTING AUTHORITY transfers to the CONTRACTOR an Interim payment with value ....................... ....... ........... leva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006802CF">
              <w:rPr>
                <w:rFonts w:ascii="Times New Roman" w:hAnsi="Times New Roman"/>
                <w:b/>
                <w:lang w:val="en-GB"/>
              </w:rPr>
              <w:t xml:space="preserve"> </w:t>
            </w:r>
            <w:r w:rsidRPr="001F46D1">
              <w:rPr>
                <w:rFonts w:ascii="Times New Roman" w:hAnsi="Times New Roman"/>
                <w:b/>
                <w:u w:val="single"/>
                <w:lang w:val="en-GB"/>
              </w:rPr>
              <w:t>For theimplementation</w:t>
            </w:r>
            <w:r w:rsidRPr="003F39A2">
              <w:rPr>
                <w:rFonts w:ascii="Times New Roman" w:hAnsi="Times New Roman"/>
                <w:b/>
                <w:u w:val="single"/>
                <w:lang w:val="en-GB"/>
              </w:rPr>
              <w:t xml:space="preserve"> of the design </w:t>
            </w:r>
            <w:r w:rsidRPr="003F39A2">
              <w:rPr>
                <w:rFonts w:ascii="Times New Roman" w:hAnsi="Times New Roman"/>
                <w:b/>
                <w:u w:val="single"/>
                <w:lang w:val="en-GB"/>
              </w:rPr>
              <w:lastRenderedPageBreak/>
              <w:t xml:space="preserve">activities, </w:t>
            </w:r>
            <w:r w:rsidRPr="003F39A2">
              <w:rPr>
                <w:rFonts w:ascii="Times New Roman" w:hAnsi="Times New Roman"/>
                <w:lang w:val="en-GB"/>
              </w:rPr>
              <w:t xml:space="preserve">theCONTRACTING AUTHORITY transfers to the CONTRACTOR final payment 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Art.5.(1)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CONTRACTING AUTHORITY transfers to the CONTRACTOR a Interim payment with of value ....................... .... .............. leva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5, paragraph 1 of this contract the Contractor shall submit an original invoice with a value equal to the value of the payment and VAT included as the content of the  invoice required to be approved by the Contracting Authority.</w:t>
            </w: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00E607A2">
              <w:rPr>
                <w:rFonts w:ascii="Times New Roman" w:hAnsi="Times New Roman"/>
                <w:b/>
                <w:lang w:val="en-GB"/>
              </w:rPr>
              <w:t xml:space="preserve"> </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CONTRACTING AUTHORITY transfers to the CONTRACTOR final payment within 10 (ten) days from the date of signing and issuing the act of establishing the acceptability of the building (Annex №: 15 - Act №: 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spacing w:val="2"/>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1F46D1" w:rsidRPr="003F39A2" w:rsidRDefault="001F46D1" w:rsidP="003F39A2">
            <w:pPr>
              <w:ind w:right="23" w:firstLine="0"/>
              <w:rPr>
                <w:rFonts w:ascii="Times New Roman" w:hAnsi="Times New Roman"/>
                <w:b/>
                <w:bCs/>
                <w:spacing w:val="2"/>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Art. 6. (1).</w:t>
            </w:r>
            <w:r w:rsidRPr="003F39A2">
              <w:rPr>
                <w:rFonts w:ascii="Times New Roman" w:hAnsi="Times New Roman"/>
                <w:bCs/>
                <w:lang w:val="en-GB"/>
              </w:rPr>
              <w:t xml:space="preserve"> For the execution of construction works payment of the price is as follows:</w:t>
            </w:r>
          </w:p>
          <w:p w:rsidR="003F39A2" w:rsidRPr="003F39A2" w:rsidRDefault="003F39A2" w:rsidP="003F39A2">
            <w:pPr>
              <w:pStyle w:val="af9"/>
              <w:numPr>
                <w:ilvl w:val="0"/>
                <w:numId w:val="21"/>
              </w:numPr>
              <w:autoSpaceDE w:val="0"/>
              <w:autoSpaceDN w:val="0"/>
              <w:adjustRightInd w:val="0"/>
              <w:spacing w:after="0" w:line="240" w:lineRule="auto"/>
              <w:ind w:left="0" w:right="23" w:firstLine="0"/>
              <w:jc w:val="both"/>
              <w:rPr>
                <w:rFonts w:ascii="Times New Roman" w:hAnsi="Times New Roman"/>
                <w:bCs/>
                <w:sz w:val="24"/>
                <w:szCs w:val="24"/>
                <w:lang w:val="en-GB"/>
              </w:rPr>
            </w:pPr>
            <w:r w:rsidRPr="003F39A2">
              <w:rPr>
                <w:rFonts w:ascii="Times New Roman" w:hAnsi="Times New Roman"/>
                <w:bCs/>
                <w:sz w:val="24"/>
                <w:szCs w:val="24"/>
                <w:lang w:val="en-GB"/>
              </w:rPr>
              <w:t>Interim payments for actually met and update construction work, as the total amount of interim payments up to 80% (eighty percent) of the value of works 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Interim payments shall be paid to the Contractor for the quantity actually made it work, as specified in bill of quantities to business (investment) project unit price for each item to verify the method of formation of the value of expenditure after the occurrence of the last of those below cumulative conditions: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1F46D1" w:rsidRDefault="001F46D1" w:rsidP="003F39A2">
            <w:pPr>
              <w:autoSpaceDE w:val="0"/>
              <w:autoSpaceDN w:val="0"/>
              <w:adjustRightInd w:val="0"/>
              <w:ind w:right="23" w:firstLine="0"/>
              <w:rPr>
                <w:rFonts w:ascii="Times New Roman" w:hAnsi="Times New Roman"/>
                <w:bCs/>
                <w:lang w:val="en-GB"/>
              </w:rPr>
            </w:pPr>
          </w:p>
          <w:p w:rsidR="001F46D1" w:rsidRPr="003F39A2" w:rsidRDefault="001F46D1"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Interim payment shall be made within thirty (30) calendar days from the date of approval by the Principal of the issued by the contractor invoice. When changing the bank account of the Contractor, the latter shall immediately notify in writing </w:t>
            </w:r>
            <w:r w:rsidRPr="003F39A2">
              <w:rPr>
                <w:rFonts w:ascii="Times New Roman" w:hAnsi="Times New Roman"/>
                <w:bCs/>
                <w:lang w:val="en-GB"/>
              </w:rPr>
              <w:lastRenderedPageBreak/>
              <w:t>Contracting authority. Contracting authority considered conscientious in all cases in which he has paid in specified in Art. 7, para. 1 of this 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may not exceed 80% (eighty percent) of the value of remuneration due under this contract for construction works;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the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1F46D1" w:rsidRPr="003F39A2" w:rsidRDefault="001F46D1"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r w:rsidRPr="003F39A2">
              <w:rPr>
                <w:rFonts w:ascii="Times New Roman" w:hAnsi="Times New Roman"/>
                <w:color w:val="000000"/>
                <w:highlight w:val="yellow"/>
                <w:lang w:val="en-GB"/>
              </w:rPr>
              <w:t xml:space="preserve"> – .....................................: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w:t>
            </w:r>
            <w:r w:rsidRPr="003F39A2">
              <w:rPr>
                <w:rFonts w:ascii="Times New Roman" w:hAnsi="Times New Roman"/>
                <w:lang w:val="en-GB"/>
              </w:rPr>
              <w:lastRenderedPageBreak/>
              <w:t xml:space="preserve">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with the 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Bank: ................................................ ..</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001F46D1">
              <w:rPr>
                <w:rFonts w:ascii="Times New Roman" w:hAnsi="Times New Roman"/>
                <w:b/>
              </w:rPr>
              <w:t>.</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001F46D1">
              <w:rPr>
                <w:rFonts w:ascii="Times New Roman" w:hAnsi="Times New Roman"/>
                <w:b/>
              </w:rPr>
              <w:t>.</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lastRenderedPageBreak/>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completion of all assigned in this contract works and cumulative occurrence of the circumstances under Art. 6 para. 6 of this Contract.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w:t>
            </w:r>
            <w:r w:rsidRPr="003F39A2">
              <w:rPr>
                <w:rFonts w:ascii="Times New Roman" w:hAnsi="Times New Roman"/>
                <w:lang w:val="en-GB"/>
              </w:rPr>
              <w:lastRenderedPageBreak/>
              <w:t>institution, coordinated with the Contracting authority.</w:t>
            </w: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Pr="003F39A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VІІІ.</w:t>
            </w:r>
            <w:r w:rsidRPr="003F39A2">
              <w:rPr>
                <w:rFonts w:ascii="Times New Roman" w:hAnsi="Times New Roman"/>
                <w:b/>
                <w:i/>
                <w:lang w:val="en-GB"/>
              </w:rPr>
              <w:t xml:space="preserve">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report under Art. 142, para. 4 SPA,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Lot / not later than 31.12.2018g.</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Default="003F39A2" w:rsidP="003F39A2">
            <w:pPr>
              <w:spacing w:after="120"/>
              <w:ind w:right="23" w:firstLine="0"/>
              <w:rPr>
                <w:rStyle w:val="affd"/>
                <w:rFonts w:ascii="Times New Roman" w:hAnsi="Times New Roman"/>
                <w:color w:val="000000"/>
                <w:lang w:val="en-GB"/>
              </w:rPr>
            </w:pPr>
            <w:r w:rsidRPr="003F39A2">
              <w:rPr>
                <w:rFonts w:ascii="Times New Roman" w:hAnsi="Times New Roman"/>
                <w:b/>
                <w:lang w:val="en-GB"/>
              </w:rPr>
              <w:t xml:space="preserve">9.1.3 The period </w:t>
            </w:r>
            <w:r w:rsidRPr="003F39A2">
              <w:rPr>
                <w:rStyle w:val="affd"/>
                <w:rFonts w:ascii="Times New Roman" w:hAnsi="Times New Roman"/>
                <w:b/>
                <w:color w:val="000000"/>
                <w:lang w:val="en-GB"/>
              </w:rPr>
              <w:t xml:space="preserve">for the implementation of author’s supervision </w:t>
            </w:r>
            <w:r w:rsidRPr="003F39A2">
              <w:rPr>
                <w:rStyle w:val="affd"/>
                <w:rFonts w:ascii="Times New Roman" w:hAnsi="Times New Roman"/>
                <w:color w:val="000000"/>
                <w:lang w:val="en-GB"/>
              </w:rPr>
              <w:t xml:space="preserve">startswith signing and issuing </w:t>
            </w:r>
            <w:r w:rsidRPr="003F39A2">
              <w:rPr>
                <w:rStyle w:val="affd"/>
                <w:rFonts w:ascii="Times New Roman" w:hAnsi="Times New Roman"/>
                <w:color w:val="000000"/>
                <w:lang w:val="en-GB"/>
              </w:rPr>
              <w:lastRenderedPageBreak/>
              <w:t xml:space="preserve">the act of establishing the acceptability of the building (Annex №: 2/2a), according to Art. 7, para. 3 pt. 15 of Regulation № 3 of 31 July 2003.   </w:t>
            </w:r>
          </w:p>
          <w:p w:rsidR="00AE43E2" w:rsidRDefault="00AE43E2" w:rsidP="003F39A2">
            <w:pPr>
              <w:spacing w:after="120"/>
              <w:ind w:right="23" w:firstLine="0"/>
              <w:rPr>
                <w:rStyle w:val="affd"/>
                <w:rFonts w:ascii="Times New Roman" w:hAnsi="Times New Roman"/>
                <w:color w:val="000000"/>
                <w:lang w:val="en-GB"/>
              </w:rPr>
            </w:pPr>
          </w:p>
          <w:p w:rsidR="00AE43E2" w:rsidRDefault="00AE43E2" w:rsidP="003F39A2">
            <w:pPr>
              <w:spacing w:after="120"/>
              <w:ind w:right="23" w:firstLine="0"/>
              <w:rPr>
                <w:rStyle w:val="affd"/>
                <w:rFonts w:ascii="Times New Roman" w:hAnsi="Times New Roman"/>
                <w:color w:val="000000"/>
                <w:lang w:val="en-GB"/>
              </w:rPr>
            </w:pPr>
          </w:p>
          <w:p w:rsidR="003F39A2" w:rsidRPr="003F39A2" w:rsidRDefault="003F39A2" w:rsidP="003F39A2">
            <w:pPr>
              <w:spacing w:after="120"/>
              <w:ind w:right="23" w:firstLine="0"/>
              <w:rPr>
                <w:rFonts w:ascii="Times New Roman" w:hAnsi="Times New Roman"/>
                <w:b/>
                <w:lang w:val="en-GB"/>
              </w:rPr>
            </w:pPr>
          </w:p>
          <w:p w:rsidR="00AE43E2" w:rsidRDefault="003F39A2" w:rsidP="003F39A2">
            <w:pPr>
              <w:tabs>
                <w:tab w:val="left" w:pos="9922"/>
              </w:tabs>
              <w:suppressAutoHyphens/>
              <w:spacing w:after="120"/>
              <w:ind w:right="23" w:firstLine="0"/>
              <w:rPr>
                <w:rStyle w:val="affd"/>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acceptability of the building (Annex №: 15 - Act №: 15), according to Art. 7, para. 3 pt. 15 of Regulation № 3 of 31 July 2003</w:t>
            </w:r>
            <w:r w:rsidRPr="003F39A2">
              <w:rPr>
                <w:rStyle w:val="affd"/>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 </w:t>
            </w: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construction  site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EE445A" w:rsidRPr="003F39A2" w:rsidRDefault="00EE445A" w:rsidP="003F39A2">
            <w:pPr>
              <w:tabs>
                <w:tab w:val="left" w:pos="9922"/>
              </w:tabs>
              <w:spacing w:after="120"/>
              <w:ind w:right="23" w:firstLine="0"/>
              <w:rPr>
                <w:rFonts w:ascii="Times New Roman" w:hAnsi="Times New Roman"/>
                <w:b/>
                <w:i/>
                <w:u w:val="single"/>
                <w:lang w:val="en-GB"/>
              </w:rPr>
            </w:pPr>
          </w:p>
          <w:p w:rsidR="003F39A2" w:rsidRDefault="003F39A2" w:rsidP="003F39A2">
            <w:pPr>
              <w:pStyle w:val="aff2"/>
              <w:tabs>
                <w:tab w:val="left" w:pos="9922"/>
              </w:tabs>
              <w:ind w:left="0" w:right="23"/>
              <w:jc w:val="both"/>
              <w:rPr>
                <w:lang w:val="en-GB"/>
              </w:rPr>
            </w:pPr>
            <w:r w:rsidRPr="003F39A2">
              <w:rPr>
                <w:b/>
                <w:lang w:val="en-GB"/>
              </w:rPr>
              <w:t xml:space="preserve">Art.10. (1)CONTRACTOR </w:t>
            </w:r>
            <w:r w:rsidRPr="003F39A2">
              <w:rPr>
                <w:lang w:val="en-GB"/>
              </w:rPr>
              <w:t xml:space="preserve">shall, at all stages of the contract to comply with the project documentation, technical specifications mandatory provisions of the LSP,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t>
            </w:r>
            <w:r w:rsidRPr="003F39A2">
              <w:rPr>
                <w:lang w:val="en-GB"/>
              </w:rPr>
              <w:lastRenderedPageBreak/>
              <w:t>when applying and interpreting them in the following order:</w:t>
            </w:r>
          </w:p>
          <w:p w:rsidR="00EE445A" w:rsidRDefault="00EE445A" w:rsidP="003F39A2">
            <w:pPr>
              <w:pStyle w:val="aff2"/>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 xml:space="preserve">(2)Contractor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1.CONTRACTING AUTHORITY</w:t>
            </w:r>
            <w:r w:rsidR="008B1AAB">
              <w:rPr>
                <w:rFonts w:ascii="Times New Roman" w:hAnsi="Times New Roman"/>
                <w:lang w:val="en-GB"/>
              </w:rPr>
              <w:t xml:space="preserve"> assesses </w:t>
            </w:r>
            <w:r w:rsidR="008B1AAB" w:rsidRPr="00131A19">
              <w:rPr>
                <w:rFonts w:ascii="Times New Roman" w:hAnsi="Times New Roman"/>
                <w:lang w:val="en-GB"/>
              </w:rPr>
              <w:t>together with the Interim body (</w:t>
            </w:r>
            <w:r w:rsidR="008B1AAB" w:rsidRPr="00131A19">
              <w:rPr>
                <w:rFonts w:ascii="Times New Roman" w:hAnsi="Times New Roman"/>
                <w:i/>
                <w:lang w:val="en-GB"/>
              </w:rPr>
              <w:t>Ministry of Environment and Waters</w:t>
            </w:r>
            <w:r w:rsidR="008B1AAB" w:rsidRPr="00131A19">
              <w:rPr>
                <w:rFonts w:ascii="Times New Roman" w:hAnsi="Times New Roman"/>
                <w:lang w:val="en-GB"/>
              </w:rPr>
              <w:t>) under the Bulgarian-Swiss cooperation programme</w:t>
            </w:r>
            <w:r w:rsidRPr="003F39A2">
              <w:rPr>
                <w:rFonts w:ascii="Times New Roman" w:hAnsi="Times New Roman"/>
                <w:lang w:val="en-GB"/>
              </w:rPr>
              <w:t xml:space="preserve"> the working draft and approve or decide on the same within 10 (ten) working days after the occurrence of the following cumulative events:</w:t>
            </w:r>
          </w:p>
          <w:p w:rsidR="003F39A2" w:rsidRDefault="003F39A2" w:rsidP="00EE445A">
            <w:pPr>
              <w:pStyle w:val="af9"/>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af9"/>
              <w:numPr>
                <w:ilvl w:val="0"/>
                <w:numId w:val="22"/>
              </w:numPr>
              <w:tabs>
                <w:tab w:val="left" w:pos="9922"/>
              </w:tabs>
              <w:spacing w:after="120" w:line="240" w:lineRule="auto"/>
              <w:ind w:right="23"/>
              <w:jc w:val="both"/>
              <w:rPr>
                <w:rFonts w:ascii="Times New Roman" w:hAnsi="Times New Roman"/>
                <w:sz w:val="24"/>
                <w:szCs w:val="24"/>
                <w:lang w:val="en-GB"/>
              </w:rPr>
            </w:pPr>
            <w:r w:rsidRPr="00EE445A">
              <w:rPr>
                <w:rFonts w:ascii="Times New Roman" w:hAnsi="Times New Roman"/>
                <w:sz w:val="24"/>
                <w:szCs w:val="24"/>
                <w:lang w:val="en-GB"/>
              </w:rPr>
              <w:t xml:space="preserve">ceptance of construction supervision of a report on the compliance assessment pursuant to Art. 142, para. 6 para. 2 of the </w:t>
            </w:r>
            <w:r w:rsidRPr="00EE445A">
              <w:rPr>
                <w:rFonts w:ascii="Times New Roman" w:hAnsi="Times New Roman"/>
                <w:sz w:val="24"/>
                <w:szCs w:val="24"/>
                <w:lang w:val="en-GB"/>
              </w:rPr>
              <w:lastRenderedPageBreak/>
              <w:t>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 xml:space="preserve"> If found comments/remarks/errors/discrepancies in the working draft, CONTRACTING AUTHORITY a notification letter within the period under item. 1 sends them to the Contractor for applying appropriate adjustments and corrections as 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CONTRACTING AUTHORITY approve</w:t>
            </w:r>
            <w:r w:rsidR="008B1AAB">
              <w:rPr>
                <w:rFonts w:ascii="Times New Roman" w:hAnsi="Times New Roman"/>
                <w:lang w:val="en-GB"/>
              </w:rPr>
              <w:t xml:space="preserve"> </w:t>
            </w:r>
            <w:r w:rsidR="008B1AAB" w:rsidRPr="005D4681">
              <w:rPr>
                <w:rFonts w:ascii="Times New Roman" w:hAnsi="Times New Roman"/>
                <w:lang w:val="en-GB"/>
              </w:rPr>
              <w:t>together with the Interim body (</w:t>
            </w:r>
            <w:r w:rsidR="008B1AAB" w:rsidRPr="005D4681">
              <w:rPr>
                <w:rFonts w:ascii="Times New Roman" w:hAnsi="Times New Roman"/>
                <w:i/>
                <w:lang w:val="en-GB"/>
              </w:rPr>
              <w:t>Ministry of Environment and Waters</w:t>
            </w:r>
            <w:r w:rsidR="008B1AAB" w:rsidRPr="005D4681">
              <w:rPr>
                <w:rFonts w:ascii="Times New Roman" w:hAnsi="Times New Roman"/>
                <w:lang w:val="en-GB"/>
              </w:rPr>
              <w:t>) under the Bulgarian-Swiss cooperation programme</w:t>
            </w:r>
            <w:r w:rsidRPr="003F39A2">
              <w:rPr>
                <w:rFonts w:ascii="Times New Roman" w:hAnsi="Times New Roman"/>
                <w:lang w:val="en-GB"/>
              </w:rPr>
              <w:t xml:space="preserve"> 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12153F" w:rsidRDefault="0012153F" w:rsidP="003F39A2">
            <w:pPr>
              <w:tabs>
                <w:tab w:val="left" w:pos="840"/>
              </w:tabs>
              <w:spacing w:after="120"/>
              <w:ind w:right="23" w:firstLine="0"/>
              <w:rPr>
                <w:rFonts w:ascii="Times New Roman" w:hAnsi="Times New Roman"/>
                <w:b/>
                <w:lang w:val="en-GB"/>
              </w:rPr>
            </w:pPr>
          </w:p>
          <w:p w:rsidR="0012153F" w:rsidRDefault="0012153F" w:rsidP="003F39A2">
            <w:pPr>
              <w:tabs>
                <w:tab w:val="left" w:pos="840"/>
              </w:tabs>
              <w:spacing w:after="120"/>
              <w:ind w:right="23" w:firstLine="0"/>
              <w:rPr>
                <w:rFonts w:ascii="Times New Roman" w:hAnsi="Times New Roman"/>
                <w:b/>
                <w:lang w:val="en-GB"/>
              </w:rPr>
            </w:pPr>
          </w:p>
          <w:p w:rsidR="0012153F" w:rsidRDefault="0012153F" w:rsidP="003F39A2">
            <w:pPr>
              <w:tabs>
                <w:tab w:val="left" w:pos="840"/>
              </w:tabs>
              <w:spacing w:after="120"/>
              <w:ind w:right="23" w:firstLine="0"/>
              <w:rPr>
                <w:rFonts w:ascii="Times New Roman" w:hAnsi="Times New Roman"/>
                <w:b/>
                <w:lang w:val="en-GB"/>
              </w:rPr>
            </w:pPr>
          </w:p>
          <w:p w:rsidR="0012153F" w:rsidRDefault="0012153F" w:rsidP="003F39A2">
            <w:pPr>
              <w:tabs>
                <w:tab w:val="left" w:pos="840"/>
              </w:tabs>
              <w:spacing w:after="120"/>
              <w:ind w:right="23" w:firstLine="0"/>
              <w:rPr>
                <w:rFonts w:ascii="Times New Roman" w:hAnsi="Times New Roman"/>
                <w:b/>
                <w:lang w:val="en-GB"/>
              </w:rPr>
            </w:pPr>
          </w:p>
          <w:p w:rsidR="00D36A89" w:rsidRP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w:t>
            </w:r>
            <w:r w:rsidR="006F1AC8">
              <w:rPr>
                <w:rFonts w:ascii="Times New Roman" w:hAnsi="Times New Roman"/>
                <w:b/>
              </w:rPr>
              <w:t xml:space="preserve"> </w:t>
            </w:r>
            <w:r w:rsidRPr="003F39A2">
              <w:rPr>
                <w:rFonts w:ascii="Times New Roman" w:hAnsi="Times New Roman"/>
                <w:b/>
                <w:lang w:val="en-GB"/>
              </w:rPr>
              <w:t>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12153F" w:rsidRDefault="0012153F"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12153F" w:rsidRDefault="0012153F" w:rsidP="003F39A2">
            <w:pPr>
              <w:tabs>
                <w:tab w:val="left" w:pos="9922"/>
              </w:tabs>
              <w:spacing w:after="120"/>
              <w:ind w:right="23" w:firstLine="0"/>
              <w:rPr>
                <w:rFonts w:ascii="Times New Roman" w:hAnsi="Times New Roman"/>
                <w:b/>
                <w:lang w:val="en-GB"/>
              </w:rPr>
            </w:pPr>
          </w:p>
          <w:p w:rsidR="0012153F" w:rsidRDefault="0012153F"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w:t>
            </w:r>
            <w:r w:rsidRPr="003F39A2">
              <w:rPr>
                <w:rFonts w:ascii="Times New Roman" w:hAnsi="Times New Roman"/>
                <w:lang w:val="en-GB"/>
              </w:rPr>
              <w:lastRenderedPageBreak/>
              <w:t xml:space="preserve">to ensure the protection of trees, sidewalks, playgrounds and other existing elements of infrastructure. </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12153F" w:rsidRDefault="0012153F"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obliged to maintain:</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Law on Spatial Planning and the Regulation on conditions and procedures for compulsory insurance for the design and construction / SG No 17 of 2004/;</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spacing w:val="-2"/>
                <w:lang w:val="en-GB"/>
              </w:rPr>
              <w:t>Insurance under Article 173 of the SPA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12153F" w:rsidRDefault="0012153F" w:rsidP="003F39A2">
            <w:pPr>
              <w:ind w:right="23" w:firstLine="0"/>
              <w:rPr>
                <w:rFonts w:ascii="Times New Roman" w:hAnsi="Times New Roman"/>
                <w:b/>
                <w:lang w:val="en-GB"/>
              </w:rPr>
            </w:pPr>
          </w:p>
          <w:p w:rsidR="00D36A89"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Insurance "Work Injury;</w:t>
            </w: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infrastructure inflicted by him or by persons engaged by it and working on the site unless it had the opportunity to learn about them reasonably care.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relocation and subsequent recovery, if necessary, </w:t>
            </w:r>
            <w:r w:rsidRPr="003F39A2">
              <w:rPr>
                <w:rFonts w:ascii="Times New Roman" w:hAnsi="Times New Roman"/>
                <w:lang w:val="en-GB"/>
              </w:rPr>
              <w:lastRenderedPageBreak/>
              <w:t xml:space="preserve">facilities and lines of technical infrastructure and / or closure and restriction of roads and streets in a way that cause the least disturbance to the population. In any case, the CONTRACTOR shall make requests for consultation at least three (3) working days before the planned start of work on such facilities, accompanied by appropriate justification and copies of required permits where applicable.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CONTRACTOR is responsible for making geodetic surveys of facilities and underground infrastructure for the purpose of cadastre, according to Art. 116 TDA.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eastAsia="SimSun" w:hAnsi="Times New Roman"/>
                <w:lang w:val="en-GB" w:eastAsia="zh-CN"/>
              </w:rPr>
            </w:pPr>
            <w:r w:rsidRPr="003F39A2">
              <w:rPr>
                <w:rFonts w:ascii="Times New Roman" w:hAnsi="Times New Roman"/>
                <w:b/>
                <w:lang w:val="en-GB"/>
              </w:rPr>
              <w:t xml:space="preserve">(12) </w:t>
            </w:r>
            <w:r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Pr="003F39A2">
              <w:rPr>
                <w:rFonts w:ascii="Times New Roman" w:eastAsia="SimSun" w:hAnsi="Times New Roman"/>
                <w:lang w:val="en-GB" w:eastAsia="zh-CN"/>
              </w:rPr>
              <w:t>).</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1" w:history="1">
              <w:r w:rsidRPr="003F39A2">
                <w:rPr>
                  <w:rStyle w:val="a9"/>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CONTRACTOR shall submit to the Consultant five (5) sets built documentation on paper and 1 (one). electronically certified by designers and other countries listed in the TDA before (or part of) the request for issuing a written statement Model 15 for both stages and the overall acceptance of construction works.</w:t>
            </w:r>
          </w:p>
          <w:p w:rsidR="00D36A89"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u w:val="single"/>
                <w:lang w:val="en-GB"/>
              </w:rPr>
            </w:pPr>
            <w:r w:rsidRPr="003F39A2">
              <w:rPr>
                <w:rFonts w:ascii="Times New Roman" w:hAnsi="Times New Roman"/>
                <w:b/>
                <w:bCs/>
                <w:lang w:val="en-GB"/>
              </w:rPr>
              <w:lastRenderedPageBreak/>
              <w:t>(15)</w:t>
            </w:r>
            <w:r w:rsidRPr="003F39A2">
              <w:rPr>
                <w:rFonts w:ascii="Times New Roman" w:hAnsi="Times New Roman"/>
                <w:lang w:val="en-GB"/>
              </w:rPr>
              <w:t xml:space="preserve">works and their parts will not be considered completed until the relevant Contractor documentation is not submitted to the Consultant. </w:t>
            </w:r>
            <w:r w:rsidRPr="003F39A2">
              <w:rPr>
                <w:rFonts w:ascii="Times New Roman" w:hAnsi="Times New Roman"/>
                <w:b/>
                <w:u w:val="single"/>
                <w:lang w:val="en-GB"/>
              </w:rPr>
              <w:t>The final payment will be shown in accordance with the executive documentation.</w:t>
            </w:r>
          </w:p>
          <w:p w:rsidR="00D36A89" w:rsidRPr="00CA0222" w:rsidRDefault="00D36A89" w:rsidP="003F39A2">
            <w:pPr>
              <w:ind w:right="23" w:firstLine="0"/>
              <w:rPr>
                <w:rFonts w:ascii="Times New Roman" w:hAnsi="Times New Roman"/>
                <w:b/>
                <w:u w:val="single"/>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The Contractor shall provide adequate skilled qualified persons for the implementation of design, architectural supervision, technical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 RIGHTS AND OBLIGATIONS OF THE CONTRACTING AUTHORITY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(4)CONTRACTING AUTHORITY </w:t>
            </w:r>
            <w:r w:rsidRPr="003F39A2">
              <w:rPr>
                <w:rFonts w:ascii="Times New Roman" w:hAnsi="Times New Roman"/>
                <w:lang w:val="en-GB"/>
              </w:rPr>
              <w:t>shall provide the Contractor construction site with Protocol appendix № 2 (and/or appendix № 2a where applicable) under the terms of LSP and Regulation №: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aff2"/>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aff2"/>
              <w:tabs>
                <w:tab w:val="left" w:pos="9922"/>
              </w:tabs>
              <w:ind w:left="0" w:right="23"/>
              <w:jc w:val="both"/>
              <w:rPr>
                <w:lang w:val="en-GB"/>
              </w:rPr>
            </w:pPr>
          </w:p>
          <w:p w:rsidR="003F39A2" w:rsidRDefault="003F39A2" w:rsidP="003F39A2">
            <w:pPr>
              <w:pStyle w:val="aff2"/>
              <w:tabs>
                <w:tab w:val="left" w:pos="9922"/>
              </w:tabs>
              <w:ind w:left="0" w:right="23"/>
              <w:jc w:val="both"/>
              <w:rPr>
                <w:lang w:val="en-GB"/>
              </w:rPr>
            </w:pPr>
            <w:r w:rsidRPr="003F39A2">
              <w:rPr>
                <w:b/>
                <w:lang w:val="en-GB"/>
              </w:rPr>
              <w:t xml:space="preserve">(7)The Contracting Authority </w:t>
            </w:r>
            <w:r w:rsidRPr="003F39A2">
              <w:rPr>
                <w:lang w:val="en-GB"/>
              </w:rPr>
              <w:t>may require the Contractor conformity certificates and declarations of origin of the materials used in the construction.</w:t>
            </w:r>
          </w:p>
          <w:p w:rsidR="00CA0222" w:rsidRPr="003F39A2" w:rsidRDefault="00CA0222" w:rsidP="003F39A2">
            <w:pPr>
              <w:pStyle w:val="aff2"/>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other similar rights.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w:t>
            </w:r>
            <w:r w:rsidRPr="003F39A2">
              <w:rPr>
                <w:rFonts w:ascii="Times New Roman" w:hAnsi="Times New Roman"/>
                <w:lang w:val="en-GB"/>
              </w:rPr>
              <w:lastRenderedPageBreak/>
              <w:t>preparation of interim and final acts and protocols for receiving and transmitting construction works and others, documented and shaped by the representatives of the parties pursuant to Ordinance № 3 of 31.07.2003. on drawing up acts and 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 period:.................................years.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xml:space="preserve">.............................................................. – </w:t>
            </w:r>
            <w:r w:rsidRPr="003F39A2">
              <w:rPr>
                <w:rFonts w:ascii="Times New Roman" w:hAnsi="Times New Roman"/>
                <w:highlight w:val="yellow"/>
                <w:lang w:val="en-GB"/>
              </w:rPr>
              <w:lastRenderedPageBreak/>
              <w:t>period:.................................years.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 (7) The Contractor </w:t>
            </w:r>
            <w:r w:rsidRPr="003F39A2">
              <w:rPr>
                <w:rFonts w:ascii="Times New Roman" w:hAnsi="Times New Roman"/>
                <w:lang w:val="en-GB"/>
              </w:rPr>
              <w:t xml:space="preserve">shall repair any defects in the 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terms,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orders must sign them and date. </w:t>
            </w:r>
          </w:p>
          <w:p w:rsidR="00CA0222" w:rsidRDefault="00CA0222" w:rsidP="003F39A2">
            <w:pPr>
              <w:tabs>
                <w:tab w:val="left" w:pos="9922"/>
              </w:tabs>
              <w:spacing w:after="120"/>
              <w:ind w:right="23" w:firstLine="0"/>
              <w:rPr>
                <w:rFonts w:ascii="Times New Roman" w:hAnsi="Times New Roman"/>
                <w:lang w:val="en-GB"/>
              </w:rPr>
            </w:pP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Art.13. (1)</w:t>
            </w:r>
            <w:r w:rsidRPr="003F39A2">
              <w:rPr>
                <w:rFonts w:ascii="Times New Roman" w:hAnsi="Times New Roman"/>
                <w:lang w:val="en-GB"/>
              </w:rPr>
              <w:t xml:space="preserve"> Failure to comply with any of the terms for performance of the contract attributable to the contractor, it owes the CONTRACTING AUTHORITY penalty amounting to 0.01% of the outstanding types of activities and / or work on the site for each day of delay but not more than 100 % of this value.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 xml:space="preserve">In case of delay, more than 7 (seven) calendar </w:t>
            </w:r>
            <w:r w:rsidRPr="003F39A2">
              <w:rPr>
                <w:rFonts w:ascii="Times New Roman" w:hAnsi="Times New Roman"/>
                <w:lang w:val="en-GB"/>
              </w:rPr>
              <w:lastRenderedPageBreak/>
              <w:t>days in fulfillment of the obligations of the Contractor under some warranty terms, the same due to CONTRACTING AUTHORITY penalty for delay amounting to 0.01% of the outstanding types of activities and / or running, for each day of delay, 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commissioning (Protocol - a model №: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lang w:val="en-GB"/>
              </w:rPr>
            </w:pPr>
          </w:p>
          <w:p w:rsidR="00CF6DE6" w:rsidRDefault="00CF6DE6"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aff2"/>
              <w:tabs>
                <w:tab w:val="left" w:pos="9922"/>
              </w:tabs>
              <w:ind w:left="0" w:right="23"/>
              <w:jc w:val="both"/>
              <w:rPr>
                <w:snapToGrid w:val="0"/>
                <w:lang w:val="en-GB"/>
              </w:rPr>
            </w:pPr>
            <w:r w:rsidRPr="003F39A2">
              <w:rPr>
                <w:b/>
                <w:snapToGrid w:val="0"/>
                <w:lang w:val="en-GB"/>
              </w:rPr>
              <w:t>Art.14.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 xml:space="preserve">4. by written notice to the Contractor, if due to circumstances arising after the conclusion of the Contract, CONTRACTING AUTHORITY is </w:t>
            </w:r>
            <w:r w:rsidRPr="003F39A2">
              <w:rPr>
                <w:rFonts w:ascii="Times New Roman" w:hAnsi="Times New Roman"/>
                <w:snapToGrid w:val="0"/>
                <w:lang w:val="en-GB"/>
              </w:rPr>
              <w:lastRenderedPageBreak/>
              <w:t>unable to meet its obligations</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5. a substantial modification of the contract is needed, which does not allow the contract to be amended pursuant to Art. 116, para. 1 of PPL;</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6. it is established that during the conduct of the tender procedure for the contractor were available circumstances under Art. 54, para. 1 pt. 1 of the PPL, based on that it should be subject of rejection from the procedure;</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7. The contract should not be awarded to the contractor because of violation given by the EU court in procedure under art. 258 Treaty on EU.</w:t>
            </w:r>
          </w:p>
          <w:p w:rsidR="00CA0222" w:rsidRDefault="00CA0222" w:rsidP="003F39A2">
            <w:pPr>
              <w:tabs>
                <w:tab w:val="left" w:pos="9922"/>
              </w:tabs>
              <w:spacing w:after="120"/>
              <w:ind w:right="23" w:firstLine="0"/>
              <w:rPr>
                <w:rFonts w:ascii="Times New Roman" w:hAnsi="Times New Roman"/>
                <w:snapToGrid w:val="0"/>
                <w:lang w:val="en-GB"/>
              </w:rPr>
            </w:pPr>
          </w:p>
          <w:p w:rsidR="00CA0222" w:rsidRDefault="00CA0222" w:rsidP="003F39A2">
            <w:pPr>
              <w:tabs>
                <w:tab w:val="left" w:pos="9922"/>
              </w:tabs>
              <w:spacing w:after="120"/>
              <w:ind w:right="23" w:firstLine="0"/>
              <w:rPr>
                <w:rFonts w:ascii="Times New Roman" w:hAnsi="Times New Roman"/>
                <w:snapToGrid w:val="0"/>
                <w:lang w:val="en-GB"/>
              </w:rPr>
            </w:pPr>
          </w:p>
          <w:p w:rsidR="00CA0222" w:rsidRDefault="00CA0222" w:rsidP="003F39A2">
            <w:pPr>
              <w:tabs>
                <w:tab w:val="left" w:pos="9922"/>
              </w:tabs>
              <w:spacing w:after="120"/>
              <w:ind w:right="23" w:firstLine="0"/>
              <w:rPr>
                <w:rFonts w:ascii="Times New Roman" w:hAnsi="Times New Roman"/>
                <w:snapToGrid w:val="0"/>
                <w:lang w:val="en-GB"/>
              </w:rPr>
            </w:pP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w:t>
            </w:r>
            <w:r w:rsidRPr="003F39A2">
              <w:rPr>
                <w:rFonts w:ascii="Times New Roman" w:hAnsi="Times New Roman"/>
                <w:snapToGrid w:val="0"/>
                <w:lang w:val="en-GB"/>
              </w:rPr>
              <w:lastRenderedPageBreak/>
              <w:t>statement of facts serve as evidence of far invested funds to meet its commitments with contract obligations recoverable country that has made them into 14 - (fourteen) days from the date of termination.</w:t>
            </w:r>
          </w:p>
          <w:p w:rsidR="00CF6DE6" w:rsidRDefault="00CF6DE6" w:rsidP="000060AE">
            <w:pPr>
              <w:tabs>
                <w:tab w:val="left" w:pos="9922"/>
              </w:tabs>
              <w:spacing w:after="120"/>
              <w:ind w:right="23" w:firstLine="0"/>
              <w:rPr>
                <w:rFonts w:ascii="Times New Roman" w:hAnsi="Times New Roman"/>
                <w:b/>
                <w:snapToGrid w:val="0"/>
                <w:lang w:val="en-GB"/>
              </w:rPr>
            </w:pPr>
          </w:p>
          <w:p w:rsidR="00CF6DE6" w:rsidRDefault="00CF6DE6" w:rsidP="000060AE">
            <w:pPr>
              <w:tabs>
                <w:tab w:val="left" w:pos="9922"/>
              </w:tabs>
              <w:spacing w:after="120"/>
              <w:ind w:right="23" w:firstLine="0"/>
              <w:rPr>
                <w:rFonts w:ascii="Times New Roman" w:hAnsi="Times New Roman"/>
                <w:b/>
                <w:snapToGrid w:val="0"/>
                <w:lang w:val="en-GB"/>
              </w:rPr>
            </w:pPr>
          </w:p>
          <w:p w:rsidR="000060AE" w:rsidRPr="003F39A2" w:rsidRDefault="000060AE" w:rsidP="000060AE">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00D86C41">
              <w:rPr>
                <w:rFonts w:ascii="Times New Roman" w:hAnsi="Times New Roman"/>
                <w:b/>
                <w:snapToGrid w:val="0"/>
              </w:rPr>
              <w:t xml:space="preserve"> </w:t>
            </w:r>
            <w:r w:rsidRPr="005620C4">
              <w:rPr>
                <w:rFonts w:ascii="Times New Roman" w:hAnsi="Times New Roman"/>
                <w:snapToGrid w:val="0"/>
                <w:lang w:val="en-GB"/>
              </w:rPr>
              <w:t xml:space="preserve">The effect of this contract </w:t>
            </w:r>
            <w:r>
              <w:rPr>
                <w:rFonts w:ascii="Times New Roman" w:hAnsi="Times New Roman"/>
                <w:snapToGrid w:val="0"/>
                <w:lang w:val="en-GB"/>
              </w:rPr>
              <w:t>will</w:t>
            </w:r>
            <w:r w:rsidRPr="005620C4">
              <w:rPr>
                <w:rFonts w:ascii="Times New Roman" w:hAnsi="Times New Roman"/>
                <w:snapToGrid w:val="0"/>
                <w:lang w:val="en-GB"/>
              </w:rPr>
              <w:t xml:space="preserve"> be terminated in cases where, for reasons beyond </w:t>
            </w:r>
            <w:r w:rsidRPr="003F39A2">
              <w:rPr>
                <w:rFonts w:ascii="Times New Roman" w:hAnsi="Times New Roman"/>
                <w:snapToGrid w:val="0"/>
                <w:lang w:val="ru-RU"/>
              </w:rPr>
              <w:t xml:space="preserve">CONTRACTING AUTHORITY </w:t>
            </w:r>
            <w:r w:rsidRPr="005620C4">
              <w:rPr>
                <w:rFonts w:ascii="Times New Roman" w:hAnsi="Times New Roman"/>
                <w:snapToGrid w:val="0"/>
                <w:lang w:val="en-GB"/>
              </w:rPr>
              <w:t>reasons (</w:t>
            </w:r>
            <w:r w:rsidRPr="00F5030E">
              <w:rPr>
                <w:rFonts w:ascii="Times New Roman" w:hAnsi="Times New Roman"/>
                <w:i/>
                <w:lang w:val="en-US"/>
              </w:rPr>
              <w:t>e</w:t>
            </w:r>
            <w:r>
              <w:rPr>
                <w:rFonts w:ascii="Times New Roman" w:hAnsi="Times New Roman"/>
                <w:i/>
                <w:lang w:val="en-US"/>
              </w:rPr>
              <w:t>.</w:t>
            </w:r>
            <w:r w:rsidRPr="00F5030E">
              <w:rPr>
                <w:rFonts w:ascii="Times New Roman" w:hAnsi="Times New Roman"/>
                <w:i/>
                <w:lang w:val="en-US"/>
              </w:rPr>
              <w:t>g. the absence of a final decision of the municipal council for designation of a site to build a pilot center and/or lack of a contract for the right of construction</w:t>
            </w:r>
            <w:r>
              <w:rPr>
                <w:rFonts w:ascii="Times New Roman" w:hAnsi="Times New Roman"/>
                <w:i/>
                <w:lang w:val="en-US"/>
              </w:rPr>
              <w:t xml:space="preserve"> in</w:t>
            </w:r>
            <w:r w:rsidRPr="00F5030E">
              <w:rPr>
                <w:rFonts w:ascii="Times New Roman" w:hAnsi="Times New Roman"/>
                <w:i/>
                <w:lang w:val="en-US"/>
              </w:rPr>
              <w:t xml:space="preserve"> the property </w:t>
            </w:r>
            <w:r>
              <w:rPr>
                <w:rFonts w:ascii="Times New Roman" w:hAnsi="Times New Roman"/>
                <w:i/>
                <w:lang w:val="en-US"/>
              </w:rPr>
              <w:t>designated</w:t>
            </w:r>
            <w:r w:rsidRPr="00F5030E">
              <w:rPr>
                <w:rFonts w:ascii="Times New Roman" w:hAnsi="Times New Roman"/>
                <w:i/>
                <w:lang w:val="en-US"/>
              </w:rPr>
              <w:t xml:space="preserve"> for the construction of a pilot center and/or other reasons</w:t>
            </w:r>
            <w:r w:rsidRPr="005620C4">
              <w:rPr>
                <w:rFonts w:ascii="Times New Roman" w:hAnsi="Times New Roman"/>
                <w:snapToGrid w:val="0"/>
                <w:lang w:val="en-GB"/>
              </w:rPr>
              <w:t xml:space="preserve">) </w:t>
            </w:r>
            <w:r>
              <w:rPr>
                <w:rFonts w:ascii="Times New Roman" w:hAnsi="Times New Roman"/>
                <w:lang w:val="en-US"/>
              </w:rPr>
              <w:t xml:space="preserve">will </w:t>
            </w:r>
            <w:r w:rsidRPr="00F5030E">
              <w:rPr>
                <w:rFonts w:ascii="Times New Roman" w:hAnsi="Times New Roman"/>
                <w:lang w:val="en-US"/>
              </w:rPr>
              <w:t>be</w:t>
            </w:r>
            <w:r>
              <w:rPr>
                <w:rFonts w:ascii="Times New Roman" w:hAnsi="Times New Roman"/>
                <w:lang w:val="en-US"/>
              </w:rPr>
              <w:t xml:space="preserve"> appointed</w:t>
            </w:r>
            <w:r w:rsidRPr="00F5030E">
              <w:rPr>
                <w:rFonts w:ascii="Times New Roman" w:hAnsi="Times New Roman"/>
                <w:lang w:val="en-US"/>
              </w:rPr>
              <w:t xml:space="preserve"> a new property/site intended for construction of a pilot center within the municipality and/or </w:t>
            </w:r>
            <w:r>
              <w:rPr>
                <w:rFonts w:ascii="Times New Roman" w:hAnsi="Times New Roman"/>
                <w:lang w:val="en-US"/>
              </w:rPr>
              <w:t xml:space="preserve">will </w:t>
            </w:r>
            <w:r w:rsidRPr="00F5030E">
              <w:rPr>
                <w:rFonts w:ascii="Times New Roman" w:hAnsi="Times New Roman"/>
                <w:lang w:val="en-US"/>
              </w:rPr>
              <w:t xml:space="preserve">be </w:t>
            </w:r>
            <w:r>
              <w:rPr>
                <w:rFonts w:ascii="Times New Roman" w:hAnsi="Times New Roman"/>
                <w:lang w:val="en-US"/>
              </w:rPr>
              <w:t>chosen a</w:t>
            </w:r>
            <w:r w:rsidRPr="00F5030E">
              <w:rPr>
                <w:rFonts w:ascii="Times New Roman" w:hAnsi="Times New Roman"/>
                <w:lang w:val="en-US"/>
              </w:rPr>
              <w:t xml:space="preserve"> new property/site for the construction of the pilot center in another municipality.</w:t>
            </w:r>
            <w:r>
              <w:rPr>
                <w:rFonts w:ascii="Times New Roman" w:hAnsi="Times New Roman"/>
                <w:lang w:val="en-US"/>
              </w:rPr>
              <w:t xml:space="preserve"> In cases </w:t>
            </w:r>
            <w:r>
              <w:rPr>
                <w:rFonts w:ascii="Times New Roman" w:hAnsi="Times New Roman"/>
                <w:snapToGrid w:val="0"/>
                <w:lang w:val="en-GB"/>
              </w:rPr>
              <w:t>cases under this paragraph</w:t>
            </w:r>
            <w:r w:rsidRPr="005620C4">
              <w:rPr>
                <w:rFonts w:ascii="Times New Roman" w:hAnsi="Times New Roman"/>
                <w:snapToGrid w:val="0"/>
                <w:lang w:val="en-GB"/>
              </w:rPr>
              <w:t xml:space="preserve"> 6 </w:t>
            </w:r>
            <w:r>
              <w:rPr>
                <w:rFonts w:ascii="Times New Roman" w:hAnsi="Times New Roman"/>
                <w:snapToGrid w:val="0"/>
                <w:lang w:val="en-GB"/>
              </w:rPr>
              <w:t xml:space="preserve">the </w:t>
            </w:r>
            <w:r w:rsidRPr="003F39A2">
              <w:rPr>
                <w:rFonts w:ascii="Times New Roman" w:hAnsi="Times New Roman"/>
                <w:snapToGrid w:val="0"/>
                <w:lang w:val="ru-RU"/>
              </w:rPr>
              <w:t>CONTRACTING AUTHORITY</w:t>
            </w:r>
            <w:r w:rsidRPr="005620C4">
              <w:rPr>
                <w:rFonts w:ascii="Times New Roman" w:hAnsi="Times New Roman"/>
                <w:snapToGrid w:val="0"/>
                <w:lang w:val="en-GB"/>
              </w:rPr>
              <w:t xml:space="preserve"> not due to the Contractor </w:t>
            </w:r>
            <w:r>
              <w:rPr>
                <w:rFonts w:ascii="Times New Roman" w:hAnsi="Times New Roman"/>
                <w:snapToGrid w:val="0"/>
                <w:lang w:val="en-GB"/>
              </w:rPr>
              <w:t xml:space="preserve">compensation </w:t>
            </w:r>
            <w:r w:rsidRPr="005620C4">
              <w:rPr>
                <w:rFonts w:ascii="Times New Roman" w:hAnsi="Times New Roman"/>
                <w:snapToGrid w:val="0"/>
                <w:lang w:val="en-GB"/>
              </w:rPr>
              <w:t xml:space="preserve">for damages and/or loss of profits and/or </w:t>
            </w:r>
            <w:r>
              <w:rPr>
                <w:rFonts w:ascii="Times New Roman" w:hAnsi="Times New Roman"/>
                <w:snapToGrid w:val="0"/>
                <w:lang w:val="en-GB"/>
              </w:rPr>
              <w:t>defaultsof any nature</w:t>
            </w:r>
            <w:r w:rsidRPr="005620C4">
              <w:rPr>
                <w:rFonts w:ascii="Times New Roman" w:hAnsi="Times New Roman"/>
                <w:snapToGrid w:val="0"/>
                <w:lang w:val="en-GB"/>
              </w:rPr>
              <w:t>.</w:t>
            </w:r>
          </w:p>
          <w:p w:rsidR="000060AE" w:rsidRDefault="000060AE" w:rsidP="000060AE">
            <w:pPr>
              <w:tabs>
                <w:tab w:val="left" w:pos="9922"/>
              </w:tabs>
              <w:spacing w:after="120"/>
              <w:ind w:right="23" w:firstLine="0"/>
              <w:rPr>
                <w:rFonts w:ascii="Times New Roman" w:hAnsi="Times New Roman"/>
                <w:b/>
                <w:snapToGrid w:val="0"/>
                <w:lang w:val="en-GB"/>
              </w:rPr>
            </w:pPr>
          </w:p>
          <w:p w:rsidR="000060AE" w:rsidRDefault="000060AE" w:rsidP="000060AE">
            <w:pPr>
              <w:tabs>
                <w:tab w:val="left" w:pos="9922"/>
              </w:tabs>
              <w:spacing w:after="120"/>
              <w:ind w:right="23" w:firstLine="0"/>
              <w:rPr>
                <w:rFonts w:ascii="Times New Roman" w:hAnsi="Times New Roman"/>
                <w:b/>
                <w:snapToGrid w:val="0"/>
                <w:lang w:val="en-GB"/>
              </w:rPr>
            </w:pPr>
          </w:p>
          <w:p w:rsidR="000060AE" w:rsidRDefault="000060AE" w:rsidP="000060AE">
            <w:pPr>
              <w:tabs>
                <w:tab w:val="left" w:pos="9922"/>
              </w:tabs>
              <w:spacing w:after="120"/>
              <w:ind w:right="23" w:firstLine="0"/>
              <w:rPr>
                <w:rFonts w:ascii="Times New Roman" w:hAnsi="Times New Roman"/>
                <w:b/>
                <w:snapToGrid w:val="0"/>
                <w:lang w:val="en-GB"/>
              </w:rPr>
            </w:pPr>
          </w:p>
          <w:p w:rsidR="000060AE" w:rsidRPr="003F39A2" w:rsidRDefault="000060AE" w:rsidP="000060AE">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Low, under Art. 116 and Art. 117 of the same. In contradiction to the provisions of this Contract with those stipulated in Art. 116 and Art. 117 of the PPL will be implemented the provisions of the Public Procurement Low.</w:t>
            </w: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CF6DE6" w:rsidRDefault="00CF6DE6"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Art.15.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 xml:space="preserve">(3) </w:t>
            </w:r>
            <w:r w:rsidRPr="003F39A2">
              <w:rPr>
                <w:rFonts w:ascii="Times New Roman" w:hAnsi="Times New Roman"/>
                <w:lang w:val="en-GB"/>
              </w:rPr>
              <w:t>As long as unforeseen circumstance, fulfillment of obligations and the related reciprocal obligations is suspended and the term of the contract is extended for the time during which there was an unforeseen circumstance.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When unforeseen circumstances last more than 45 days, either party may request that the contract be terminated, as relations between the two countries are regulated under Art. 14, para. 5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3F39A2" w:rsidRPr="00CA0222" w:rsidRDefault="003F39A2" w:rsidP="003F39A2">
            <w:pPr>
              <w:pStyle w:val="1"/>
              <w:spacing w:before="0" w:after="0"/>
              <w:ind w:right="23"/>
              <w:jc w:val="both"/>
              <w:rPr>
                <w:rFonts w:ascii="Times New Roman" w:hAnsi="Times New Roman" w:cs="Times New Roman"/>
                <w:i/>
                <w:sz w:val="24"/>
                <w:szCs w:val="24"/>
                <w:u w:val="single"/>
                <w:lang w:val="en-GB"/>
              </w:rPr>
            </w:pPr>
            <w:r w:rsidRPr="00CA0222">
              <w:rPr>
                <w:rFonts w:ascii="Times New Roman" w:hAnsi="Times New Roman" w:cs="Times New Roman"/>
                <w:i/>
                <w:sz w:val="24"/>
                <w:szCs w:val="24"/>
                <w:u w:val="single"/>
                <w:lang w:val="en-GB"/>
              </w:rPr>
              <w:t>ХV. EXPERTS FROM QUALIFIED PERSONNEL OF THE CONTRACTOR.</w:t>
            </w:r>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bCs/>
                <w:color w:val="000000"/>
                <w:lang w:val="en-GB"/>
              </w:rPr>
              <w:t>Art.16.(1)</w:t>
            </w:r>
            <w:r w:rsidR="007C3D7C">
              <w:rPr>
                <w:rFonts w:ascii="Times New Roman" w:hAnsi="Times New Roman"/>
                <w:b/>
                <w:bCs/>
                <w:color w:val="000000"/>
              </w:rPr>
              <w:t xml:space="preserve"> </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3F39A2" w:rsidRDefault="007C3D7C" w:rsidP="003F39A2">
            <w:pPr>
              <w:autoSpaceDE w:val="0"/>
              <w:autoSpaceDN w:val="0"/>
              <w:adjustRightInd w:val="0"/>
              <w:ind w:right="23" w:firstLine="0"/>
              <w:rPr>
                <w:rFonts w:ascii="Times New Roman" w:hAnsi="Times New Roman"/>
                <w:lang w:val="en-GB"/>
              </w:rPr>
            </w:pPr>
            <w:r>
              <w:rPr>
                <w:rFonts w:ascii="Times New Roman" w:hAnsi="Times New Roman"/>
                <w:b/>
                <w:lang w:val="en-GB"/>
              </w:rPr>
              <w:t>(2)</w:t>
            </w:r>
            <w:r w:rsidR="003F39A2" w:rsidRPr="003F39A2">
              <w:rPr>
                <w:rFonts w:ascii="Times New Roman" w:hAnsi="Times New Roman"/>
                <w:b/>
                <w:lang w:val="en-GB"/>
              </w:rPr>
              <w:t xml:space="preserve"> </w:t>
            </w:r>
            <w:r w:rsidR="003F39A2" w:rsidRPr="003F39A2">
              <w:rPr>
                <w:rFonts w:ascii="Times New Roman" w:hAnsi="Times New Roman"/>
                <w:b/>
                <w:bCs/>
                <w:color w:val="000000"/>
                <w:lang w:val="en-GB"/>
              </w:rPr>
              <w:t xml:space="preserve">Contractor </w:t>
            </w:r>
            <w:r w:rsidR="003F39A2" w:rsidRPr="003F39A2">
              <w:rPr>
                <w:rFonts w:ascii="Times New Roman" w:hAnsi="Times New Roman"/>
                <w:bCs/>
                <w:color w:val="000000"/>
                <w:lang w:val="en-GB"/>
              </w:rPr>
              <w:t>is obliged to perform the subject of the Contract of experts qualified personnel in the areas covering the subject of the Contract proposed in the offer to participate in public procurement</w:t>
            </w:r>
            <w:r w:rsidR="003F39A2"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007C3D7C">
              <w:rPr>
                <w:rFonts w:ascii="Times New Roman" w:hAnsi="Times New Roman"/>
                <w:b/>
              </w:rPr>
              <w:t xml:space="preserve"> </w:t>
            </w:r>
            <w:r w:rsidRPr="003F39A2">
              <w:rPr>
                <w:rFonts w:ascii="Times New Roman" w:hAnsi="Times New Roman"/>
                <w:lang w:val="en-GB"/>
              </w:rPr>
              <w:t xml:space="preserve">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 xml:space="preserve">In the event that due to unforeseen circumstance and / or for reasons beyond the contracting authority and / or CONTRACTOR person / persons / expert / s / of qualified personnel proposed by the Contractor needs to be / -at replaced after signing this contract, the Contractor shall replace them with </w:t>
            </w:r>
            <w:r w:rsidRPr="003F39A2">
              <w:rPr>
                <w:rFonts w:ascii="Times New Roman" w:hAnsi="Times New Roman"/>
                <w:lang w:val="en-GB"/>
              </w:rPr>
              <w:lastRenderedPageBreak/>
              <w:t>new / s expert / s, having professional experience 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is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is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Art. 17. (1) </w:t>
            </w:r>
            <w:r w:rsidRPr="003F39A2">
              <w:rPr>
                <w:rFonts w:ascii="Times New Roman" w:hAnsi="Times New Roman"/>
                <w:lang w:val="en-GB"/>
              </w:rPr>
              <w:t xml:space="preserve">Each party to this Contract undertakes </w:t>
            </w:r>
            <w:r w:rsidRPr="003F39A2">
              <w:rPr>
                <w:rFonts w:ascii="Times New Roman" w:hAnsi="Times New Roman"/>
                <w:lang w:val="en-GB"/>
              </w:rPr>
              <w:lastRenderedPageBreak/>
              <w:t>not to disseminate information on the other side, it 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(2)The Contractor </w:t>
            </w:r>
            <w:r w:rsidRPr="003F39A2">
              <w:rPr>
                <w:rFonts w:ascii="Times New Roman" w:hAnsi="Times New Roman"/>
                <w:bCs/>
                <w:lang w:val="en-GB"/>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ХVІІ.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Art.18.(1)</w:t>
            </w:r>
            <w:r w:rsidR="001D5807">
              <w:rPr>
                <w:rFonts w:ascii="Times New Roman" w:hAnsi="Times New Roman"/>
                <w:b/>
                <w:bCs/>
              </w:rPr>
              <w:t xml:space="preserve"> </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 xml:space="preserve">The actions of subcontractors will not lead directly or indirectly to non-fulfillment of this </w:t>
            </w:r>
            <w:r w:rsidRPr="003F39A2">
              <w:rPr>
                <w:rFonts w:ascii="Times New Roman" w:hAnsi="Times New Roman"/>
                <w:lang w:val="en-GB"/>
              </w:rPr>
              <w:lastRenderedPageBreak/>
              <w:t>contract procurement;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exercising its control functions Contracting Authority will be able to freely investigate the activities and documentation of subcontractors</w:t>
            </w:r>
          </w:p>
          <w:p w:rsidR="003F39A2" w:rsidRPr="003F39A2" w:rsidRDefault="003F39A2" w:rsidP="003F39A2">
            <w:pPr>
              <w:widowControl w:val="0"/>
              <w:numPr>
                <w:ilvl w:val="0"/>
                <w:numId w:val="15"/>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Pr="003F39A2"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 xml:space="preserve">(3)CONTRACTOR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004024AE">
              <w:rPr>
                <w:rFonts w:ascii="Times New Roman" w:hAnsi="Times New Roman"/>
                <w:b/>
                <w:color w:val="000000"/>
              </w:rPr>
              <w:t xml:space="preserve"> </w:t>
            </w:r>
            <w:r w:rsidRPr="003F39A2">
              <w:rPr>
                <w:rFonts w:ascii="Times New Roman" w:hAnsi="Times New Roman"/>
                <w:b/>
                <w:bCs/>
                <w:color w:val="000000"/>
                <w:lang w:val="en-GB"/>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 xml:space="preserve">has no right to include in their contracts with subcontractors and suppliers clauses which would restrict the rights of the applicant to the application of PPA and IRPPA, or the right to free choice of CONTRACTING AUTHORITY providers of supplies, materials, equipment and services.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Art. 19. (1)</w:t>
            </w:r>
            <w:r w:rsidRPr="003F39A2">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US"/>
              </w:rPr>
              <w:t>i</w:t>
            </w:r>
            <w:r w:rsidRPr="003F39A2">
              <w:rPr>
                <w:rFonts w:ascii="Times New Roman" w:hAnsi="Times New Roman"/>
                <w:sz w:val="24"/>
                <w:szCs w:val="24"/>
                <w:lang w:val="en-GB"/>
              </w:rPr>
              <w:t>nception report;</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GB"/>
              </w:rPr>
              <w:t>i</w:t>
            </w:r>
            <w:r w:rsidRPr="003F39A2">
              <w:rPr>
                <w:rFonts w:ascii="Times New Roman" w:hAnsi="Times New Roman"/>
                <w:sz w:val="24"/>
                <w:szCs w:val="24"/>
                <w:lang w:val="en-GB"/>
              </w:rPr>
              <w:t>nterim report;</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F</w:t>
            </w:r>
            <w:r w:rsidR="006C36FB">
              <w:rPr>
                <w:rFonts w:ascii="Times New Roman" w:hAnsi="Times New Roman"/>
                <w:sz w:val="24"/>
                <w:szCs w:val="24"/>
                <w:lang w:val="en-GB"/>
              </w:rPr>
              <w:t>f</w:t>
            </w:r>
            <w:r w:rsidRPr="003F39A2">
              <w:rPr>
                <w:rFonts w:ascii="Times New Roman" w:hAnsi="Times New Roman"/>
                <w:sz w:val="24"/>
                <w:szCs w:val="24"/>
                <w:lang w:val="en-GB"/>
              </w:rPr>
              <w:t>inal report;</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(2)</w:t>
            </w:r>
            <w:r w:rsidR="00760021">
              <w:rPr>
                <w:rFonts w:ascii="Times New Roman" w:hAnsi="Times New Roman"/>
                <w:b/>
              </w:rPr>
              <w:t xml:space="preserve"> </w:t>
            </w:r>
            <w:r w:rsidR="00760021">
              <w:rPr>
                <w:rFonts w:ascii="Times New Roman" w:hAnsi="Times New Roman"/>
                <w:b/>
                <w:lang w:val="en-US"/>
              </w:rPr>
              <w:t xml:space="preserve">The </w:t>
            </w:r>
            <w:r w:rsidRPr="003F39A2">
              <w:rPr>
                <w:rFonts w:ascii="Times New Roman" w:hAnsi="Times New Roman"/>
                <w:b/>
                <w:lang w:val="en-GB"/>
              </w:rPr>
              <w:t xml:space="preserve">Inception Report </w:t>
            </w:r>
            <w:r w:rsidRPr="003F39A2">
              <w:rPr>
                <w:rFonts w:ascii="Times New Roman" w:hAnsi="Times New Roman"/>
                <w:lang w:val="en-GB"/>
              </w:rPr>
              <w:t>prepared by the Contractor and passed the contracting authority for approval within 10 (ten) days from the date of signing of this contract. Inception Report contains a minimum:</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a) general information (content and scope of the report; a description of the starting situation; activities involved in performance of the contract (team of the contractor) and others.);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d) other information at the discretion of the Contractor.</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b/>
                <w:snapToGrid w:val="0"/>
                <w:lang w:val="en-GB"/>
              </w:rPr>
              <w:t xml:space="preserve">(3)The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 xml:space="preserve">d) a statement of the administration of the contract - conducted meetings, records, correspondence and </w:t>
            </w:r>
            <w:r w:rsidRPr="003F39A2">
              <w:rPr>
                <w:rFonts w:ascii="Times New Roman" w:hAnsi="Times New Roman"/>
                <w:snapToGrid w:val="0"/>
                <w:lang w:val="en-GB"/>
              </w:rPr>
              <w:lastRenderedPageBreak/>
              <w:t>other;</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e) opinions and reports upon request submitted by 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l) other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(3)</w:t>
            </w:r>
            <w:r w:rsidR="00C411B7">
              <w:rPr>
                <w:rFonts w:ascii="Times New Roman" w:hAnsi="Times New Roman"/>
                <w:b/>
              </w:rPr>
              <w:t xml:space="preserve"> </w:t>
            </w:r>
            <w:r w:rsidRPr="003F39A2">
              <w:rPr>
                <w:rFonts w:ascii="Times New Roman" w:hAnsi="Times New Roman"/>
                <w:b/>
                <w:lang w:val="en-GB"/>
              </w:rPr>
              <w:t xml:space="preserve">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e) report on the activities carried out under this contract for the period of its implementation -postignati results, results analysis and indicating the </w:t>
            </w:r>
            <w:r w:rsidRPr="003F39A2">
              <w:rPr>
                <w:rFonts w:ascii="Times New Roman" w:hAnsi="Times New Roman"/>
                <w:lang w:val="en-GB"/>
              </w:rPr>
              <w:lastRenderedPageBreak/>
              <w:t>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a summary requested by the Contracting Authority and provided by CONTRACTOR views on specific issues from the overall performance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g) financial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m) other information at the discretion of CONTRACTOR.</w:t>
            </w:r>
          </w:p>
          <w:p w:rsidR="006C36FB" w:rsidRDefault="006C36FB" w:rsidP="003F39A2">
            <w:pPr>
              <w:tabs>
                <w:tab w:val="left" w:pos="9922"/>
              </w:tabs>
              <w:spacing w:after="120"/>
              <w:ind w:right="23" w:firstLine="0"/>
              <w:rPr>
                <w:rFonts w:ascii="Times New Roman" w:hAnsi="Times New Roman"/>
                <w:b/>
                <w:lang w:val="en-GB"/>
              </w:rPr>
            </w:pPr>
          </w:p>
          <w:p w:rsidR="006C36FB" w:rsidRDefault="006C36F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00F47C6C">
              <w:rPr>
                <w:rFonts w:ascii="Times New Roman" w:hAnsi="Times New Roman"/>
                <w:b/>
              </w:rPr>
              <w:t xml:space="preserve"> </w:t>
            </w:r>
            <w:r w:rsidRPr="003F39A2">
              <w:rPr>
                <w:rFonts w:ascii="Times New Roman" w:hAnsi="Times New Roman"/>
                <w:b/>
                <w:lang w:val="en-GB"/>
              </w:rPr>
              <w:t>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(7).CONTRACTING AUTHORITY </w:t>
            </w:r>
            <w:r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 case of established comments / remarks / errors / inconsistencies in the report, CONTRACTING AUTHORITY a notification </w:t>
            </w:r>
            <w:r w:rsidRPr="003F39A2">
              <w:rPr>
                <w:rFonts w:ascii="Times New Roman" w:hAnsi="Times New Roman"/>
                <w:lang w:val="en-GB"/>
              </w:rPr>
              <w:lastRenderedPageBreak/>
              <w:t>letter within the period under par. 7 sends them to the Contractor for applying appropriate adjustments and corrections in the report, the Contractor has a period of 5 (five) working days adjustment of the 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only if they are reflected in adjusted fully established 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r w:rsidRPr="003F39A2">
              <w:rPr>
                <w:rFonts w:ascii="Times New Roman" w:hAnsi="Times New Roman"/>
                <w:lang w:val="en-GB"/>
              </w:rPr>
              <w:t>, ............................................................................</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For the CONTRACTOR: </w:t>
            </w:r>
            <w:r w:rsidRPr="003F39A2">
              <w:rPr>
                <w:rFonts w:ascii="Times New Roman" w:hAnsi="Times New Roman"/>
                <w:lang w:val="en-GB"/>
              </w:rPr>
              <w:t xml:space="preserve">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(4)</w:t>
            </w:r>
            <w:r w:rsidR="003B3DF1">
              <w:rPr>
                <w:rFonts w:ascii="Times New Roman" w:hAnsi="Times New Roman"/>
                <w:b/>
                <w:color w:val="000000"/>
              </w:rPr>
              <w:t xml:space="preserve"> </w:t>
            </w:r>
            <w:r w:rsidRPr="003F39A2">
              <w:rPr>
                <w:rFonts w:ascii="Times New Roman" w:hAnsi="Times New Roman"/>
                <w:color w:val="000000"/>
                <w:lang w:val="en-GB"/>
              </w:rPr>
              <w:t xml:space="preserve">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w:t>
            </w:r>
            <w:r w:rsidRPr="003F39A2">
              <w:rPr>
                <w:rFonts w:ascii="Times New Roman" w:hAnsi="Times New Roman"/>
                <w:color w:val="000000"/>
                <w:lang w:val="en-GB"/>
              </w:rPr>
              <w:lastRenderedPageBreak/>
              <w:t xml:space="preserve">considered regularly informed about the event from the time of receipt at a party, e-mail confirmation from any of the parties of the receipt of these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submission - for manual 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6C36FB" w:rsidRPr="003F39A2" w:rsidRDefault="006C36FB" w:rsidP="003F39A2">
            <w:pPr>
              <w:tabs>
                <w:tab w:val="left" w:pos="9922"/>
              </w:tabs>
              <w:spacing w:after="120"/>
              <w:ind w:right="23" w:firstLine="0"/>
              <w:rPr>
                <w:rFonts w:ascii="Times New Roman" w:hAnsi="Times New Roman"/>
                <w:lang w:val="en-GB" w:eastAsia="ar-SA"/>
              </w:rPr>
            </w:pPr>
          </w:p>
          <w:p w:rsidR="003F39A2" w:rsidRP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003B3DF1">
              <w:rPr>
                <w:rFonts w:ascii="Times New Roman" w:hAnsi="Times New Roman"/>
                <w:b/>
                <w:lang w:eastAsia="ar-SA"/>
              </w:rPr>
              <w:t xml:space="preserve"> </w:t>
            </w:r>
            <w:r w:rsidRPr="003F39A2">
              <w:rPr>
                <w:rFonts w:ascii="Times New Roman" w:hAnsi="Times New Roman"/>
                <w:spacing w:val="-2"/>
                <w:lang w:val="en-GB" w:eastAsia="ar-SA"/>
              </w:rPr>
              <w:t>The parties have the right to fully or partially transferred its rights and obligations under the Contract.</w:t>
            </w: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lastRenderedPageBreak/>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003B3DF1">
              <w:rPr>
                <w:rFonts w:ascii="Times New Roman" w:hAnsi="Times New Roman"/>
                <w:b/>
                <w:spacing w:val="-2"/>
                <w:lang w:eastAsia="ar-SA"/>
              </w:rPr>
              <w:t xml:space="preserve"> </w:t>
            </w:r>
            <w:r w:rsidRPr="003F39A2">
              <w:rPr>
                <w:rFonts w:ascii="Times New Roman" w:hAnsi="Times New Roman"/>
                <w:lang w:val="en-GB" w:eastAsia="ar-SA"/>
              </w:rPr>
              <w:t>The invalidity of any provision of the Contract does not involve the nullity of another clause or of the Contract as a whole.</w:t>
            </w:r>
          </w:p>
          <w:p w:rsidR="006C36FB" w:rsidRPr="003F39A2" w:rsidRDefault="006C36FB"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709"/>
              </w:tabs>
              <w:suppressAutoHyphens/>
              <w:ind w:right="23" w:firstLine="0"/>
              <w:rPr>
                <w:rFonts w:ascii="Times New Roman" w:hAnsi="Times New Roman"/>
                <w:b/>
                <w:u w:val="single"/>
                <w:lang w:val="en-GB"/>
              </w:rPr>
            </w:pPr>
            <w:r w:rsidRPr="003F39A2">
              <w:rPr>
                <w:rFonts w:ascii="Times New Roman" w:hAnsi="Times New Roman"/>
                <w:b/>
                <w:u w:val="single"/>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F39A2">
              <w:rPr>
                <w:rFonts w:ascii="Times New Roman" w:hAnsi="Times New Roman"/>
                <w:lang w:val="en-GB"/>
              </w:rPr>
              <w:t>Technical specification (Terms of reference) – of the Contracting Authority. Specification and contract clauses are complementary and interrelated, and are inseparable from one another. The provisions of the technical specification and contract follow clear, no matter which of the two documents appear..</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625B1D" w:rsidRDefault="003F39A2" w:rsidP="003F39A2">
            <w:pPr>
              <w:ind w:right="23" w:firstLine="0"/>
              <w:rPr>
                <w:rFonts w:ascii="Times New Roman" w:eastAsia="Batang" w:hAnsi="Times New Roman"/>
                <w:b/>
                <w:bCs/>
                <w:lang w:val="en-GB" w:eastAsia="ar-SA"/>
              </w:rPr>
            </w:pPr>
          </w:p>
          <w:p w:rsidR="00054DC8" w:rsidRDefault="00054DC8"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bookmarkStart w:id="6" w:name="_GoBack"/>
            <w:bookmarkEnd w:id="6"/>
            <w:r w:rsidRPr="00625B1D">
              <w:rPr>
                <w:rFonts w:ascii="Times New Roman" w:eastAsia="Batang" w:hAnsi="Times New Roman"/>
                <w:b/>
                <w:bCs/>
                <w:lang w:val="en-GB" w:eastAsia="ar-SA"/>
              </w:rPr>
              <w:t>For Contracting Authority:                                                      For Contractor:</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 </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br/>
            </w:r>
            <w:r w:rsidR="00F376C7">
              <w:rPr>
                <w:rFonts w:ascii="Times New Roman" w:eastAsia="Batang" w:hAnsi="Times New Roman"/>
                <w:b/>
                <w:bCs/>
                <w:lang w:val="en-US" w:eastAsia="ar-SA"/>
              </w:rPr>
              <w:t xml:space="preserve">Acting </w:t>
            </w:r>
            <w:r w:rsidRPr="00625B1D">
              <w:rPr>
                <w:rFonts w:ascii="Times New Roman" w:eastAsia="Batang" w:hAnsi="Times New Roman"/>
                <w:b/>
                <w:bCs/>
                <w:lang w:val="en-GB" w:eastAsia="ar-SA"/>
              </w:rPr>
              <w:t>Executive Director:_________________</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Manager:_______________</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 xml:space="preserve">   /</w:t>
            </w:r>
            <w:r w:rsidR="00F376C7">
              <w:rPr>
                <w:rFonts w:ascii="Times New Roman" w:eastAsia="Batang" w:hAnsi="Times New Roman"/>
                <w:b/>
                <w:bCs/>
                <w:lang w:val="en-GB" w:eastAsia="ar-SA"/>
              </w:rPr>
              <w:t>MIHAELA</w:t>
            </w:r>
            <w:r w:rsidRPr="00625B1D">
              <w:rPr>
                <w:rFonts w:ascii="Times New Roman" w:eastAsia="Batang" w:hAnsi="Times New Roman"/>
                <w:b/>
                <w:bCs/>
                <w:lang w:val="en-GB" w:eastAsia="ar-SA"/>
              </w:rPr>
              <w:t xml:space="preserve"> </w:t>
            </w:r>
            <w:r w:rsidR="00F376C7">
              <w:rPr>
                <w:rFonts w:ascii="Times New Roman" w:eastAsia="Batang" w:hAnsi="Times New Roman"/>
                <w:b/>
                <w:bCs/>
                <w:lang w:val="en-GB" w:eastAsia="ar-SA"/>
              </w:rPr>
              <w:t>GABRASHKOVA</w:t>
            </w: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w:t>
            </w:r>
          </w:p>
          <w:p w:rsidR="003F39A2" w:rsidRPr="00625B1D" w:rsidRDefault="003F39A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Ch. accountant: _________________</w:t>
            </w:r>
          </w:p>
          <w:p w:rsidR="003F39A2" w:rsidRPr="003F39A2" w:rsidRDefault="003F39A2" w:rsidP="003F39A2">
            <w:pPr>
              <w:ind w:right="23" w:firstLine="0"/>
              <w:rPr>
                <w:rFonts w:ascii="Times New Roman" w:hAnsi="Times New Roman"/>
                <w:b/>
                <w:lang w:val="en-GB"/>
              </w:rPr>
            </w:pPr>
            <w:r w:rsidRPr="00625B1D">
              <w:rPr>
                <w:rFonts w:ascii="Times New Roman" w:eastAsia="Batang" w:hAnsi="Times New Roman"/>
                <w:b/>
                <w:bCs/>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autoSpaceDE w:val="0"/>
              <w:autoSpaceDN w:val="0"/>
              <w:adjustRightInd w:val="0"/>
              <w:ind w:right="52"/>
              <w:rPr>
                <w:rFonts w:ascii="Times New Roman" w:hAnsi="Times New Roman"/>
                <w:color w:val="000000"/>
                <w:lang w:val="en-US"/>
              </w:rPr>
            </w:pPr>
          </w:p>
          <w:p w:rsidR="004C0122" w:rsidRPr="004C0122" w:rsidRDefault="004C0122" w:rsidP="004C0122">
            <w:pPr>
              <w:tabs>
                <w:tab w:val="left" w:pos="9922"/>
              </w:tabs>
              <w:spacing w:before="0"/>
              <w:rPr>
                <w:rFonts w:ascii="Times New Roman" w:hAnsi="Times New Roman"/>
                <w:lang w:val="en-US"/>
              </w:rPr>
            </w:pPr>
          </w:p>
          <w:p w:rsidR="0048154D" w:rsidRPr="005A3AC5" w:rsidRDefault="0048154D" w:rsidP="0048154D">
            <w:pPr>
              <w:tabs>
                <w:tab w:val="left" w:pos="9922"/>
              </w:tabs>
              <w:spacing w:after="12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E4" w:rsidRDefault="003328E4">
      <w:r>
        <w:separator/>
      </w:r>
    </w:p>
  </w:endnote>
  <w:endnote w:type="continuationSeparator" w:id="0">
    <w:p w:rsidR="003328E4" w:rsidRDefault="003328E4">
      <w:r>
        <w:continuationSeparator/>
      </w:r>
    </w:p>
  </w:endnote>
  <w:endnote w:type="continuationNotice" w:id="1">
    <w:p w:rsidR="003328E4" w:rsidRDefault="003328E4">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0" w:rsidRPr="003460F3" w:rsidRDefault="00566DDA" w:rsidP="006811D0">
    <w:pPr>
      <w:pStyle w:val="a5"/>
      <w:framePr w:wrap="around" w:vAnchor="text" w:hAnchor="margin" w:xAlign="right" w:y="1"/>
      <w:rPr>
        <w:rStyle w:val="a7"/>
        <w:rFonts w:ascii="Times New Roman" w:hAnsi="Times New Roman"/>
      </w:rPr>
    </w:pPr>
    <w:r w:rsidRPr="003460F3">
      <w:rPr>
        <w:rStyle w:val="a7"/>
        <w:rFonts w:ascii="Times New Roman" w:hAnsi="Times New Roman"/>
      </w:rPr>
      <w:fldChar w:fldCharType="begin"/>
    </w:r>
    <w:r w:rsidR="00952B40" w:rsidRPr="003460F3">
      <w:rPr>
        <w:rStyle w:val="a7"/>
        <w:rFonts w:ascii="Times New Roman" w:hAnsi="Times New Roman"/>
      </w:rPr>
      <w:instrText xml:space="preserve">PAGE  </w:instrText>
    </w:r>
    <w:r w:rsidRPr="003460F3">
      <w:rPr>
        <w:rStyle w:val="a7"/>
        <w:rFonts w:ascii="Times New Roman" w:hAnsi="Times New Roman"/>
      </w:rPr>
      <w:fldChar w:fldCharType="separate"/>
    </w:r>
    <w:r w:rsidR="00F376C7">
      <w:rPr>
        <w:rStyle w:val="a7"/>
        <w:rFonts w:ascii="Times New Roman" w:hAnsi="Times New Roman"/>
        <w:noProof/>
      </w:rPr>
      <w:t>43</w:t>
    </w:r>
    <w:r w:rsidRPr="003460F3">
      <w:rPr>
        <w:rStyle w:val="a7"/>
        <w:rFonts w:ascii="Times New Roman" w:hAnsi="Times New Roman"/>
      </w:rPr>
      <w:fldChar w:fldCharType="end"/>
    </w:r>
  </w:p>
  <w:p w:rsidR="00952B40" w:rsidRPr="0088219E" w:rsidRDefault="00952B40" w:rsidP="00CB1B1A">
    <w:pPr>
      <w:pStyle w:val="a5"/>
      <w:ind w:right="360"/>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0" w:rsidRPr="0088219E" w:rsidRDefault="00952B40" w:rsidP="0088219E">
    <w:pPr>
      <w:ind w:firstLine="0"/>
      <w:rPr>
        <w:sz w:val="4"/>
        <w:szCs w:val="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E4" w:rsidRDefault="003328E4">
      <w:r>
        <w:separator/>
      </w:r>
    </w:p>
  </w:footnote>
  <w:footnote w:type="continuationSeparator" w:id="0">
    <w:p w:rsidR="003328E4" w:rsidRDefault="003328E4">
      <w:r>
        <w:continuationSeparator/>
      </w:r>
    </w:p>
  </w:footnote>
  <w:footnote w:type="continuationNotice" w:id="1">
    <w:p w:rsidR="003328E4" w:rsidRDefault="003328E4">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0" w:rsidRDefault="00952B40">
    <w:pPr>
      <w:pStyle w:val="af5"/>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40" w:rsidRDefault="00952B40">
    <w:pPr>
      <w:pStyle w:val="af5"/>
    </w:pPr>
  </w:p>
  <w:p w:rsidR="00952B40" w:rsidRDefault="00952B40" w:rsidP="002D64D3">
    <w:pPr>
      <w:pStyle w:val="af5"/>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3968AF0"/>
    <w:lvl w:ilvl="0">
      <w:start w:val="1"/>
      <w:numFmt w:val="decimal"/>
      <w:pStyle w:val="a"/>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5"/>
  </w:num>
  <w:num w:numId="4">
    <w:abstractNumId w:val="5"/>
  </w:num>
  <w:num w:numId="5">
    <w:abstractNumId w:val="14"/>
  </w:num>
  <w:num w:numId="6">
    <w:abstractNumId w:val="16"/>
  </w:num>
  <w:num w:numId="7">
    <w:abstractNumId w:val="21"/>
  </w:num>
  <w:num w:numId="8">
    <w:abstractNumId w:val="0"/>
  </w:num>
  <w:num w:numId="9">
    <w:abstractNumId w:val="9"/>
  </w:num>
  <w:num w:numId="10">
    <w:abstractNumId w:val="11"/>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0"/>
  </w:num>
  <w:num w:numId="16">
    <w:abstractNumId w:val="1"/>
  </w:num>
  <w:num w:numId="17">
    <w:abstractNumId w:val="7"/>
  </w:num>
  <w:num w:numId="18">
    <w:abstractNumId w:val="8"/>
  </w:num>
  <w:num w:numId="19">
    <w:abstractNumId w:val="19"/>
  </w:num>
  <w:num w:numId="20">
    <w:abstractNumId w:val="18"/>
  </w:num>
  <w:num w:numId="21">
    <w:abstractNumId w:val="17"/>
  </w:num>
  <w:num w:numId="22">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defaultTabStop w:val="709"/>
  <w:hyphenationZone w:val="425"/>
  <w:noPunctuationKerning/>
  <w:characterSpacingControl w:val="doNotCompress"/>
  <w:hdrShapeDefaults>
    <o:shapedefaults v:ext="edit" spidmax="23554"/>
  </w:hdrShapeDefaults>
  <w:footnotePr>
    <w:footnote w:id="-1"/>
    <w:footnote w:id="0"/>
    <w:footnote w:id="1"/>
  </w:footnotePr>
  <w:endnotePr>
    <w:endnote w:id="-1"/>
    <w:endnote w:id="0"/>
    <w:endnote w:id="1"/>
  </w:endnotePr>
  <w:compat>
    <w:useFELayout/>
  </w:compat>
  <w:rsids>
    <w:rsidRoot w:val="00902139"/>
    <w:rsid w:val="00000609"/>
    <w:rsid w:val="000009F1"/>
    <w:rsid w:val="000018A5"/>
    <w:rsid w:val="00001A9A"/>
    <w:rsid w:val="00001B1C"/>
    <w:rsid w:val="0000291D"/>
    <w:rsid w:val="00002BB2"/>
    <w:rsid w:val="000038F8"/>
    <w:rsid w:val="000060AE"/>
    <w:rsid w:val="00010099"/>
    <w:rsid w:val="00010FA5"/>
    <w:rsid w:val="00012767"/>
    <w:rsid w:val="00012989"/>
    <w:rsid w:val="00012E9B"/>
    <w:rsid w:val="000130C6"/>
    <w:rsid w:val="00013606"/>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5DB3"/>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3A"/>
    <w:rsid w:val="00050CA7"/>
    <w:rsid w:val="000515E5"/>
    <w:rsid w:val="00051BA9"/>
    <w:rsid w:val="00052E12"/>
    <w:rsid w:val="00053090"/>
    <w:rsid w:val="00053A0E"/>
    <w:rsid w:val="00054C46"/>
    <w:rsid w:val="00054DC8"/>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6275"/>
    <w:rsid w:val="00076C15"/>
    <w:rsid w:val="00076C21"/>
    <w:rsid w:val="00076F4C"/>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21AA"/>
    <w:rsid w:val="0009322D"/>
    <w:rsid w:val="0009417C"/>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3FB0"/>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75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E08"/>
    <w:rsid w:val="00116321"/>
    <w:rsid w:val="00116639"/>
    <w:rsid w:val="001173E2"/>
    <w:rsid w:val="001174FB"/>
    <w:rsid w:val="001210C4"/>
    <w:rsid w:val="00121400"/>
    <w:rsid w:val="0012153F"/>
    <w:rsid w:val="00122BDA"/>
    <w:rsid w:val="0012359D"/>
    <w:rsid w:val="001237D5"/>
    <w:rsid w:val="00123F50"/>
    <w:rsid w:val="001241B7"/>
    <w:rsid w:val="001259D8"/>
    <w:rsid w:val="00126576"/>
    <w:rsid w:val="0013001F"/>
    <w:rsid w:val="001301A3"/>
    <w:rsid w:val="0013069C"/>
    <w:rsid w:val="0013122A"/>
    <w:rsid w:val="00131593"/>
    <w:rsid w:val="001319C3"/>
    <w:rsid w:val="00131A19"/>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286B"/>
    <w:rsid w:val="001B4204"/>
    <w:rsid w:val="001B615D"/>
    <w:rsid w:val="001B63CA"/>
    <w:rsid w:val="001B64BB"/>
    <w:rsid w:val="001C007B"/>
    <w:rsid w:val="001C014E"/>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5807"/>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09B"/>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50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4DA6"/>
    <w:rsid w:val="002B5968"/>
    <w:rsid w:val="002B5CB7"/>
    <w:rsid w:val="002B5E39"/>
    <w:rsid w:val="002B6B0B"/>
    <w:rsid w:val="002B70A2"/>
    <w:rsid w:val="002B72AB"/>
    <w:rsid w:val="002B7838"/>
    <w:rsid w:val="002B7980"/>
    <w:rsid w:val="002B7C9B"/>
    <w:rsid w:val="002C0806"/>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702"/>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8E4"/>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7"/>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3DF1"/>
    <w:rsid w:val="003B4F32"/>
    <w:rsid w:val="003B5CCA"/>
    <w:rsid w:val="003B769F"/>
    <w:rsid w:val="003B7DE2"/>
    <w:rsid w:val="003C05BD"/>
    <w:rsid w:val="003C0E06"/>
    <w:rsid w:val="003C142B"/>
    <w:rsid w:val="003C171F"/>
    <w:rsid w:val="003C1CE6"/>
    <w:rsid w:val="003C4531"/>
    <w:rsid w:val="003C4F6E"/>
    <w:rsid w:val="003C6366"/>
    <w:rsid w:val="003C6EA1"/>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9A2"/>
    <w:rsid w:val="003F3B36"/>
    <w:rsid w:val="003F5B12"/>
    <w:rsid w:val="003F622D"/>
    <w:rsid w:val="003F6E81"/>
    <w:rsid w:val="003F7F03"/>
    <w:rsid w:val="004012B3"/>
    <w:rsid w:val="00401FDD"/>
    <w:rsid w:val="004021E3"/>
    <w:rsid w:val="004024AE"/>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5B4F"/>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86B"/>
    <w:rsid w:val="004C4E91"/>
    <w:rsid w:val="004C4F4A"/>
    <w:rsid w:val="004C6536"/>
    <w:rsid w:val="004C7C89"/>
    <w:rsid w:val="004D0366"/>
    <w:rsid w:val="004D0BFB"/>
    <w:rsid w:val="004D1EB9"/>
    <w:rsid w:val="004D22D5"/>
    <w:rsid w:val="004D2325"/>
    <w:rsid w:val="004D2F1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023"/>
    <w:rsid w:val="00511149"/>
    <w:rsid w:val="00511461"/>
    <w:rsid w:val="005123DE"/>
    <w:rsid w:val="005129C2"/>
    <w:rsid w:val="0051348B"/>
    <w:rsid w:val="00513615"/>
    <w:rsid w:val="00513FFE"/>
    <w:rsid w:val="005145DB"/>
    <w:rsid w:val="00514740"/>
    <w:rsid w:val="00514857"/>
    <w:rsid w:val="00514B86"/>
    <w:rsid w:val="00515C3C"/>
    <w:rsid w:val="00516698"/>
    <w:rsid w:val="00516C0A"/>
    <w:rsid w:val="00516CD5"/>
    <w:rsid w:val="00516EF0"/>
    <w:rsid w:val="0051702F"/>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E7A"/>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EDE"/>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6DDA"/>
    <w:rsid w:val="00567021"/>
    <w:rsid w:val="005700AD"/>
    <w:rsid w:val="00571169"/>
    <w:rsid w:val="00571217"/>
    <w:rsid w:val="005712C1"/>
    <w:rsid w:val="005729B7"/>
    <w:rsid w:val="00573A48"/>
    <w:rsid w:val="005760F4"/>
    <w:rsid w:val="0057746C"/>
    <w:rsid w:val="00577C00"/>
    <w:rsid w:val="00580C8F"/>
    <w:rsid w:val="00582F06"/>
    <w:rsid w:val="005843DC"/>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027"/>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4681"/>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5B1D"/>
    <w:rsid w:val="00626586"/>
    <w:rsid w:val="0063011E"/>
    <w:rsid w:val="0063084A"/>
    <w:rsid w:val="00630D58"/>
    <w:rsid w:val="00630DAE"/>
    <w:rsid w:val="00632399"/>
    <w:rsid w:val="00633FAB"/>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F45"/>
    <w:rsid w:val="006561B6"/>
    <w:rsid w:val="00657654"/>
    <w:rsid w:val="00660DAA"/>
    <w:rsid w:val="0066126D"/>
    <w:rsid w:val="00661CA4"/>
    <w:rsid w:val="006622C6"/>
    <w:rsid w:val="00663122"/>
    <w:rsid w:val="006631B3"/>
    <w:rsid w:val="0066393D"/>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2CF"/>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6FB"/>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1AC8"/>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D22"/>
    <w:rsid w:val="00751FFA"/>
    <w:rsid w:val="00752342"/>
    <w:rsid w:val="007531B3"/>
    <w:rsid w:val="007531D0"/>
    <w:rsid w:val="0075363F"/>
    <w:rsid w:val="007546FF"/>
    <w:rsid w:val="007550C0"/>
    <w:rsid w:val="00755390"/>
    <w:rsid w:val="007553CE"/>
    <w:rsid w:val="007564D7"/>
    <w:rsid w:val="00756786"/>
    <w:rsid w:val="00757308"/>
    <w:rsid w:val="00757EA1"/>
    <w:rsid w:val="00760021"/>
    <w:rsid w:val="00760EC3"/>
    <w:rsid w:val="0076216B"/>
    <w:rsid w:val="007626AE"/>
    <w:rsid w:val="0076292C"/>
    <w:rsid w:val="00762A87"/>
    <w:rsid w:val="00763062"/>
    <w:rsid w:val="00763297"/>
    <w:rsid w:val="00763979"/>
    <w:rsid w:val="00764038"/>
    <w:rsid w:val="007643FF"/>
    <w:rsid w:val="00764458"/>
    <w:rsid w:val="007649D7"/>
    <w:rsid w:val="00764B5E"/>
    <w:rsid w:val="00764BD9"/>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2A5"/>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666"/>
    <w:rsid w:val="007C3BDC"/>
    <w:rsid w:val="007C3D7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4875"/>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AAB"/>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360"/>
    <w:rsid w:val="008D57DF"/>
    <w:rsid w:val="008D5ADF"/>
    <w:rsid w:val="008D6507"/>
    <w:rsid w:val="008E2386"/>
    <w:rsid w:val="008E2DE6"/>
    <w:rsid w:val="008E3918"/>
    <w:rsid w:val="008E3A14"/>
    <w:rsid w:val="008E3B04"/>
    <w:rsid w:val="008E489D"/>
    <w:rsid w:val="008E50B3"/>
    <w:rsid w:val="008E575D"/>
    <w:rsid w:val="008E604B"/>
    <w:rsid w:val="008E62AF"/>
    <w:rsid w:val="008E6EF9"/>
    <w:rsid w:val="008E72D1"/>
    <w:rsid w:val="008F106B"/>
    <w:rsid w:val="008F14A2"/>
    <w:rsid w:val="008F1D97"/>
    <w:rsid w:val="008F1EB2"/>
    <w:rsid w:val="008F2427"/>
    <w:rsid w:val="008F29DC"/>
    <w:rsid w:val="008F3897"/>
    <w:rsid w:val="008F42E6"/>
    <w:rsid w:val="008F4E1D"/>
    <w:rsid w:val="008F5343"/>
    <w:rsid w:val="008F5F34"/>
    <w:rsid w:val="008F6410"/>
    <w:rsid w:val="008F7C65"/>
    <w:rsid w:val="0090098C"/>
    <w:rsid w:val="00900D38"/>
    <w:rsid w:val="009016D7"/>
    <w:rsid w:val="00901FD2"/>
    <w:rsid w:val="00902139"/>
    <w:rsid w:val="009021CB"/>
    <w:rsid w:val="00902A66"/>
    <w:rsid w:val="0090301C"/>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38"/>
    <w:rsid w:val="00951264"/>
    <w:rsid w:val="00952108"/>
    <w:rsid w:val="00952B40"/>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70D"/>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6A0C"/>
    <w:rsid w:val="009A050D"/>
    <w:rsid w:val="009A0ACE"/>
    <w:rsid w:val="009A0B7C"/>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4B4"/>
    <w:rsid w:val="009E4747"/>
    <w:rsid w:val="009E4992"/>
    <w:rsid w:val="009E4B57"/>
    <w:rsid w:val="009E6156"/>
    <w:rsid w:val="009E61DE"/>
    <w:rsid w:val="009E6FD2"/>
    <w:rsid w:val="009E7624"/>
    <w:rsid w:val="009E7F48"/>
    <w:rsid w:val="009E7F51"/>
    <w:rsid w:val="009E7FCC"/>
    <w:rsid w:val="009F07BC"/>
    <w:rsid w:val="009F1361"/>
    <w:rsid w:val="009F1628"/>
    <w:rsid w:val="009F2835"/>
    <w:rsid w:val="009F2BC9"/>
    <w:rsid w:val="009F3804"/>
    <w:rsid w:val="009F4ED3"/>
    <w:rsid w:val="009F548C"/>
    <w:rsid w:val="009F54D9"/>
    <w:rsid w:val="009F5809"/>
    <w:rsid w:val="009F6362"/>
    <w:rsid w:val="009F6839"/>
    <w:rsid w:val="009F6DE1"/>
    <w:rsid w:val="009F6F17"/>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2D4"/>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265"/>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87D29"/>
    <w:rsid w:val="00A902AC"/>
    <w:rsid w:val="00A907F6"/>
    <w:rsid w:val="00A90D92"/>
    <w:rsid w:val="00A913C3"/>
    <w:rsid w:val="00A917B8"/>
    <w:rsid w:val="00A91B88"/>
    <w:rsid w:val="00A91CF7"/>
    <w:rsid w:val="00A9228C"/>
    <w:rsid w:val="00A92DA7"/>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3E2"/>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4698"/>
    <w:rsid w:val="00B364EA"/>
    <w:rsid w:val="00B36B23"/>
    <w:rsid w:val="00B37252"/>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77"/>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358"/>
    <w:rsid w:val="00BF08F8"/>
    <w:rsid w:val="00BF091F"/>
    <w:rsid w:val="00BF1475"/>
    <w:rsid w:val="00BF1508"/>
    <w:rsid w:val="00BF1E81"/>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11B7"/>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63CB"/>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0E0E"/>
    <w:rsid w:val="00C91D2E"/>
    <w:rsid w:val="00C9207C"/>
    <w:rsid w:val="00C922EF"/>
    <w:rsid w:val="00C929A8"/>
    <w:rsid w:val="00C92AF1"/>
    <w:rsid w:val="00C931BA"/>
    <w:rsid w:val="00C93FD3"/>
    <w:rsid w:val="00C94652"/>
    <w:rsid w:val="00C95BFE"/>
    <w:rsid w:val="00C9691E"/>
    <w:rsid w:val="00C96A11"/>
    <w:rsid w:val="00CA0222"/>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6CB9"/>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4910"/>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6DE6"/>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191F"/>
    <w:rsid w:val="00D22678"/>
    <w:rsid w:val="00D22C02"/>
    <w:rsid w:val="00D22D04"/>
    <w:rsid w:val="00D23FAC"/>
    <w:rsid w:val="00D24D30"/>
    <w:rsid w:val="00D25412"/>
    <w:rsid w:val="00D270EA"/>
    <w:rsid w:val="00D27F58"/>
    <w:rsid w:val="00D30577"/>
    <w:rsid w:val="00D30DDA"/>
    <w:rsid w:val="00D30FF2"/>
    <w:rsid w:val="00D32ADC"/>
    <w:rsid w:val="00D32E2B"/>
    <w:rsid w:val="00D3302B"/>
    <w:rsid w:val="00D34781"/>
    <w:rsid w:val="00D36A89"/>
    <w:rsid w:val="00D37E89"/>
    <w:rsid w:val="00D41A93"/>
    <w:rsid w:val="00D41C32"/>
    <w:rsid w:val="00D42138"/>
    <w:rsid w:val="00D428A8"/>
    <w:rsid w:val="00D42ED9"/>
    <w:rsid w:val="00D43A73"/>
    <w:rsid w:val="00D43CE5"/>
    <w:rsid w:val="00D44DBB"/>
    <w:rsid w:val="00D45489"/>
    <w:rsid w:val="00D4599E"/>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C41"/>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B8"/>
    <w:rsid w:val="00DB239A"/>
    <w:rsid w:val="00DB240F"/>
    <w:rsid w:val="00DB322A"/>
    <w:rsid w:val="00DB3A23"/>
    <w:rsid w:val="00DB5608"/>
    <w:rsid w:val="00DB5DE5"/>
    <w:rsid w:val="00DB68C6"/>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E5E"/>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2A44"/>
    <w:rsid w:val="00E43A9E"/>
    <w:rsid w:val="00E43B60"/>
    <w:rsid w:val="00E45D74"/>
    <w:rsid w:val="00E472DC"/>
    <w:rsid w:val="00E50288"/>
    <w:rsid w:val="00E50C6B"/>
    <w:rsid w:val="00E50D2D"/>
    <w:rsid w:val="00E51196"/>
    <w:rsid w:val="00E51574"/>
    <w:rsid w:val="00E53704"/>
    <w:rsid w:val="00E53CC4"/>
    <w:rsid w:val="00E56ABC"/>
    <w:rsid w:val="00E57ED9"/>
    <w:rsid w:val="00E607A2"/>
    <w:rsid w:val="00E60F87"/>
    <w:rsid w:val="00E61188"/>
    <w:rsid w:val="00E611E6"/>
    <w:rsid w:val="00E61479"/>
    <w:rsid w:val="00E61B58"/>
    <w:rsid w:val="00E635BC"/>
    <w:rsid w:val="00E646D8"/>
    <w:rsid w:val="00E650AF"/>
    <w:rsid w:val="00E651FA"/>
    <w:rsid w:val="00E65A76"/>
    <w:rsid w:val="00E65F10"/>
    <w:rsid w:val="00E66EA3"/>
    <w:rsid w:val="00E67956"/>
    <w:rsid w:val="00E70092"/>
    <w:rsid w:val="00E7026C"/>
    <w:rsid w:val="00E72662"/>
    <w:rsid w:val="00E73177"/>
    <w:rsid w:val="00E73261"/>
    <w:rsid w:val="00E73C0E"/>
    <w:rsid w:val="00E73F22"/>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B7DC0"/>
    <w:rsid w:val="00EC08AB"/>
    <w:rsid w:val="00EC0BC0"/>
    <w:rsid w:val="00EC10F3"/>
    <w:rsid w:val="00EC1C33"/>
    <w:rsid w:val="00EC3072"/>
    <w:rsid w:val="00EC3A5C"/>
    <w:rsid w:val="00EC3A74"/>
    <w:rsid w:val="00EC49DF"/>
    <w:rsid w:val="00EC4DFE"/>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3346"/>
    <w:rsid w:val="00F34876"/>
    <w:rsid w:val="00F34DCD"/>
    <w:rsid w:val="00F357C5"/>
    <w:rsid w:val="00F366A1"/>
    <w:rsid w:val="00F36A8A"/>
    <w:rsid w:val="00F372C9"/>
    <w:rsid w:val="00F376C7"/>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C6C"/>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397D"/>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qFormat="1"/>
    <w:lsdException w:name="toc 3"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1">
    <w:name w:val="heading 1"/>
    <w:basedOn w:val="a0"/>
    <w:next w:val="a0"/>
    <w:link w:val="10"/>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2">
    <w:name w:val="heading 2"/>
    <w:basedOn w:val="a0"/>
    <w:next w:val="a0"/>
    <w:link w:val="20"/>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3">
    <w:name w:val="heading 3"/>
    <w:basedOn w:val="a0"/>
    <w:next w:val="a0"/>
    <w:link w:val="30"/>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4">
    <w:name w:val="heading 4"/>
    <w:basedOn w:val="a0"/>
    <w:next w:val="a0"/>
    <w:link w:val="40"/>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5">
    <w:name w:val="heading 5"/>
    <w:basedOn w:val="a0"/>
    <w:next w:val="a0"/>
    <w:link w:val="50"/>
    <w:uiPriority w:val="9"/>
    <w:qFormat/>
    <w:rsid w:val="00F55FBB"/>
    <w:pPr>
      <w:spacing w:before="240" w:after="60"/>
      <w:outlineLvl w:val="4"/>
    </w:pPr>
    <w:rPr>
      <w:b/>
      <w:bCs/>
      <w:i/>
      <w:iCs/>
      <w:sz w:val="26"/>
      <w:szCs w:val="26"/>
    </w:rPr>
  </w:style>
  <w:style w:type="paragraph" w:styleId="6">
    <w:name w:val="heading 6"/>
    <w:aliases w:val="Под-параграф"/>
    <w:basedOn w:val="a0"/>
    <w:next w:val="a0"/>
    <w:link w:val="60"/>
    <w:qFormat/>
    <w:rsid w:val="003F622D"/>
    <w:pPr>
      <w:spacing w:before="240" w:after="60"/>
      <w:ind w:firstLine="0"/>
      <w:jc w:val="left"/>
      <w:outlineLvl w:val="5"/>
    </w:pPr>
    <w:rPr>
      <w:rFonts w:ascii="Calibri" w:hAnsi="Calibri"/>
      <w:b/>
      <w:bCs/>
      <w:sz w:val="22"/>
      <w:szCs w:val="22"/>
      <w:lang w:val="en-US" w:eastAsia="en-US"/>
    </w:rPr>
  </w:style>
  <w:style w:type="paragraph" w:styleId="7">
    <w:name w:val="heading 7"/>
    <w:basedOn w:val="a0"/>
    <w:next w:val="a0"/>
    <w:link w:val="70"/>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CB1B1A"/>
    <w:rPr>
      <w:b/>
      <w:bCs/>
      <w:i w:val="0"/>
      <w:iCs w:val="0"/>
    </w:rPr>
  </w:style>
  <w:style w:type="paragraph" w:styleId="a5">
    <w:name w:val="footer"/>
    <w:basedOn w:val="a0"/>
    <w:link w:val="a6"/>
    <w:uiPriority w:val="99"/>
    <w:rsid w:val="00CB1B1A"/>
    <w:pPr>
      <w:tabs>
        <w:tab w:val="center" w:pos="4536"/>
        <w:tab w:val="right" w:pos="9072"/>
      </w:tabs>
    </w:pPr>
  </w:style>
  <w:style w:type="character" w:styleId="a7">
    <w:name w:val="page number"/>
    <w:basedOn w:val="a1"/>
    <w:rsid w:val="00CB1B1A"/>
  </w:style>
  <w:style w:type="table" w:styleId="a8">
    <w:name w:val="Table Grid"/>
    <w:basedOn w:val="a2"/>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C3B94"/>
    <w:rPr>
      <w:color w:val="0000FF"/>
      <w:u w:val="single"/>
    </w:rPr>
  </w:style>
  <w:style w:type="paragraph" w:styleId="aa">
    <w:name w:val="caption"/>
    <w:basedOn w:val="a0"/>
    <w:next w:val="a0"/>
    <w:qFormat/>
    <w:rsid w:val="00196EC3"/>
    <w:pPr>
      <w:jc w:val="center"/>
    </w:pPr>
    <w:rPr>
      <w:b/>
      <w:caps/>
      <w:spacing w:val="20"/>
      <w:szCs w:val="20"/>
      <w:lang w:eastAsia="en-US"/>
    </w:rPr>
  </w:style>
  <w:style w:type="paragraph" w:styleId="ab">
    <w:name w:val="Body Text"/>
    <w:basedOn w:val="a0"/>
    <w:link w:val="ac"/>
    <w:uiPriority w:val="99"/>
    <w:rsid w:val="00196EC3"/>
    <w:pPr>
      <w:jc w:val="center"/>
    </w:pPr>
    <w:rPr>
      <w:b/>
      <w:sz w:val="28"/>
      <w:szCs w:val="20"/>
      <w:lang w:eastAsia="en-US"/>
    </w:rPr>
  </w:style>
  <w:style w:type="paragraph" w:styleId="ad">
    <w:name w:val="Balloon Text"/>
    <w:basedOn w:val="a0"/>
    <w:link w:val="ae"/>
    <w:rsid w:val="006E70C4"/>
    <w:rPr>
      <w:rFonts w:ascii="Tahoma" w:hAnsi="Tahoma" w:cs="Tahoma"/>
      <w:sz w:val="16"/>
      <w:szCs w:val="16"/>
    </w:rPr>
  </w:style>
  <w:style w:type="paragraph" w:styleId="11">
    <w:name w:val="toc 1"/>
    <w:basedOn w:val="a0"/>
    <w:next w:val="a0"/>
    <w:link w:val="12"/>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21">
    <w:name w:val="toc 2"/>
    <w:basedOn w:val="a0"/>
    <w:next w:val="a0"/>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31">
    <w:name w:val="toc 3"/>
    <w:basedOn w:val="a0"/>
    <w:next w:val="a0"/>
    <w:autoRedefine/>
    <w:qFormat/>
    <w:rsid w:val="00DD67C1"/>
    <w:pPr>
      <w:tabs>
        <w:tab w:val="left" w:pos="720"/>
        <w:tab w:val="left" w:pos="1680"/>
        <w:tab w:val="right" w:leader="dot" w:pos="9344"/>
      </w:tabs>
      <w:spacing w:before="0"/>
      <w:ind w:left="238" w:firstLine="0"/>
      <w:jc w:val="left"/>
    </w:pPr>
    <w:rPr>
      <w:sz w:val="20"/>
      <w:szCs w:val="20"/>
    </w:rPr>
  </w:style>
  <w:style w:type="paragraph" w:styleId="41">
    <w:name w:val="toc 4"/>
    <w:basedOn w:val="a0"/>
    <w:next w:val="a0"/>
    <w:autoRedefine/>
    <w:rsid w:val="00AD41C9"/>
    <w:pPr>
      <w:ind w:left="480"/>
    </w:pPr>
    <w:rPr>
      <w:sz w:val="20"/>
      <w:szCs w:val="20"/>
    </w:rPr>
  </w:style>
  <w:style w:type="paragraph" w:styleId="51">
    <w:name w:val="toc 5"/>
    <w:basedOn w:val="a0"/>
    <w:next w:val="a0"/>
    <w:autoRedefine/>
    <w:rsid w:val="00AD41C9"/>
    <w:pPr>
      <w:ind w:left="720"/>
    </w:pPr>
    <w:rPr>
      <w:sz w:val="20"/>
      <w:szCs w:val="20"/>
    </w:rPr>
  </w:style>
  <w:style w:type="paragraph" w:styleId="61">
    <w:name w:val="toc 6"/>
    <w:basedOn w:val="a0"/>
    <w:next w:val="a0"/>
    <w:autoRedefine/>
    <w:rsid w:val="00AD41C9"/>
    <w:pPr>
      <w:ind w:left="960"/>
    </w:pPr>
    <w:rPr>
      <w:sz w:val="20"/>
      <w:szCs w:val="20"/>
    </w:rPr>
  </w:style>
  <w:style w:type="paragraph" w:styleId="71">
    <w:name w:val="toc 7"/>
    <w:basedOn w:val="a0"/>
    <w:next w:val="a0"/>
    <w:autoRedefine/>
    <w:rsid w:val="00AD41C9"/>
    <w:pPr>
      <w:ind w:left="1200"/>
    </w:pPr>
    <w:rPr>
      <w:sz w:val="20"/>
      <w:szCs w:val="20"/>
    </w:rPr>
  </w:style>
  <w:style w:type="paragraph" w:styleId="8">
    <w:name w:val="toc 8"/>
    <w:basedOn w:val="a0"/>
    <w:next w:val="a0"/>
    <w:autoRedefine/>
    <w:rsid w:val="00AD41C9"/>
    <w:pPr>
      <w:ind w:left="1440"/>
    </w:pPr>
    <w:rPr>
      <w:sz w:val="20"/>
      <w:szCs w:val="20"/>
    </w:rPr>
  </w:style>
  <w:style w:type="paragraph" w:styleId="9">
    <w:name w:val="toc 9"/>
    <w:basedOn w:val="a0"/>
    <w:next w:val="a0"/>
    <w:autoRedefine/>
    <w:rsid w:val="00AD41C9"/>
    <w:pPr>
      <w:ind w:left="1680"/>
    </w:pPr>
    <w:rPr>
      <w:sz w:val="20"/>
      <w:szCs w:val="20"/>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F82782"/>
    <w:rPr>
      <w:rFonts w:eastAsia="Batang"/>
      <w:sz w:val="20"/>
      <w:szCs w:val="20"/>
      <w:lang w:eastAsia="ko-KR"/>
    </w:rPr>
  </w:style>
  <w:style w:type="character" w:styleId="af0">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a0"/>
    <w:semiHidden/>
    <w:rsid w:val="00EE7CF3"/>
    <w:pPr>
      <w:tabs>
        <w:tab w:val="left" w:pos="709"/>
      </w:tabs>
    </w:pPr>
    <w:rPr>
      <w:rFonts w:ascii="Futura Bk" w:hAnsi="Futura Bk"/>
      <w:lang w:val="pl-PL" w:eastAsia="pl-PL"/>
    </w:rPr>
  </w:style>
  <w:style w:type="paragraph" w:customStyle="1" w:styleId="firstline">
    <w:name w:val="firstline"/>
    <w:basedOn w:val="a0"/>
    <w:uiPriority w:val="99"/>
    <w:rsid w:val="00EE7CF3"/>
    <w:pPr>
      <w:spacing w:before="100" w:beforeAutospacing="1" w:after="100" w:afterAutospacing="1"/>
    </w:pPr>
    <w:rPr>
      <w:rFonts w:eastAsia="Batang"/>
      <w:lang w:eastAsia="ko-KR"/>
    </w:rPr>
  </w:style>
  <w:style w:type="paragraph" w:styleId="af1">
    <w:name w:val="Normal (Web)"/>
    <w:basedOn w:val="a0"/>
    <w:uiPriority w:val="99"/>
    <w:rsid w:val="00EE7CF3"/>
    <w:pPr>
      <w:spacing w:before="100" w:beforeAutospacing="1" w:after="100" w:afterAutospacing="1"/>
    </w:pPr>
    <w:rPr>
      <w:rFonts w:eastAsia="Batang"/>
      <w:lang w:eastAsia="ko-KR"/>
    </w:rPr>
  </w:style>
  <w:style w:type="table" w:styleId="22">
    <w:name w:val="Table Web 2"/>
    <w:basedOn w:val="a2"/>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Web 1"/>
    <w:basedOn w:val="a2"/>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32">
    <w:name w:val="Table Web 3"/>
    <w:basedOn w:val="a2"/>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a0"/>
    <w:rsid w:val="00530D4B"/>
    <w:pPr>
      <w:tabs>
        <w:tab w:val="left" w:pos="709"/>
      </w:tabs>
    </w:pPr>
    <w:rPr>
      <w:rFonts w:ascii="Tahoma" w:hAnsi="Tahoma"/>
      <w:lang w:val="pl-PL" w:eastAsia="pl-PL"/>
    </w:rPr>
  </w:style>
  <w:style w:type="character" w:styleId="af2">
    <w:name w:val="FollowedHyperlink"/>
    <w:rsid w:val="00286D2D"/>
    <w:rPr>
      <w:color w:val="800080"/>
      <w:u w:val="single"/>
    </w:rPr>
  </w:style>
  <w:style w:type="paragraph" w:styleId="af3">
    <w:name w:val="Document Map"/>
    <w:basedOn w:val="a0"/>
    <w:link w:val="af4"/>
    <w:uiPriority w:val="99"/>
    <w:semiHidden/>
    <w:rsid w:val="00B26364"/>
    <w:pPr>
      <w:shd w:val="clear" w:color="auto" w:fill="000080"/>
    </w:pPr>
    <w:rPr>
      <w:rFonts w:ascii="Tahoma" w:hAnsi="Tahoma" w:cs="Tahoma"/>
      <w:sz w:val="20"/>
      <w:szCs w:val="20"/>
    </w:rPr>
  </w:style>
  <w:style w:type="character" w:customStyle="1" w:styleId="20">
    <w:name w:val="Заглавие 2 Знак"/>
    <w:link w:val="2"/>
    <w:rsid w:val="00F0402B"/>
    <w:rPr>
      <w:rFonts w:ascii="Arial Unicode MS" w:hAnsi="Arial Unicode MS" w:cs="Arial"/>
      <w:b/>
      <w:bCs/>
      <w:iCs/>
      <w:sz w:val="28"/>
      <w:szCs w:val="28"/>
      <w:lang w:val="bg-BG" w:eastAsia="bg-BG" w:bidi="ar-SA"/>
    </w:rPr>
  </w:style>
  <w:style w:type="character" w:customStyle="1" w:styleId="30">
    <w:name w:val="Заглавие 3 Знак"/>
    <w:link w:val="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1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12">
    <w:name w:val="Съдържание 1 Знак"/>
    <w:link w:val="1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af5">
    <w:name w:val="header"/>
    <w:aliases w:val=" Знак Знак Char,Знак Знак Char,Intestazione.int.intestazione,Intestazione.int,Header Char,Char1 Char,Body Text Indent 3 Char"/>
    <w:basedOn w:val="a0"/>
    <w:link w:val="af6"/>
    <w:uiPriority w:val="99"/>
    <w:rsid w:val="00CD7295"/>
    <w:pPr>
      <w:tabs>
        <w:tab w:val="center" w:pos="4536"/>
        <w:tab w:val="right" w:pos="9072"/>
      </w:tabs>
    </w:pPr>
  </w:style>
  <w:style w:type="paragraph" w:styleId="af7">
    <w:name w:val="Title"/>
    <w:aliases w:val="Char Char"/>
    <w:basedOn w:val="a0"/>
    <w:link w:val="af8"/>
    <w:uiPriority w:val="99"/>
    <w:qFormat/>
    <w:rsid w:val="00834458"/>
    <w:pPr>
      <w:spacing w:before="0"/>
      <w:ind w:firstLine="0"/>
      <w:jc w:val="center"/>
    </w:pPr>
    <w:rPr>
      <w:rFonts w:ascii="HebarU" w:hAnsi="HebarU"/>
      <w:b/>
      <w:sz w:val="36"/>
      <w:szCs w:val="20"/>
    </w:rPr>
  </w:style>
  <w:style w:type="paragraph" w:styleId="23">
    <w:name w:val="Body Text Indent 2"/>
    <w:basedOn w:val="a0"/>
    <w:link w:val="24"/>
    <w:uiPriority w:val="99"/>
    <w:rsid w:val="003460F3"/>
    <w:pPr>
      <w:spacing w:before="0" w:after="120" w:line="480" w:lineRule="auto"/>
      <w:ind w:left="283" w:firstLine="0"/>
      <w:jc w:val="left"/>
    </w:pPr>
    <w:rPr>
      <w:rFonts w:ascii="Times New Roman" w:hAnsi="Times New Roman"/>
      <w:noProof/>
    </w:rPr>
  </w:style>
  <w:style w:type="paragraph" w:customStyle="1" w:styleId="15">
    <w:name w:val="Знак Знак1"/>
    <w:basedOn w:val="a0"/>
    <w:semiHidden/>
    <w:rsid w:val="006D7041"/>
    <w:pPr>
      <w:tabs>
        <w:tab w:val="left" w:pos="709"/>
      </w:tabs>
      <w:spacing w:before="0"/>
      <w:ind w:firstLine="0"/>
      <w:jc w:val="left"/>
    </w:pPr>
    <w:rPr>
      <w:rFonts w:ascii="Futura Bk" w:hAnsi="Futura Bk"/>
      <w:sz w:val="20"/>
      <w:lang w:val="pl-PL" w:eastAsia="pl-PL"/>
    </w:rPr>
  </w:style>
  <w:style w:type="paragraph" w:styleId="33">
    <w:name w:val="Body Text Indent 3"/>
    <w:basedOn w:val="a0"/>
    <w:link w:val="34"/>
    <w:rsid w:val="00AC290D"/>
    <w:pPr>
      <w:spacing w:before="0" w:after="120"/>
      <w:ind w:left="283" w:firstLine="0"/>
      <w:jc w:val="left"/>
    </w:pPr>
    <w:rPr>
      <w:rFonts w:ascii="Times New Roman" w:hAnsi="Times New Roman"/>
      <w:noProof/>
      <w:sz w:val="16"/>
      <w:szCs w:val="16"/>
    </w:rPr>
  </w:style>
  <w:style w:type="paragraph" w:styleId="af9">
    <w:name w:val="List Paragraph"/>
    <w:basedOn w:val="a0"/>
    <w:link w:val="afa"/>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afb">
    <w:name w:val="annotation reference"/>
    <w:rsid w:val="00B238D2"/>
    <w:rPr>
      <w:sz w:val="16"/>
      <w:szCs w:val="16"/>
    </w:rPr>
  </w:style>
  <w:style w:type="paragraph" w:styleId="afc">
    <w:name w:val="annotation text"/>
    <w:basedOn w:val="a0"/>
    <w:link w:val="afd"/>
    <w:rsid w:val="00B238D2"/>
    <w:rPr>
      <w:sz w:val="20"/>
      <w:szCs w:val="20"/>
    </w:rPr>
  </w:style>
  <w:style w:type="paragraph" w:styleId="afe">
    <w:name w:val="annotation subject"/>
    <w:basedOn w:val="afc"/>
    <w:next w:val="afc"/>
    <w:link w:val="aff"/>
    <w:rsid w:val="00B238D2"/>
    <w:rPr>
      <w:b/>
      <w:bCs/>
    </w:rPr>
  </w:style>
  <w:style w:type="paragraph" w:styleId="35">
    <w:name w:val="Body Text 3"/>
    <w:basedOn w:val="a0"/>
    <w:link w:val="36"/>
    <w:rsid w:val="00B238D2"/>
    <w:pPr>
      <w:spacing w:before="0" w:after="120"/>
      <w:ind w:firstLine="0"/>
      <w:jc w:val="left"/>
    </w:pPr>
    <w:rPr>
      <w:rFonts w:ascii="Times New Roman" w:hAnsi="Times New Roman"/>
      <w:noProof/>
      <w:sz w:val="16"/>
      <w:szCs w:val="16"/>
    </w:rPr>
  </w:style>
  <w:style w:type="character" w:customStyle="1" w:styleId="10">
    <w:name w:val="Заглавие 1 Знак"/>
    <w:link w:val="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a0"/>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a0"/>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a0"/>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a0"/>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a0"/>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a0"/>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a0"/>
    <w:rsid w:val="00D12F51"/>
    <w:pPr>
      <w:widowControl w:val="0"/>
      <w:autoSpaceDE w:val="0"/>
      <w:autoSpaceDN w:val="0"/>
      <w:adjustRightInd w:val="0"/>
      <w:spacing w:before="0"/>
      <w:ind w:firstLine="0"/>
    </w:pPr>
    <w:rPr>
      <w:rFonts w:ascii="Times New Roman" w:eastAsia="Calibri" w:hAnsi="Times New Roman"/>
    </w:rPr>
  </w:style>
  <w:style w:type="paragraph" w:styleId="aff0">
    <w:name w:val="Subtitle"/>
    <w:basedOn w:val="a0"/>
    <w:next w:val="a0"/>
    <w:link w:val="aff1"/>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aff1">
    <w:name w:val="Подзаглавие Знак"/>
    <w:link w:val="aff0"/>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a0"/>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ab"/>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a0"/>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a0"/>
    <w:rsid w:val="00F55FBB"/>
    <w:pPr>
      <w:numPr>
        <w:numId w:val="1"/>
      </w:numPr>
      <w:spacing w:before="40" w:after="40"/>
    </w:pPr>
    <w:rPr>
      <w:rFonts w:ascii="Times New Roman" w:hAnsi="Times New Roman"/>
      <w:lang w:val="en-GB" w:eastAsia="zh-CN"/>
    </w:rPr>
  </w:style>
  <w:style w:type="paragraph" w:customStyle="1" w:styleId="Style53">
    <w:name w:val="Style53"/>
    <w:basedOn w:val="a0"/>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a0"/>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a0"/>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a0"/>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a0"/>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a0"/>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2"/>
    <w:next w:val="a0"/>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25">
    <w:name w:val="Body Text 2"/>
    <w:basedOn w:val="a0"/>
    <w:link w:val="26"/>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a0"/>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a0"/>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a1"/>
    <w:rsid w:val="00DA0CD5"/>
  </w:style>
  <w:style w:type="paragraph" w:customStyle="1" w:styleId="m">
    <w:name w:val="m"/>
    <w:basedOn w:val="a0"/>
    <w:rsid w:val="00BE5BD0"/>
    <w:pPr>
      <w:spacing w:before="100" w:beforeAutospacing="1" w:after="100" w:afterAutospacing="1"/>
      <w:ind w:firstLine="0"/>
      <w:jc w:val="left"/>
    </w:pPr>
    <w:rPr>
      <w:rFonts w:ascii="Times New Roman" w:hAnsi="Times New Roman"/>
    </w:rPr>
  </w:style>
  <w:style w:type="character" w:customStyle="1" w:styleId="af6">
    <w:name w:val="Горен колонтитул Знак"/>
    <w:aliases w:val=" Знак Знак Char Знак,Знак Знак Char Знак,Intestazione.int.intestazione Знак,Intestazione.int Знак,Header Char Знак,Char1 Char Знак,Body Text Indent 3 Char Знак"/>
    <w:link w:val="af5"/>
    <w:uiPriority w:val="99"/>
    <w:rsid w:val="002B0767"/>
    <w:rPr>
      <w:rFonts w:ascii="Arial Unicode MS" w:hAnsi="Arial Unicode MS"/>
      <w:sz w:val="24"/>
      <w:szCs w:val="24"/>
      <w:lang w:val="bg-BG" w:eastAsia="bg-BG" w:bidi="ar-SA"/>
    </w:rPr>
  </w:style>
  <w:style w:type="character" w:customStyle="1" w:styleId="af8">
    <w:name w:val="Заглавие Знак"/>
    <w:aliases w:val="Char Char Знак"/>
    <w:link w:val="af7"/>
    <w:uiPriority w:val="99"/>
    <w:locked/>
    <w:rsid w:val="00880DE0"/>
    <w:rPr>
      <w:rFonts w:ascii="HebarU" w:hAnsi="HebarU"/>
      <w:b/>
      <w:sz w:val="36"/>
      <w:lang w:val="bg-BG" w:eastAsia="bg-BG" w:bidi="ar-SA"/>
    </w:rPr>
  </w:style>
  <w:style w:type="paragraph" w:customStyle="1" w:styleId="text">
    <w:name w:val="text"/>
    <w:basedOn w:val="a0"/>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aff2">
    <w:name w:val="Body Text Indent"/>
    <w:basedOn w:val="a0"/>
    <w:link w:val="aff3"/>
    <w:rsid w:val="005712C1"/>
    <w:pPr>
      <w:spacing w:before="0" w:after="120"/>
      <w:ind w:left="283" w:firstLine="0"/>
      <w:jc w:val="left"/>
    </w:pPr>
    <w:rPr>
      <w:rFonts w:ascii="Times New Roman" w:eastAsia="MS Mincho" w:hAnsi="Times New Roman"/>
    </w:rPr>
  </w:style>
  <w:style w:type="character" w:customStyle="1" w:styleId="aff3">
    <w:name w:val="Основен текст с отстъп Знак"/>
    <w:link w:val="aff2"/>
    <w:rsid w:val="005712C1"/>
    <w:rPr>
      <w:rFonts w:eastAsia="MS Mincho"/>
      <w:sz w:val="24"/>
      <w:szCs w:val="24"/>
      <w:lang w:val="bg-BG" w:eastAsia="bg-BG" w:bidi="ar-SA"/>
    </w:rPr>
  </w:style>
  <w:style w:type="character" w:customStyle="1" w:styleId="timark">
    <w:name w:val="timark"/>
    <w:basedOn w:val="a1"/>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a0"/>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a0"/>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0">
    <w:name w:val="1.1."/>
    <w:basedOn w:val="a0"/>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0"/>
    <w:rsid w:val="00DA084A"/>
    <w:rPr>
      <w:rFonts w:eastAsia="MS Mincho"/>
      <w:b/>
      <w:sz w:val="24"/>
      <w:szCs w:val="22"/>
      <w:lang w:val="ru-RU" w:bidi="ar-SA"/>
    </w:rPr>
  </w:style>
  <w:style w:type="character" w:customStyle="1" w:styleId="afa">
    <w:name w:val="Списък на абзаци Знак"/>
    <w:link w:val="af9"/>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a0"/>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a0"/>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a0"/>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a0"/>
    <w:rsid w:val="00390238"/>
    <w:pPr>
      <w:numPr>
        <w:numId w:val="7"/>
      </w:numPr>
      <w:spacing w:before="0"/>
      <w:jc w:val="left"/>
    </w:pPr>
    <w:rPr>
      <w:rFonts w:ascii="Tahoma" w:hAnsi="Tahoma"/>
      <w:iCs/>
      <w:sz w:val="22"/>
      <w:szCs w:val="20"/>
      <w:lang w:val="en-GB" w:eastAsia="en-US"/>
    </w:rPr>
  </w:style>
  <w:style w:type="paragraph" w:styleId="aff4">
    <w:name w:val="Revision"/>
    <w:hidden/>
    <w:uiPriority w:val="99"/>
    <w:semiHidden/>
    <w:rsid w:val="00B00AEC"/>
    <w:rPr>
      <w:rFonts w:ascii="Arial Unicode MS" w:eastAsia="Times New Roman" w:hAnsi="Arial Unicode MS"/>
      <w:sz w:val="24"/>
      <w:szCs w:val="24"/>
      <w:lang w:val="bg-BG" w:eastAsia="bg-BG"/>
    </w:rPr>
  </w:style>
  <w:style w:type="character" w:customStyle="1" w:styleId="Heading4">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
    <w:name w:val="Body text_"/>
    <w:link w:val="BodyText8"/>
    <w:rsid w:val="00CA7D22"/>
    <w:rPr>
      <w:sz w:val="21"/>
      <w:szCs w:val="21"/>
      <w:shd w:val="clear" w:color="auto" w:fill="FFFFFF"/>
    </w:rPr>
  </w:style>
  <w:style w:type="paragraph" w:customStyle="1" w:styleId="BodyText8">
    <w:name w:val="Body Text8"/>
    <w:basedOn w:val="a0"/>
    <w:link w:val="Bodytext"/>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a3"/>
    <w:uiPriority w:val="99"/>
    <w:semiHidden/>
    <w:unhideWhenUsed/>
    <w:rsid w:val="00952D2A"/>
  </w:style>
  <w:style w:type="paragraph" w:styleId="aff5">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afd">
    <w:name w:val="Текст на коментар Знак"/>
    <w:link w:val="afc"/>
    <w:rsid w:val="00AA657C"/>
    <w:rPr>
      <w:rFonts w:ascii="Arial Unicode MS" w:eastAsia="Times New Roman" w:hAnsi="Arial Unicode MS"/>
      <w:lang w:val="bg-BG" w:eastAsia="bg-BG"/>
    </w:rPr>
  </w:style>
  <w:style w:type="character" w:customStyle="1" w:styleId="shorttext">
    <w:name w:val="short_text"/>
    <w:rsid w:val="00C50CC5"/>
  </w:style>
  <w:style w:type="paragraph" w:styleId="aff6">
    <w:name w:val="TOC Heading"/>
    <w:basedOn w:val="1"/>
    <w:next w:val="a0"/>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40">
    <w:name w:val="Заглавие 4 Знак"/>
    <w:link w:val="4"/>
    <w:uiPriority w:val="9"/>
    <w:rsid w:val="00F12363"/>
    <w:rPr>
      <w:rFonts w:eastAsia="Times New Roman"/>
      <w:b/>
      <w:bCs/>
      <w:noProof/>
      <w:sz w:val="28"/>
      <w:szCs w:val="28"/>
    </w:rPr>
  </w:style>
  <w:style w:type="character" w:customStyle="1" w:styleId="50">
    <w:name w:val="Заглавие 5 Знак"/>
    <w:link w:val="5"/>
    <w:uiPriority w:val="9"/>
    <w:rsid w:val="00F12363"/>
    <w:rPr>
      <w:rFonts w:ascii="Arial Unicode MS" w:eastAsia="Times New Roman" w:hAnsi="Arial Unicode MS"/>
      <w:b/>
      <w:bCs/>
      <w:i/>
      <w:iCs/>
      <w:sz w:val="26"/>
      <w:szCs w:val="26"/>
    </w:rPr>
  </w:style>
  <w:style w:type="character" w:customStyle="1" w:styleId="a6">
    <w:name w:val="Долен колонтитул Знак"/>
    <w:link w:val="a5"/>
    <w:uiPriority w:val="99"/>
    <w:rsid w:val="00F12363"/>
    <w:rPr>
      <w:rFonts w:ascii="Arial Unicode MS" w:eastAsia="Times New Roman" w:hAnsi="Arial Unicode MS"/>
      <w:sz w:val="24"/>
      <w:szCs w:val="24"/>
    </w:rPr>
  </w:style>
  <w:style w:type="character" w:customStyle="1" w:styleId="ac">
    <w:name w:val="Основен текст Знак"/>
    <w:link w:val="ab"/>
    <w:uiPriority w:val="99"/>
    <w:rsid w:val="00F12363"/>
    <w:rPr>
      <w:rFonts w:ascii="Arial Unicode MS" w:eastAsia="Times New Roman" w:hAnsi="Arial Unicode MS"/>
      <w:b/>
      <w:sz w:val="28"/>
      <w:lang w:eastAsia="en-US"/>
    </w:rPr>
  </w:style>
  <w:style w:type="character" w:customStyle="1" w:styleId="ae">
    <w:name w:val="Изнесен текст Знак"/>
    <w:link w:val="ad"/>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a0"/>
    <w:semiHidden/>
    <w:rsid w:val="00F12363"/>
    <w:pPr>
      <w:tabs>
        <w:tab w:val="left" w:pos="709"/>
      </w:tabs>
    </w:pPr>
    <w:rPr>
      <w:rFonts w:ascii="Futura Bk" w:hAnsi="Futura Bk"/>
      <w:lang w:val="pl-PL" w:eastAsia="pl-PL"/>
    </w:rPr>
  </w:style>
  <w:style w:type="table" w:customStyle="1" w:styleId="210">
    <w:name w:val="Уеб таблица 21"/>
    <w:basedOn w:val="a2"/>
    <w:next w:val="2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Уеб таблица 11"/>
    <w:basedOn w:val="a2"/>
    <w:next w:val="14"/>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Уеб таблица 31"/>
    <w:basedOn w:val="a2"/>
    <w:next w:val="32"/>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a0"/>
    <w:rsid w:val="00F12363"/>
    <w:pPr>
      <w:tabs>
        <w:tab w:val="left" w:pos="709"/>
      </w:tabs>
    </w:pPr>
    <w:rPr>
      <w:rFonts w:ascii="Tahoma" w:hAnsi="Tahoma"/>
      <w:lang w:val="pl-PL" w:eastAsia="pl-PL"/>
    </w:rPr>
  </w:style>
  <w:style w:type="character" w:customStyle="1" w:styleId="af4">
    <w:name w:val="План на документа Знак"/>
    <w:link w:val="af3"/>
    <w:uiPriority w:val="99"/>
    <w:semiHidden/>
    <w:rsid w:val="00F12363"/>
    <w:rPr>
      <w:rFonts w:ascii="Tahoma" w:eastAsia="Times New Roman" w:hAnsi="Tahoma" w:cs="Tahoma"/>
      <w:shd w:val="clear" w:color="auto" w:fill="000080"/>
    </w:rPr>
  </w:style>
  <w:style w:type="character" w:customStyle="1" w:styleId="24">
    <w:name w:val="Основен текст с отстъп 2 Знак"/>
    <w:link w:val="23"/>
    <w:uiPriority w:val="99"/>
    <w:rsid w:val="00F12363"/>
    <w:rPr>
      <w:rFonts w:eastAsia="Times New Roman"/>
      <w:noProof/>
      <w:sz w:val="24"/>
      <w:szCs w:val="24"/>
    </w:rPr>
  </w:style>
  <w:style w:type="paragraph" w:customStyle="1" w:styleId="16">
    <w:name w:val="Знак Знак1"/>
    <w:basedOn w:val="a0"/>
    <w:uiPriority w:val="99"/>
    <w:rsid w:val="00F12363"/>
    <w:pPr>
      <w:tabs>
        <w:tab w:val="left" w:pos="709"/>
      </w:tabs>
      <w:spacing w:before="0"/>
      <w:ind w:firstLine="0"/>
      <w:jc w:val="left"/>
    </w:pPr>
    <w:rPr>
      <w:rFonts w:ascii="Futura Bk" w:hAnsi="Futura Bk"/>
      <w:sz w:val="20"/>
      <w:lang w:val="pl-PL" w:eastAsia="pl-PL"/>
    </w:rPr>
  </w:style>
  <w:style w:type="character" w:customStyle="1" w:styleId="34">
    <w:name w:val="Основен текст с отстъп 3 Знак"/>
    <w:link w:val="33"/>
    <w:rsid w:val="00F12363"/>
    <w:rPr>
      <w:rFonts w:eastAsia="Times New Roman"/>
      <w:noProof/>
      <w:sz w:val="16"/>
      <w:szCs w:val="16"/>
    </w:rPr>
  </w:style>
  <w:style w:type="character" w:customStyle="1" w:styleId="aff">
    <w:name w:val="Предмет на коментар Знак"/>
    <w:link w:val="afe"/>
    <w:rsid w:val="00F12363"/>
    <w:rPr>
      <w:rFonts w:ascii="Arial Unicode MS" w:eastAsia="Times New Roman" w:hAnsi="Arial Unicode MS"/>
      <w:b/>
      <w:bCs/>
    </w:rPr>
  </w:style>
  <w:style w:type="character" w:customStyle="1" w:styleId="36">
    <w:name w:val="Основен текст 3 Знак"/>
    <w:link w:val="35"/>
    <w:rsid w:val="00F12363"/>
    <w:rPr>
      <w:rFonts w:eastAsia="Times New Roman"/>
      <w:noProof/>
      <w:sz w:val="16"/>
      <w:szCs w:val="16"/>
    </w:rPr>
  </w:style>
  <w:style w:type="character" w:customStyle="1" w:styleId="26">
    <w:name w:val="Основен текст 2 Знак"/>
    <w:link w:val="25"/>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a0"/>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a0"/>
    <w:rsid w:val="00F12363"/>
    <w:pPr>
      <w:tabs>
        <w:tab w:val="left" w:pos="709"/>
      </w:tabs>
      <w:spacing w:before="0"/>
      <w:ind w:firstLine="0"/>
      <w:jc w:val="left"/>
    </w:pPr>
    <w:rPr>
      <w:rFonts w:ascii="Tahoma" w:hAnsi="Tahoma"/>
      <w:lang w:val="pl-PL" w:eastAsia="pl-PL"/>
    </w:rPr>
  </w:style>
  <w:style w:type="paragraph" w:customStyle="1" w:styleId="Style11">
    <w:name w:val="Style11"/>
    <w:basedOn w:val="a0"/>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aff7">
    <w:name w:val="Subtle Emphasis"/>
    <w:uiPriority w:val="19"/>
    <w:qFormat/>
    <w:rsid w:val="00F12363"/>
    <w:rPr>
      <w:i/>
    </w:rPr>
  </w:style>
  <w:style w:type="paragraph" w:customStyle="1" w:styleId="ListParagraph1">
    <w:name w:val="List Paragraph1"/>
    <w:basedOn w:val="a0"/>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7">
    <w:name w:val="Без списък1"/>
    <w:next w:val="a3"/>
    <w:uiPriority w:val="99"/>
    <w:semiHidden/>
    <w:unhideWhenUsed/>
    <w:rsid w:val="00F12363"/>
  </w:style>
  <w:style w:type="numbering" w:customStyle="1" w:styleId="112">
    <w:name w:val="Без списък11"/>
    <w:next w:val="a3"/>
    <w:semiHidden/>
    <w:rsid w:val="00F12363"/>
  </w:style>
  <w:style w:type="table" w:customStyle="1" w:styleId="18">
    <w:name w:val="Мрежа в таблица1"/>
    <w:basedOn w:val="a2"/>
    <w:next w:val="a8"/>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F12363"/>
  </w:style>
  <w:style w:type="character" w:customStyle="1" w:styleId="apple-converted-space">
    <w:name w:val="apple-converted-space"/>
    <w:rsid w:val="00F12363"/>
  </w:style>
  <w:style w:type="character" w:styleId="aff8">
    <w:name w:val="Intense Reference"/>
    <w:uiPriority w:val="32"/>
    <w:qFormat/>
    <w:rsid w:val="00F12363"/>
    <w:rPr>
      <w:b/>
      <w:bCs/>
      <w:smallCaps/>
      <w:color w:val="5B9BD5"/>
      <w:spacing w:val="5"/>
    </w:rPr>
  </w:style>
  <w:style w:type="character" w:customStyle="1" w:styleId="st1">
    <w:name w:val="st1"/>
    <w:rsid w:val="00F12363"/>
  </w:style>
  <w:style w:type="table" w:customStyle="1" w:styleId="220">
    <w:name w:val="Уеб таблица 22"/>
    <w:basedOn w:val="a2"/>
    <w:next w:val="2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a2"/>
    <w:next w:val="14"/>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Уеб таблица 32"/>
    <w:basedOn w:val="a2"/>
    <w:next w:val="32"/>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
    <w:name w:val="List Bullet"/>
    <w:basedOn w:val="a0"/>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60">
    <w:name w:val="Заглавие 6 Знак"/>
    <w:aliases w:val="Под-параграф Знак"/>
    <w:basedOn w:val="a1"/>
    <w:link w:val="6"/>
    <w:rsid w:val="003F622D"/>
    <w:rPr>
      <w:rFonts w:ascii="Calibri" w:eastAsia="Times New Roman" w:hAnsi="Calibri"/>
      <w:b/>
      <w:bCs/>
      <w:sz w:val="22"/>
      <w:szCs w:val="22"/>
    </w:rPr>
  </w:style>
  <w:style w:type="character" w:customStyle="1" w:styleId="70">
    <w:name w:val="Заглавие 7 Знак"/>
    <w:basedOn w:val="a1"/>
    <w:link w:val="7"/>
    <w:uiPriority w:val="99"/>
    <w:rsid w:val="003F622D"/>
    <w:rPr>
      <w:rFonts w:ascii="Cambria" w:eastAsia="Times New Roman" w:hAnsi="Cambria"/>
      <w:i/>
      <w:iCs/>
      <w:color w:val="404040"/>
      <w:sz w:val="22"/>
      <w:szCs w:val="22"/>
      <w:lang w:val="bg-BG" w:eastAsia="bg-BG"/>
    </w:rPr>
  </w:style>
  <w:style w:type="paragraph" w:customStyle="1" w:styleId="aff9">
    <w:name w:val="Знак Знак"/>
    <w:basedOn w:val="a0"/>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a0"/>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a0"/>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a0"/>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a1"/>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styleId="37">
    <w:name w:val="List Number 3"/>
    <w:basedOn w:val="a0"/>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113">
    <w:name w:val="Знак Знак11"/>
    <w:basedOn w:val="a0"/>
    <w:uiPriority w:val="99"/>
    <w:rsid w:val="003F622D"/>
    <w:pPr>
      <w:tabs>
        <w:tab w:val="left" w:pos="709"/>
      </w:tabs>
      <w:spacing w:before="0"/>
      <w:ind w:firstLine="0"/>
      <w:jc w:val="left"/>
    </w:pPr>
    <w:rPr>
      <w:rFonts w:ascii="Tahoma" w:hAnsi="Tahoma"/>
      <w:lang w:val="pl-PL" w:eastAsia="pl-PL"/>
    </w:rPr>
  </w:style>
  <w:style w:type="paragraph" w:customStyle="1" w:styleId="19">
    <w:name w:val="Знак1 Знак Знак Знак"/>
    <w:basedOn w:val="a0"/>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a0"/>
    <w:next w:val="a0"/>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a0"/>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a1"/>
    <w:uiPriority w:val="99"/>
    <w:rsid w:val="003F622D"/>
    <w:rPr>
      <w:rFonts w:cs="Times New Roman"/>
    </w:rPr>
  </w:style>
  <w:style w:type="paragraph" w:styleId="38">
    <w:name w:val="List 3"/>
    <w:basedOn w:val="a0"/>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a0"/>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a0"/>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42">
    <w:name w:val="Знак Знак4"/>
    <w:basedOn w:val="a0"/>
    <w:uiPriority w:val="99"/>
    <w:rsid w:val="003F622D"/>
    <w:pPr>
      <w:tabs>
        <w:tab w:val="left" w:pos="709"/>
      </w:tabs>
      <w:spacing w:before="0"/>
      <w:ind w:firstLine="0"/>
      <w:jc w:val="left"/>
    </w:pPr>
    <w:rPr>
      <w:rFonts w:ascii="Tahoma" w:hAnsi="Tahoma"/>
      <w:lang w:val="pl-PL" w:eastAsia="pl-PL"/>
    </w:rPr>
  </w:style>
  <w:style w:type="paragraph" w:customStyle="1" w:styleId="410">
    <w:name w:val="Знак Знак4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a0"/>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a0"/>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a1"/>
    <w:rsid w:val="003F622D"/>
    <w:rPr>
      <w:rFonts w:cs="Times New Roman"/>
    </w:rPr>
  </w:style>
  <w:style w:type="character" w:styleId="affa">
    <w:name w:val="Strong"/>
    <w:basedOn w:val="a1"/>
    <w:uiPriority w:val="99"/>
    <w:qFormat/>
    <w:rsid w:val="003F622D"/>
    <w:rPr>
      <w:rFonts w:cs="Times New Roman"/>
      <w:b/>
    </w:rPr>
  </w:style>
  <w:style w:type="paragraph" w:customStyle="1" w:styleId="titre4">
    <w:name w:val="titre4"/>
    <w:basedOn w:val="a0"/>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ffb">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7">
    <w:name w:val="Основен текст2"/>
    <w:basedOn w:val="a0"/>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8">
    <w:name w:val="Основен текст (2)_"/>
    <w:link w:val="29"/>
    <w:uiPriority w:val="99"/>
    <w:locked/>
    <w:rsid w:val="003F622D"/>
    <w:rPr>
      <w:b/>
      <w:spacing w:val="-3"/>
      <w:sz w:val="23"/>
      <w:shd w:val="clear" w:color="auto" w:fill="FFFFFF"/>
    </w:rPr>
  </w:style>
  <w:style w:type="paragraph" w:customStyle="1" w:styleId="29">
    <w:name w:val="Основен текст (2)"/>
    <w:basedOn w:val="a0"/>
    <w:link w:val="28"/>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a">
    <w:name w:val="Заглавие #1_"/>
    <w:link w:val="1b"/>
    <w:uiPriority w:val="99"/>
    <w:locked/>
    <w:rsid w:val="003F622D"/>
    <w:rPr>
      <w:b/>
      <w:spacing w:val="-3"/>
      <w:sz w:val="23"/>
      <w:shd w:val="clear" w:color="auto" w:fill="FFFFFF"/>
    </w:rPr>
  </w:style>
  <w:style w:type="paragraph" w:customStyle="1" w:styleId="1b">
    <w:name w:val="Заглавие #1"/>
    <w:basedOn w:val="a0"/>
    <w:link w:val="1a"/>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a1"/>
    <w:uiPriority w:val="99"/>
    <w:semiHidden/>
    <w:rsid w:val="00B364EA"/>
    <w:rPr>
      <w:sz w:val="20"/>
      <w:szCs w:val="20"/>
    </w:rPr>
  </w:style>
  <w:style w:type="character" w:customStyle="1" w:styleId="affc">
    <w:name w:val="Текст под линия Знак"/>
    <w:basedOn w:val="a1"/>
    <w:uiPriority w:val="99"/>
    <w:semiHidden/>
    <w:rsid w:val="00B364EA"/>
    <w:rPr>
      <w:rFonts w:cs="Times New Roman"/>
      <w:sz w:val="20"/>
      <w:szCs w:val="20"/>
    </w:rPr>
  </w:style>
  <w:style w:type="paragraph" w:customStyle="1" w:styleId="TAB">
    <w:name w:val="TAB"/>
    <w:basedOn w:val="ab"/>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ffd">
    <w:name w:val="Основной текст_"/>
    <w:link w:val="1c"/>
    <w:uiPriority w:val="99"/>
    <w:locked/>
    <w:rsid w:val="00B364EA"/>
    <w:rPr>
      <w:sz w:val="23"/>
      <w:shd w:val="clear" w:color="auto" w:fill="FFFFFF"/>
    </w:rPr>
  </w:style>
  <w:style w:type="paragraph" w:customStyle="1" w:styleId="1c">
    <w:name w:val="Основной текст1"/>
    <w:basedOn w:val="a0"/>
    <w:link w:val="affd"/>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d">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a0"/>
    <w:rsid w:val="00B364EA"/>
    <w:pPr>
      <w:tabs>
        <w:tab w:val="left" w:pos="709"/>
      </w:tabs>
      <w:ind w:firstLine="0"/>
    </w:pPr>
    <w:rPr>
      <w:rFonts w:ascii="Tahoma" w:hAnsi="Tahoma"/>
      <w:lang w:val="pl-PL" w:eastAsia="pl-PL"/>
    </w:rPr>
  </w:style>
  <w:style w:type="character" w:customStyle="1" w:styleId="dannum">
    <w:name w:val="dan_num"/>
    <w:basedOn w:val="a1"/>
    <w:rsid w:val="00B364EA"/>
    <w:rPr>
      <w:rFonts w:cs="Times New Roman"/>
    </w:rPr>
  </w:style>
  <w:style w:type="character" w:customStyle="1" w:styleId="s8">
    <w:name w:val="s8"/>
    <w:basedOn w:val="a1"/>
    <w:rsid w:val="00B364EA"/>
    <w:rPr>
      <w:rFonts w:cs="Times New Roman"/>
    </w:rPr>
  </w:style>
  <w:style w:type="character" w:customStyle="1" w:styleId="s3">
    <w:name w:val="s3"/>
    <w:basedOn w:val="a1"/>
    <w:rsid w:val="00B364EA"/>
    <w:rPr>
      <w:rFonts w:cs="Times New Roman"/>
    </w:rPr>
  </w:style>
  <w:style w:type="character" w:customStyle="1" w:styleId="s4">
    <w:name w:val="s4"/>
    <w:basedOn w:val="a1"/>
    <w:rsid w:val="00B364EA"/>
    <w:rPr>
      <w:rFonts w:cs="Times New Roman"/>
    </w:rPr>
  </w:style>
  <w:style w:type="paragraph" w:customStyle="1" w:styleId="2a">
    <w:name w:val="Знак Знак2"/>
    <w:basedOn w:val="a0"/>
    <w:rsid w:val="00B364EA"/>
    <w:pPr>
      <w:tabs>
        <w:tab w:val="left" w:pos="709"/>
      </w:tabs>
      <w:spacing w:before="0"/>
      <w:ind w:firstLine="0"/>
      <w:jc w:val="left"/>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k.mrrb.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astre.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sk.mrrb.government.bg" TargetMode="External"/><Relationship Id="rId4" Type="http://schemas.openxmlformats.org/officeDocument/2006/relationships/settings" Target="settings.xml"/><Relationship Id="rId9" Type="http://schemas.openxmlformats.org/officeDocument/2006/relationships/hyperlink" Target="http://www.cadastre.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0AA3-CB8B-4FC3-9FF3-DEBC775B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22165</Words>
  <Characters>126347</Characters>
  <Application>Microsoft Office Word</Application>
  <DocSecurity>0</DocSecurity>
  <Lines>1052</Lines>
  <Paragraphs>296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148216</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Valio</cp:lastModifiedBy>
  <cp:revision>71</cp:revision>
  <cp:lastPrinted>2016-03-29T11:13:00Z</cp:lastPrinted>
  <dcterms:created xsi:type="dcterms:W3CDTF">2017-03-04T20:22:00Z</dcterms:created>
  <dcterms:modified xsi:type="dcterms:W3CDTF">2017-03-04T21:02:00Z</dcterms:modified>
</cp:coreProperties>
</file>