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rsidTr="00967022">
        <w:trPr>
          <w:trHeight w:val="273"/>
          <w:jc w:val="center"/>
        </w:trPr>
        <w:tc>
          <w:tcPr>
            <w:tcW w:w="5456" w:type="dxa"/>
          </w:tcPr>
          <w:p w:rsidR="00B46E18" w:rsidRPr="005D4A4C" w:rsidRDefault="00B46E18" w:rsidP="00D47655">
            <w:pPr>
              <w:spacing w:before="0"/>
              <w:ind w:firstLine="0"/>
              <w:rPr>
                <w:noProof/>
                <w:lang w:val="en-US"/>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3F622D" w:rsidRPr="00D1656E" w:rsidTr="00967022">
        <w:trPr>
          <w:trHeight w:val="273"/>
          <w:jc w:val="center"/>
        </w:trPr>
        <w:tc>
          <w:tcPr>
            <w:tcW w:w="5456" w:type="dxa"/>
          </w:tcPr>
          <w:p w:rsidR="003F622D" w:rsidRPr="00134E26" w:rsidRDefault="00CC12AB" w:rsidP="001763C0">
            <w:pPr>
              <w:ind w:firstLine="0"/>
              <w:jc w:val="center"/>
              <w:rPr>
                <w:rFonts w:ascii="Times New Roman" w:hAnsi="Times New Roman"/>
                <w:b/>
                <w:noProof/>
                <w:lang w:val="en-US"/>
              </w:rPr>
            </w:pPr>
            <w:r w:rsidRPr="00CC12AB">
              <w:rPr>
                <w:rFonts w:ascii="Times New Roman" w:hAnsi="Times New Roman"/>
                <w:b/>
                <w:noProof/>
              </w:rPr>
              <w:t>Техническа спецификация (Задание)</w:t>
            </w:r>
          </w:p>
        </w:tc>
        <w:tc>
          <w:tcPr>
            <w:tcW w:w="5509" w:type="dxa"/>
          </w:tcPr>
          <w:p w:rsidR="003F622D" w:rsidRDefault="00540CD7" w:rsidP="00796CBC">
            <w:pPr>
              <w:spacing w:before="0"/>
              <w:ind w:firstLine="0"/>
              <w:jc w:val="center"/>
              <w:rPr>
                <w:rFonts w:ascii="Times New Roman" w:hAnsi="Times New Roman"/>
                <w:b/>
                <w:noProof/>
                <w:lang w:val="en-GB"/>
              </w:rPr>
            </w:pPr>
            <w:r>
              <w:rPr>
                <w:rFonts w:ascii="Times New Roman" w:hAnsi="Times New Roman"/>
                <w:b/>
                <w:noProof/>
                <w:lang w:val="en-GB"/>
              </w:rPr>
              <w:t>Terms of Reference</w:t>
            </w:r>
          </w:p>
          <w:p w:rsidR="00796CBC" w:rsidRPr="00D1656E" w:rsidRDefault="00796CBC" w:rsidP="00796CBC">
            <w:pPr>
              <w:spacing w:before="0"/>
              <w:ind w:firstLine="0"/>
              <w:jc w:val="center"/>
              <w:rPr>
                <w:rFonts w:ascii="Times New Roman" w:hAnsi="Times New Roman"/>
                <w:b/>
                <w:noProof/>
                <w:lang w:val="en-GB"/>
              </w:rPr>
            </w:pPr>
          </w:p>
        </w:tc>
      </w:tr>
      <w:tr w:rsidR="003F622D" w:rsidRPr="00D1656E" w:rsidTr="00967022">
        <w:trPr>
          <w:trHeight w:val="273"/>
          <w:jc w:val="center"/>
        </w:trPr>
        <w:tc>
          <w:tcPr>
            <w:tcW w:w="5456" w:type="dxa"/>
          </w:tcPr>
          <w:p w:rsidR="003F622D" w:rsidRPr="003F622D" w:rsidRDefault="001379BA" w:rsidP="008F3634">
            <w:pPr>
              <w:ind w:firstLine="0"/>
              <w:jc w:val="center"/>
              <w:rPr>
                <w:rFonts w:ascii="Times New Roman" w:hAnsi="Times New Roman"/>
                <w:b/>
                <w:noProof/>
                <w:lang w:val="en-GB"/>
              </w:rPr>
            </w:pPr>
            <w:r>
              <w:rPr>
                <w:rFonts w:ascii="Times New Roman" w:hAnsi="Times New Roman"/>
                <w:b/>
                <w:noProof/>
              </w:rPr>
              <w:t>ПУБ</w:t>
            </w:r>
            <w:r w:rsidR="008F3634">
              <w:rPr>
                <w:rFonts w:ascii="Times New Roman" w:hAnsi="Times New Roman"/>
                <w:b/>
                <w:noProof/>
              </w:rPr>
              <w:t>ЛИ</w:t>
            </w:r>
            <w:r>
              <w:rPr>
                <w:rFonts w:ascii="Times New Roman" w:hAnsi="Times New Roman"/>
                <w:b/>
                <w:noProof/>
              </w:rPr>
              <w:t>ЧНО СЪСТЕЗАНИЕ</w:t>
            </w:r>
            <w:r w:rsidR="003F622D" w:rsidRPr="003F622D">
              <w:rPr>
                <w:rFonts w:ascii="Times New Roman" w:hAnsi="Times New Roman"/>
                <w:b/>
                <w:noProof/>
                <w:lang w:val="en-GB"/>
              </w:rPr>
              <w:t xml:space="preserve"> ЗА ВЪЗЛАГАНЕ НА ОБЩЕСТВЕНА ПОРЪЧКА С ПРЕДМЕТ:</w:t>
            </w:r>
          </w:p>
        </w:tc>
        <w:tc>
          <w:tcPr>
            <w:tcW w:w="5509" w:type="dxa"/>
          </w:tcPr>
          <w:p w:rsidR="00C1012A" w:rsidRDefault="00C1012A" w:rsidP="00761161">
            <w:pPr>
              <w:spacing w:before="0"/>
              <w:ind w:firstLine="0"/>
              <w:jc w:val="center"/>
              <w:rPr>
                <w:rFonts w:ascii="Times New Roman" w:hAnsi="Times New Roman"/>
                <w:b/>
                <w:noProof/>
              </w:rPr>
            </w:pPr>
            <w:r w:rsidRPr="0055777A">
              <w:rPr>
                <w:rFonts w:ascii="Times New Roman" w:hAnsi="Times New Roman"/>
                <w:b/>
                <w:noProof/>
                <w:lang w:val="en-GB"/>
              </w:rPr>
              <w:t xml:space="preserve">PUBLIC COMPETITION FOR AWARDING PUBLIC PROCUREMENT CONTRACT WITH </w:t>
            </w:r>
            <w:r>
              <w:rPr>
                <w:rFonts w:ascii="Times New Roman" w:hAnsi="Times New Roman"/>
                <w:b/>
                <w:noProof/>
                <w:lang w:val="en-US"/>
              </w:rPr>
              <w:t>S</w:t>
            </w:r>
            <w:r w:rsidRPr="0055777A">
              <w:rPr>
                <w:rFonts w:ascii="Times New Roman" w:hAnsi="Times New Roman"/>
                <w:b/>
                <w:noProof/>
                <w:lang w:val="en-GB"/>
              </w:rPr>
              <w:t>UBJECT</w:t>
            </w:r>
            <w:r>
              <w:rPr>
                <w:rFonts w:ascii="Times New Roman" w:hAnsi="Times New Roman"/>
                <w:b/>
                <w:noProof/>
                <w:lang w:val="en-GB"/>
              </w:rPr>
              <w:t>:</w:t>
            </w:r>
          </w:p>
          <w:p w:rsidR="00C1012A" w:rsidRPr="00C1012A" w:rsidRDefault="00C1012A" w:rsidP="00761161">
            <w:pPr>
              <w:spacing w:before="0"/>
              <w:ind w:firstLine="0"/>
              <w:jc w:val="center"/>
              <w:rPr>
                <w:rFonts w:ascii="Times New Roman" w:hAnsi="Times New Roman"/>
                <w:b/>
                <w:noProof/>
              </w:rPr>
            </w:pPr>
          </w:p>
          <w:p w:rsidR="003F622D" w:rsidRPr="00D1656E" w:rsidRDefault="003F622D" w:rsidP="00761161">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jc w:val="center"/>
              <w:rPr>
                <w:rFonts w:ascii="Times New Roman" w:hAnsi="Times New Roman"/>
                <w:b/>
                <w:noProof/>
                <w:lang w:val="en-GB"/>
              </w:rPr>
            </w:pPr>
          </w:p>
        </w:tc>
        <w:tc>
          <w:tcPr>
            <w:tcW w:w="5509" w:type="dxa"/>
          </w:tcPr>
          <w:p w:rsidR="00967022" w:rsidRPr="00D1656E" w:rsidRDefault="00967022" w:rsidP="00B46E18">
            <w:pPr>
              <w:spacing w:before="0"/>
              <w:ind w:firstLine="0"/>
              <w:jc w:val="center"/>
              <w:rPr>
                <w:rFonts w:ascii="Times New Roman" w:hAnsi="Times New Roman"/>
                <w:b/>
                <w:noProof/>
                <w:lang w:val="en-GB"/>
              </w:rPr>
            </w:pPr>
          </w:p>
        </w:tc>
      </w:tr>
      <w:tr w:rsidR="00967022" w:rsidRPr="00D1656E" w:rsidTr="00796CBC">
        <w:trPr>
          <w:trHeight w:val="439"/>
          <w:jc w:val="center"/>
        </w:trPr>
        <w:tc>
          <w:tcPr>
            <w:tcW w:w="5456" w:type="dxa"/>
          </w:tcPr>
          <w:p w:rsidR="00967022" w:rsidRPr="00D1656E" w:rsidRDefault="00967022" w:rsidP="00796CBC">
            <w:pPr>
              <w:spacing w:before="0"/>
              <w:ind w:firstLine="0"/>
              <w:rPr>
                <w:rFonts w:ascii="Times New Roman" w:hAnsi="Times New Roman"/>
                <w:b/>
                <w:noProof/>
                <w:lang w:val="en-GB"/>
              </w:rPr>
            </w:pPr>
          </w:p>
        </w:tc>
        <w:tc>
          <w:tcPr>
            <w:tcW w:w="5509" w:type="dxa"/>
          </w:tcPr>
          <w:p w:rsidR="00967022" w:rsidRPr="00D1656E" w:rsidRDefault="00967022" w:rsidP="005C3921">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16852" w:rsidRDefault="003F609C" w:rsidP="00B16852">
            <w:pPr>
              <w:tabs>
                <w:tab w:val="left" w:pos="-4"/>
              </w:tabs>
              <w:autoSpaceDE w:val="0"/>
              <w:autoSpaceDN w:val="0"/>
              <w:adjustRightInd w:val="0"/>
              <w:spacing w:before="0"/>
              <w:ind w:hanging="4"/>
              <w:outlineLvl w:val="0"/>
              <w:rPr>
                <w:rFonts w:ascii="Times New Roman" w:hAnsi="Times New Roman"/>
                <w:b/>
                <w:noProof/>
              </w:rPr>
            </w:pPr>
            <w:r w:rsidRPr="001379BA">
              <w:rPr>
                <w:rFonts w:ascii="Times New Roman" w:hAnsi="Times New Roman"/>
                <w:b/>
                <w:noProof/>
                <w:lang w:val="en-GB"/>
              </w:rPr>
              <w:t xml:space="preserve">„Извършване </w:t>
            </w:r>
            <w:r>
              <w:rPr>
                <w:rFonts w:ascii="Times New Roman" w:hAnsi="Times New Roman"/>
                <w:b/>
                <w:noProof/>
              </w:rPr>
              <w:t xml:space="preserve">оценка на съответствието и </w:t>
            </w:r>
            <w:r w:rsidRPr="001379BA">
              <w:rPr>
                <w:rFonts w:ascii="Times New Roman" w:hAnsi="Times New Roman"/>
                <w:b/>
                <w:noProof/>
                <w:lang w:val="en-GB"/>
              </w:rPr>
              <w:t xml:space="preserve"> </w:t>
            </w:r>
            <w:r>
              <w:rPr>
                <w:rFonts w:ascii="Times New Roman" w:hAnsi="Times New Roman"/>
                <w:b/>
                <w:noProof/>
              </w:rPr>
              <w:t>строителен</w:t>
            </w:r>
            <w:r w:rsidRPr="00F12363">
              <w:rPr>
                <w:rFonts w:ascii="Times New Roman" w:hAnsi="Times New Roman"/>
                <w:b/>
              </w:rPr>
              <w:t xml:space="preserve"> надзор при </w:t>
            </w:r>
            <w:r>
              <w:rPr>
                <w:rFonts w:ascii="Times New Roman" w:hAnsi="Times New Roman"/>
                <w:b/>
              </w:rPr>
              <w:t>строеж</w:t>
            </w:r>
            <w:r w:rsidRPr="00F12363">
              <w:rPr>
                <w:rFonts w:ascii="Times New Roman" w:hAnsi="Times New Roman"/>
                <w:b/>
              </w:rPr>
              <w:t xml:space="preserve"> на пет пилотни общински центъра</w:t>
            </w:r>
            <w:r>
              <w:rPr>
                <w:rFonts w:ascii="Times New Roman" w:hAnsi="Times New Roman"/>
                <w:b/>
              </w:rPr>
              <w:t xml:space="preserve"> </w:t>
            </w:r>
            <w:r w:rsidRPr="001379BA">
              <w:rPr>
                <w:rFonts w:ascii="Times New Roman" w:hAnsi="Times New Roman"/>
                <w:b/>
                <w:noProof/>
                <w:lang w:val="en-GB"/>
              </w:rPr>
              <w:t>по проект „Проучване и разработване на пилотни модели за екологосъобразно събиране и временно съхранение на опасни битови отпадъци“</w:t>
            </w:r>
            <w:r w:rsidR="00B16852">
              <w:rPr>
                <w:rFonts w:ascii="Times New Roman" w:hAnsi="Times New Roman"/>
                <w:b/>
                <w:noProof/>
              </w:rPr>
              <w:t xml:space="preserve"> с </w:t>
            </w:r>
            <w:r w:rsidR="002D065F" w:rsidRPr="00E121E9">
              <w:rPr>
                <w:rFonts w:ascii="Times New Roman" w:hAnsi="Times New Roman"/>
                <w:b/>
                <w:noProof/>
              </w:rPr>
              <w:t xml:space="preserve">5 </w:t>
            </w:r>
            <w:r w:rsidR="002D065F" w:rsidRPr="00E121E9">
              <w:rPr>
                <w:rFonts w:ascii="Times New Roman" w:hAnsi="Times New Roman"/>
                <w:b/>
                <w:noProof/>
                <w:lang w:val="en-US"/>
              </w:rPr>
              <w:t>(</w:t>
            </w:r>
            <w:r w:rsidR="002D065F" w:rsidRPr="00E121E9">
              <w:rPr>
                <w:rFonts w:ascii="Times New Roman" w:hAnsi="Times New Roman"/>
                <w:b/>
                <w:noProof/>
              </w:rPr>
              <w:t>пет</w:t>
            </w:r>
            <w:r w:rsidR="002D065F" w:rsidRPr="00E121E9">
              <w:rPr>
                <w:rFonts w:ascii="Times New Roman" w:hAnsi="Times New Roman"/>
                <w:b/>
                <w:noProof/>
                <w:lang w:val="en-US"/>
              </w:rPr>
              <w:t xml:space="preserve">) </w:t>
            </w:r>
            <w:r w:rsidR="00B16852">
              <w:rPr>
                <w:rFonts w:ascii="Times New Roman" w:hAnsi="Times New Roman"/>
                <w:b/>
                <w:noProof/>
              </w:rPr>
              <w:t>обособени позиции:</w:t>
            </w:r>
          </w:p>
          <w:p w:rsidR="00B16852" w:rsidRPr="003F622D" w:rsidRDefault="00B16852" w:rsidP="00B16852">
            <w:pPr>
              <w:ind w:firstLine="0"/>
              <w:rPr>
                <w:rFonts w:ascii="Times New Roman" w:hAnsi="Times New Roman"/>
              </w:rPr>
            </w:pPr>
            <w:r w:rsidRPr="003F622D">
              <w:rPr>
                <w:rFonts w:ascii="Times New Roman" w:hAnsi="Times New Roman"/>
                <w:b/>
              </w:rPr>
              <w:t xml:space="preserve">Обособена позиция 1: </w:t>
            </w:r>
            <w:r w:rsidRPr="003F622D">
              <w:rPr>
                <w:rFonts w:ascii="Times New Roman" w:hAnsi="Times New Roman"/>
              </w:rPr>
              <w:t>„</w:t>
            </w:r>
            <w:r>
              <w:rPr>
                <w:rFonts w:ascii="Times New Roman" w:hAnsi="Times New Roman"/>
                <w:noProof/>
              </w:rPr>
              <w:t>Извършване на строителен надзор при</w:t>
            </w:r>
            <w:r w:rsidRPr="003F622D">
              <w:rPr>
                <w:rFonts w:ascii="Times New Roman" w:hAnsi="Times New Roman"/>
                <w:noProof/>
              </w:rPr>
              <w:t xml:space="preserve"> изпълнение на строеж за изграждане на голям пилотен общински център – Шумен”</w:t>
            </w:r>
            <w:r w:rsidRPr="003F622D">
              <w:rPr>
                <w:rFonts w:ascii="Times New Roman" w:hAnsi="Times New Roman"/>
              </w:rPr>
              <w:t>.</w:t>
            </w:r>
          </w:p>
          <w:p w:rsidR="00B16852" w:rsidRPr="003F622D" w:rsidRDefault="00B16852" w:rsidP="00B16852">
            <w:pPr>
              <w:ind w:firstLine="0"/>
              <w:rPr>
                <w:rFonts w:ascii="Times New Roman" w:hAnsi="Times New Roman"/>
              </w:rPr>
            </w:pPr>
            <w:r w:rsidRPr="003F622D">
              <w:rPr>
                <w:rFonts w:ascii="Times New Roman" w:hAnsi="Times New Roman"/>
                <w:b/>
              </w:rPr>
              <w:t xml:space="preserve">Обособена позиция 2: </w:t>
            </w:r>
            <w:r w:rsidRPr="003F622D">
              <w:rPr>
                <w:rFonts w:ascii="Times New Roman" w:hAnsi="Times New Roman"/>
              </w:rPr>
              <w:t>„</w:t>
            </w:r>
            <w:r>
              <w:rPr>
                <w:rFonts w:ascii="Times New Roman" w:hAnsi="Times New Roman"/>
                <w:noProof/>
              </w:rPr>
              <w:t>Извършване на строителен надзор при</w:t>
            </w:r>
            <w:r w:rsidRPr="003F622D">
              <w:rPr>
                <w:rFonts w:ascii="Times New Roman" w:hAnsi="Times New Roman"/>
                <w:noProof/>
              </w:rPr>
              <w:t xml:space="preserve"> изпълнение на строеж за изграждане на голям пилотен общински център – Разград”</w:t>
            </w:r>
            <w:r w:rsidRPr="003F622D">
              <w:rPr>
                <w:rFonts w:ascii="Times New Roman" w:hAnsi="Times New Roman"/>
              </w:rPr>
              <w:t>.</w:t>
            </w:r>
          </w:p>
          <w:p w:rsidR="00B16852" w:rsidRPr="003F622D" w:rsidRDefault="00B16852" w:rsidP="00B16852">
            <w:pPr>
              <w:ind w:firstLine="0"/>
              <w:rPr>
                <w:rFonts w:ascii="Times New Roman" w:hAnsi="Times New Roman"/>
              </w:rPr>
            </w:pPr>
            <w:r w:rsidRPr="003F622D">
              <w:rPr>
                <w:rFonts w:ascii="Times New Roman" w:hAnsi="Times New Roman"/>
                <w:b/>
              </w:rPr>
              <w:t xml:space="preserve">Обособена позиция 3: </w:t>
            </w:r>
            <w:r w:rsidRPr="003F622D">
              <w:rPr>
                <w:rFonts w:ascii="Times New Roman" w:hAnsi="Times New Roman"/>
              </w:rPr>
              <w:t>„</w:t>
            </w:r>
            <w:r>
              <w:rPr>
                <w:rFonts w:ascii="Times New Roman" w:hAnsi="Times New Roman"/>
                <w:noProof/>
              </w:rPr>
              <w:t>Извършване на строителен надзор при</w:t>
            </w:r>
            <w:r w:rsidRPr="003F622D">
              <w:rPr>
                <w:rFonts w:ascii="Times New Roman" w:hAnsi="Times New Roman"/>
                <w:noProof/>
              </w:rPr>
              <w:t xml:space="preserve"> изпълнение на строеж за изграждане на </w:t>
            </w:r>
            <w:r>
              <w:rPr>
                <w:rFonts w:ascii="Times New Roman" w:hAnsi="Times New Roman"/>
                <w:noProof/>
              </w:rPr>
              <w:t>малък</w:t>
            </w:r>
            <w:r w:rsidRPr="003F622D">
              <w:rPr>
                <w:rFonts w:ascii="Times New Roman" w:hAnsi="Times New Roman"/>
                <w:noProof/>
              </w:rPr>
              <w:t xml:space="preserve"> пилотен общински център – Левски”</w:t>
            </w:r>
            <w:r w:rsidRPr="003F622D">
              <w:rPr>
                <w:rFonts w:ascii="Times New Roman" w:hAnsi="Times New Roman"/>
              </w:rPr>
              <w:t>.</w:t>
            </w:r>
          </w:p>
          <w:p w:rsidR="00B16852" w:rsidRPr="003F622D" w:rsidRDefault="00B16852" w:rsidP="00B16852">
            <w:pPr>
              <w:ind w:firstLine="0"/>
              <w:rPr>
                <w:rFonts w:ascii="Times New Roman" w:hAnsi="Times New Roman"/>
              </w:rPr>
            </w:pPr>
            <w:r w:rsidRPr="003F622D">
              <w:rPr>
                <w:rFonts w:ascii="Times New Roman" w:hAnsi="Times New Roman"/>
                <w:b/>
              </w:rPr>
              <w:t xml:space="preserve">Обособена позиция 4: </w:t>
            </w:r>
            <w:r w:rsidRPr="003F622D">
              <w:rPr>
                <w:rFonts w:ascii="Times New Roman" w:hAnsi="Times New Roman"/>
              </w:rPr>
              <w:t>„</w:t>
            </w:r>
            <w:r>
              <w:rPr>
                <w:rFonts w:ascii="Times New Roman" w:hAnsi="Times New Roman"/>
                <w:noProof/>
              </w:rPr>
              <w:t>Извършване на строителен надзор при</w:t>
            </w:r>
            <w:r w:rsidRPr="003F622D">
              <w:rPr>
                <w:rFonts w:ascii="Times New Roman" w:hAnsi="Times New Roman"/>
                <w:noProof/>
              </w:rPr>
              <w:t xml:space="preserve"> изпълнение на строеж за изграждане на </w:t>
            </w:r>
            <w:r>
              <w:rPr>
                <w:rFonts w:ascii="Times New Roman" w:hAnsi="Times New Roman"/>
                <w:noProof/>
              </w:rPr>
              <w:t>малък</w:t>
            </w:r>
            <w:r w:rsidRPr="003F622D">
              <w:rPr>
                <w:rFonts w:ascii="Times New Roman" w:hAnsi="Times New Roman"/>
                <w:noProof/>
              </w:rPr>
              <w:t xml:space="preserve"> пилотен общински център – Съединение”</w:t>
            </w:r>
            <w:r w:rsidRPr="003F622D">
              <w:rPr>
                <w:rFonts w:ascii="Times New Roman" w:hAnsi="Times New Roman"/>
              </w:rPr>
              <w:t>.</w:t>
            </w:r>
          </w:p>
          <w:p w:rsidR="00B16852" w:rsidRPr="003F622D" w:rsidRDefault="00B16852" w:rsidP="00B16852">
            <w:pPr>
              <w:tabs>
                <w:tab w:val="left" w:pos="0"/>
                <w:tab w:val="left" w:pos="720"/>
              </w:tabs>
              <w:ind w:firstLine="0"/>
              <w:rPr>
                <w:rFonts w:ascii="Times New Roman" w:hAnsi="Times New Roman"/>
              </w:rPr>
            </w:pPr>
            <w:r w:rsidRPr="003F622D">
              <w:rPr>
                <w:rFonts w:ascii="Times New Roman" w:hAnsi="Times New Roman"/>
                <w:b/>
              </w:rPr>
              <w:t xml:space="preserve">Обособена позиция 5: </w:t>
            </w:r>
            <w:r w:rsidRPr="003F622D">
              <w:rPr>
                <w:rFonts w:ascii="Times New Roman" w:hAnsi="Times New Roman"/>
              </w:rPr>
              <w:t>„</w:t>
            </w:r>
            <w:r>
              <w:rPr>
                <w:rFonts w:ascii="Times New Roman" w:hAnsi="Times New Roman"/>
                <w:noProof/>
              </w:rPr>
              <w:t>Извършване на строителен надзор при</w:t>
            </w:r>
            <w:r w:rsidRPr="003F622D">
              <w:rPr>
                <w:rFonts w:ascii="Times New Roman" w:hAnsi="Times New Roman"/>
                <w:noProof/>
              </w:rPr>
              <w:t xml:space="preserve"> изпълнение на строеж за изграждане на </w:t>
            </w:r>
            <w:r>
              <w:rPr>
                <w:rFonts w:ascii="Times New Roman" w:hAnsi="Times New Roman"/>
                <w:noProof/>
              </w:rPr>
              <w:t>малък</w:t>
            </w:r>
            <w:r w:rsidRPr="003F622D">
              <w:rPr>
                <w:rFonts w:ascii="Times New Roman" w:hAnsi="Times New Roman"/>
                <w:noProof/>
              </w:rPr>
              <w:t xml:space="preserve"> пилотен общински център – </w:t>
            </w:r>
            <w:proofErr w:type="gramStart"/>
            <w:r w:rsidRPr="003F622D">
              <w:rPr>
                <w:rFonts w:ascii="Times New Roman" w:hAnsi="Times New Roman"/>
                <w:noProof/>
              </w:rPr>
              <w:t>Созопол”</w:t>
            </w:r>
            <w:r w:rsidRPr="003F622D">
              <w:rPr>
                <w:rFonts w:ascii="Times New Roman" w:hAnsi="Times New Roman"/>
              </w:rPr>
              <w:t xml:space="preserve">.  </w:t>
            </w:r>
            <w:proofErr w:type="gramEnd"/>
          </w:p>
          <w:p w:rsidR="00B46E18" w:rsidRPr="00C1012A" w:rsidRDefault="00B46E18" w:rsidP="00C1012A">
            <w:pPr>
              <w:spacing w:before="0"/>
              <w:ind w:firstLine="0"/>
              <w:jc w:val="center"/>
              <w:rPr>
                <w:rFonts w:ascii="Times New Roman" w:hAnsi="Times New Roman"/>
                <w:b/>
                <w:noProof/>
              </w:rPr>
            </w:pPr>
          </w:p>
        </w:tc>
        <w:tc>
          <w:tcPr>
            <w:tcW w:w="5509" w:type="dxa"/>
          </w:tcPr>
          <w:p w:rsidR="00B46E18" w:rsidRDefault="003F609C" w:rsidP="002809AA">
            <w:pPr>
              <w:spacing w:before="0"/>
              <w:ind w:firstLine="0"/>
              <w:jc w:val="center"/>
              <w:rPr>
                <w:rFonts w:ascii="Times New Roman" w:hAnsi="Times New Roman"/>
                <w:b/>
                <w:lang w:val="en-US"/>
              </w:rPr>
            </w:pPr>
            <w:r>
              <w:rPr>
                <w:rFonts w:ascii="Times New Roman" w:hAnsi="Times New Roman"/>
                <w:b/>
                <w:lang w:val="en-US"/>
              </w:rPr>
              <w:t>“</w:t>
            </w:r>
            <w:r w:rsidRPr="00F12363">
              <w:rPr>
                <w:rFonts w:ascii="Times New Roman" w:hAnsi="Times New Roman"/>
                <w:b/>
                <w:lang w:val="en-US"/>
              </w:rPr>
              <w:t>Con</w:t>
            </w:r>
            <w:r>
              <w:rPr>
                <w:rFonts w:ascii="Times New Roman" w:hAnsi="Times New Roman"/>
                <w:b/>
                <w:lang w:val="en-US"/>
              </w:rPr>
              <w:t>d</w:t>
            </w:r>
            <w:r w:rsidRPr="00F12363">
              <w:rPr>
                <w:rFonts w:ascii="Times New Roman" w:hAnsi="Times New Roman"/>
                <w:b/>
                <w:lang w:val="en-US"/>
              </w:rPr>
              <w:t xml:space="preserve">uction </w:t>
            </w:r>
            <w:r>
              <w:rPr>
                <w:rFonts w:ascii="Times New Roman" w:hAnsi="Times New Roman"/>
                <w:b/>
                <w:lang w:val="en-US"/>
              </w:rPr>
              <w:t xml:space="preserve">of conformity assessment and </w:t>
            </w:r>
            <w:r w:rsidRPr="00F12363">
              <w:rPr>
                <w:rFonts w:ascii="Times New Roman" w:hAnsi="Times New Roman"/>
                <w:b/>
                <w:lang w:val="en-US"/>
              </w:rPr>
              <w:t xml:space="preserve">supervision </w:t>
            </w:r>
            <w:r>
              <w:rPr>
                <w:rFonts w:ascii="Times New Roman" w:hAnsi="Times New Roman"/>
                <w:b/>
                <w:lang w:val="en-US"/>
              </w:rPr>
              <w:t>of</w:t>
            </w:r>
            <w:r w:rsidRPr="00F12363">
              <w:rPr>
                <w:rFonts w:ascii="Times New Roman" w:hAnsi="Times New Roman"/>
                <w:b/>
                <w:lang w:val="en-US"/>
              </w:rPr>
              <w:t xml:space="preserve"> the execution of the construction of five pilot municipal centers</w:t>
            </w:r>
            <w:r>
              <w:rPr>
                <w:rFonts w:ascii="Times New Roman" w:hAnsi="Times New Roman"/>
                <w:b/>
                <w:noProof/>
                <w:lang w:val="en-GB"/>
              </w:rPr>
              <w:t xml:space="preserve">under the </w:t>
            </w:r>
            <w:r w:rsidRPr="00796CBC">
              <w:rPr>
                <w:rFonts w:ascii="Times New Roman" w:hAnsi="Times New Roman"/>
                <w:b/>
                <w:noProof/>
                <w:lang w:val="en-GB"/>
              </w:rPr>
              <w:t>project</w:t>
            </w:r>
            <w:r>
              <w:rPr>
                <w:rFonts w:ascii="Times New Roman" w:hAnsi="Times New Roman"/>
                <w:b/>
                <w:noProof/>
                <w:lang w:val="en-GB"/>
              </w:rPr>
              <w:t>:</w:t>
            </w:r>
            <w:r w:rsidRPr="00796CBC">
              <w:rPr>
                <w:rFonts w:ascii="Times New Roman" w:hAnsi="Times New Roman"/>
                <w:b/>
                <w:noProof/>
                <w:lang w:val="en-GB"/>
              </w:rPr>
              <w:t xml:space="preserve"> "</w:t>
            </w:r>
            <w:r w:rsidRPr="00970B29">
              <w:rPr>
                <w:rFonts w:ascii="Times New Roman" w:hAnsi="Times New Roman"/>
                <w:b/>
              </w:rPr>
              <w:t xml:space="preserve">Research and Development of </w:t>
            </w:r>
            <w:r w:rsidRPr="00970B29">
              <w:rPr>
                <w:rFonts w:ascii="Times New Roman" w:hAnsi="Times New Roman"/>
                <w:b/>
                <w:noProof/>
                <w:lang w:val="en-GB"/>
              </w:rPr>
              <w:t>Pilot models for environmentally friendly collection and temporary storage of hazardous household waste</w:t>
            </w:r>
            <w:r>
              <w:rPr>
                <w:rFonts w:ascii="Times New Roman" w:hAnsi="Times New Roman"/>
                <w:b/>
                <w:noProof/>
                <w:lang w:val="en-GB"/>
              </w:rPr>
              <w:t>”</w:t>
            </w:r>
            <w:r w:rsidR="002D065F" w:rsidRPr="00E30CCB">
              <w:rPr>
                <w:rFonts w:ascii="Times New Roman" w:hAnsi="Times New Roman"/>
                <w:b/>
                <w:lang w:val="en-GB"/>
              </w:rPr>
              <w:t xml:space="preserve"> with 5 (five) Lots</w:t>
            </w:r>
            <w:r w:rsidR="002D065F">
              <w:rPr>
                <w:rFonts w:ascii="Times New Roman" w:hAnsi="Times New Roman"/>
                <w:b/>
              </w:rPr>
              <w:t>:</w:t>
            </w:r>
          </w:p>
          <w:p w:rsidR="002D065F" w:rsidRPr="00E121E9" w:rsidRDefault="002D065F" w:rsidP="002D065F">
            <w:pPr>
              <w:ind w:left="33" w:firstLine="0"/>
              <w:rPr>
                <w:rFonts w:ascii="Times New Roman" w:hAnsi="Times New Roman"/>
                <w:b/>
                <w:noProof/>
                <w:lang w:val="en-US"/>
              </w:rPr>
            </w:pPr>
            <w:r>
              <w:rPr>
                <w:rFonts w:ascii="Times New Roman" w:hAnsi="Times New Roman"/>
                <w:b/>
                <w:noProof/>
                <w:lang w:val="en-US"/>
              </w:rPr>
              <w:t xml:space="preserve">Lot 1: </w:t>
            </w:r>
            <w:r w:rsidRPr="00983FDE">
              <w:rPr>
                <w:rFonts w:ascii="Times New Roman" w:hAnsi="Times New Roman"/>
                <w:lang w:val="en-US"/>
              </w:rPr>
              <w:t>Construction supervision at the execution of the construction</w:t>
            </w:r>
            <w:r>
              <w:rPr>
                <w:rFonts w:ascii="Times New Roman" w:hAnsi="Times New Roman"/>
                <w:lang w:val="en-US"/>
              </w:rPr>
              <w:t xml:space="preserve"> of large pilot municipal center – </w:t>
            </w:r>
            <w:proofErr w:type="spellStart"/>
            <w:r>
              <w:rPr>
                <w:rFonts w:ascii="Times New Roman" w:hAnsi="Times New Roman"/>
                <w:lang w:val="en-US"/>
              </w:rPr>
              <w:t>Shoumen</w:t>
            </w:r>
            <w:proofErr w:type="spellEnd"/>
            <w:r>
              <w:rPr>
                <w:rFonts w:ascii="Times New Roman" w:hAnsi="Times New Roman"/>
                <w:lang w:val="en-US"/>
              </w:rPr>
              <w:t>.</w:t>
            </w:r>
          </w:p>
          <w:p w:rsidR="002D065F" w:rsidRPr="00E121E9" w:rsidRDefault="002D065F" w:rsidP="002D065F">
            <w:pPr>
              <w:ind w:left="33" w:firstLine="0"/>
              <w:rPr>
                <w:rFonts w:ascii="Times New Roman" w:hAnsi="Times New Roman"/>
                <w:b/>
                <w:noProof/>
                <w:lang w:val="en-US"/>
              </w:rPr>
            </w:pPr>
            <w:r>
              <w:rPr>
                <w:rFonts w:ascii="Times New Roman" w:hAnsi="Times New Roman"/>
                <w:b/>
                <w:noProof/>
                <w:lang w:val="en-US"/>
              </w:rPr>
              <w:t xml:space="preserve">Lot 2: </w:t>
            </w:r>
            <w:r w:rsidRPr="00983FDE">
              <w:rPr>
                <w:rFonts w:ascii="Times New Roman" w:hAnsi="Times New Roman"/>
                <w:lang w:val="en-US"/>
              </w:rPr>
              <w:t>Construction supervision at the execution of the construction</w:t>
            </w:r>
            <w:r>
              <w:rPr>
                <w:rFonts w:ascii="Times New Roman" w:hAnsi="Times New Roman"/>
                <w:lang w:val="en-US"/>
              </w:rPr>
              <w:t xml:space="preserve"> of large pilot municipal center – </w:t>
            </w:r>
            <w:proofErr w:type="spellStart"/>
            <w:r>
              <w:rPr>
                <w:rFonts w:ascii="Times New Roman" w:hAnsi="Times New Roman"/>
                <w:lang w:val="en-US"/>
              </w:rPr>
              <w:t>Razgrad</w:t>
            </w:r>
            <w:proofErr w:type="spellEnd"/>
            <w:r>
              <w:rPr>
                <w:rFonts w:ascii="Times New Roman" w:hAnsi="Times New Roman"/>
                <w:lang w:val="en-US"/>
              </w:rPr>
              <w:t>.</w:t>
            </w:r>
          </w:p>
          <w:p w:rsidR="002D065F" w:rsidRDefault="002D065F" w:rsidP="002D065F">
            <w:pPr>
              <w:ind w:left="33" w:firstLine="0"/>
              <w:rPr>
                <w:rFonts w:ascii="Times New Roman" w:hAnsi="Times New Roman"/>
                <w:b/>
                <w:noProof/>
              </w:rPr>
            </w:pPr>
          </w:p>
          <w:p w:rsidR="002D065F" w:rsidRDefault="002D065F" w:rsidP="002D065F">
            <w:pPr>
              <w:ind w:left="33" w:firstLine="0"/>
              <w:rPr>
                <w:rFonts w:ascii="Times New Roman" w:hAnsi="Times New Roman"/>
                <w:lang w:val="en-US"/>
              </w:rPr>
            </w:pPr>
            <w:r>
              <w:rPr>
                <w:rFonts w:ascii="Times New Roman" w:hAnsi="Times New Roman"/>
                <w:b/>
                <w:noProof/>
                <w:lang w:val="en-US"/>
              </w:rPr>
              <w:t xml:space="preserve">Lot 3: </w:t>
            </w:r>
            <w:r w:rsidRPr="00983FDE">
              <w:rPr>
                <w:rFonts w:ascii="Times New Roman" w:hAnsi="Times New Roman"/>
                <w:lang w:val="en-US"/>
              </w:rPr>
              <w:t>Construction supervision at the execution of the construction</w:t>
            </w:r>
            <w:r>
              <w:rPr>
                <w:rFonts w:ascii="Times New Roman" w:hAnsi="Times New Roman"/>
                <w:lang w:val="en-US"/>
              </w:rPr>
              <w:t xml:space="preserve"> of small pilot municipal center – </w:t>
            </w:r>
            <w:proofErr w:type="spellStart"/>
            <w:r>
              <w:rPr>
                <w:rFonts w:ascii="Times New Roman" w:hAnsi="Times New Roman"/>
                <w:lang w:val="en-US"/>
              </w:rPr>
              <w:t>Levski</w:t>
            </w:r>
            <w:proofErr w:type="spellEnd"/>
            <w:r>
              <w:rPr>
                <w:rFonts w:ascii="Times New Roman" w:hAnsi="Times New Roman"/>
                <w:lang w:val="en-US"/>
              </w:rPr>
              <w:t>.</w:t>
            </w:r>
          </w:p>
          <w:p w:rsidR="002D065F" w:rsidRDefault="002D065F" w:rsidP="002D065F">
            <w:pPr>
              <w:ind w:left="33" w:firstLine="0"/>
              <w:rPr>
                <w:rFonts w:ascii="Times New Roman" w:hAnsi="Times New Roman"/>
                <w:lang w:val="en-US"/>
              </w:rPr>
            </w:pPr>
            <w:r>
              <w:rPr>
                <w:rFonts w:ascii="Times New Roman" w:hAnsi="Times New Roman"/>
                <w:b/>
                <w:noProof/>
                <w:lang w:val="en-US"/>
              </w:rPr>
              <w:t xml:space="preserve">Lot 4: </w:t>
            </w:r>
            <w:r w:rsidRPr="00983FDE">
              <w:rPr>
                <w:rFonts w:ascii="Times New Roman" w:hAnsi="Times New Roman"/>
                <w:lang w:val="en-US"/>
              </w:rPr>
              <w:t>Construction supervision at the execution of the construction</w:t>
            </w:r>
            <w:r>
              <w:rPr>
                <w:rFonts w:ascii="Times New Roman" w:hAnsi="Times New Roman"/>
                <w:lang w:val="en-US"/>
              </w:rPr>
              <w:t xml:space="preserve"> of small pilot municipal center – </w:t>
            </w:r>
            <w:proofErr w:type="spellStart"/>
            <w:r>
              <w:rPr>
                <w:rFonts w:ascii="Times New Roman" w:hAnsi="Times New Roman"/>
                <w:lang w:val="en-US"/>
              </w:rPr>
              <w:t>Saedinenie</w:t>
            </w:r>
            <w:proofErr w:type="spellEnd"/>
            <w:r>
              <w:rPr>
                <w:rFonts w:ascii="Times New Roman" w:hAnsi="Times New Roman"/>
                <w:lang w:val="en-US"/>
              </w:rPr>
              <w:t>.</w:t>
            </w:r>
          </w:p>
          <w:p w:rsidR="002D065F" w:rsidRDefault="002D065F" w:rsidP="002D065F">
            <w:pPr>
              <w:ind w:left="33" w:firstLine="0"/>
              <w:rPr>
                <w:rFonts w:ascii="Times New Roman" w:hAnsi="Times New Roman"/>
                <w:lang w:val="en-US"/>
              </w:rPr>
            </w:pPr>
          </w:p>
          <w:p w:rsidR="002D065F" w:rsidRPr="00E121E9" w:rsidRDefault="002D065F" w:rsidP="002D065F">
            <w:pPr>
              <w:ind w:left="33" w:firstLine="0"/>
              <w:rPr>
                <w:rFonts w:ascii="Times New Roman" w:hAnsi="Times New Roman"/>
                <w:b/>
                <w:noProof/>
                <w:lang w:val="en-US"/>
              </w:rPr>
            </w:pPr>
            <w:r>
              <w:rPr>
                <w:rFonts w:ascii="Times New Roman" w:hAnsi="Times New Roman"/>
                <w:b/>
                <w:noProof/>
                <w:lang w:val="en-US"/>
              </w:rPr>
              <w:t xml:space="preserve">Lot 5: </w:t>
            </w:r>
            <w:r w:rsidRPr="00983FDE">
              <w:rPr>
                <w:rFonts w:ascii="Times New Roman" w:hAnsi="Times New Roman"/>
                <w:lang w:val="en-US"/>
              </w:rPr>
              <w:t>Construction supervision at the execution of the construction</w:t>
            </w:r>
            <w:r>
              <w:rPr>
                <w:rFonts w:ascii="Times New Roman" w:hAnsi="Times New Roman"/>
                <w:lang w:val="en-US"/>
              </w:rPr>
              <w:t xml:space="preserve"> of small pilot municipal center – </w:t>
            </w:r>
            <w:proofErr w:type="spellStart"/>
            <w:r>
              <w:rPr>
                <w:rFonts w:ascii="Times New Roman" w:hAnsi="Times New Roman"/>
                <w:lang w:val="en-US"/>
              </w:rPr>
              <w:t>Sozopol</w:t>
            </w:r>
            <w:proofErr w:type="spellEnd"/>
            <w:r>
              <w:rPr>
                <w:rFonts w:ascii="Times New Roman" w:hAnsi="Times New Roman"/>
                <w:lang w:val="en-US"/>
              </w:rPr>
              <w:t>.</w:t>
            </w:r>
          </w:p>
          <w:p w:rsidR="002D065F" w:rsidRPr="002D065F" w:rsidRDefault="002D065F" w:rsidP="002809AA">
            <w:pPr>
              <w:spacing w:before="0"/>
              <w:ind w:firstLine="0"/>
              <w:jc w:val="center"/>
              <w:rPr>
                <w:rFonts w:ascii="Times New Roman" w:hAnsi="Times New Roman"/>
                <w:b/>
                <w:noProof/>
                <w:lang w:val="en-US"/>
              </w:rPr>
            </w:pP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168"/>
          <w:jc w:val="center"/>
        </w:trPr>
        <w:tc>
          <w:tcPr>
            <w:tcW w:w="5456" w:type="dxa"/>
            <w:vAlign w:val="center"/>
          </w:tcPr>
          <w:p w:rsidR="00B46E18" w:rsidRPr="00D1656E" w:rsidRDefault="00B46E18" w:rsidP="00B46E18">
            <w:pPr>
              <w:pStyle w:val="Title"/>
              <w:ind w:right="216"/>
              <w:rPr>
                <w:rFonts w:ascii="Times New Roman" w:hAnsi="Times New Roman"/>
                <w:noProof/>
                <w:sz w:val="24"/>
                <w:szCs w:val="24"/>
                <w:lang w:val="en-GB"/>
              </w:rPr>
            </w:pPr>
          </w:p>
        </w:tc>
        <w:tc>
          <w:tcPr>
            <w:tcW w:w="5509" w:type="dxa"/>
          </w:tcPr>
          <w:p w:rsidR="00B46E18" w:rsidRPr="00D1656E" w:rsidRDefault="00B46E18" w:rsidP="00952D2A">
            <w:pPr>
              <w:spacing w:before="0"/>
              <w:ind w:right="216"/>
              <w:jc w:val="center"/>
              <w:rPr>
                <w:rFonts w:ascii="Times New Roman" w:hAnsi="Times New Roman"/>
                <w:b/>
                <w:noProof/>
                <w:lang w:val="en-GB"/>
              </w:rPr>
            </w:pPr>
          </w:p>
        </w:tc>
      </w:tr>
      <w:tr w:rsidR="00B46E18" w:rsidRPr="00D1656E" w:rsidTr="00967022">
        <w:trPr>
          <w:trHeight w:val="70"/>
          <w:jc w:val="center"/>
        </w:trPr>
        <w:tc>
          <w:tcPr>
            <w:tcW w:w="5456" w:type="dxa"/>
            <w:vAlign w:val="center"/>
          </w:tcPr>
          <w:p w:rsidR="00B46E18" w:rsidRPr="00D1656E" w:rsidRDefault="00B46E18" w:rsidP="009F3804">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CC5815">
              <w:rPr>
                <w:rFonts w:ascii="Times New Roman" w:hAnsi="Times New Roman"/>
                <w:b/>
                <w:noProof/>
                <w:lang w:val="en-GB"/>
              </w:rPr>
              <w:t>7</w:t>
            </w:r>
            <w:r w:rsidRPr="00D1656E">
              <w:rPr>
                <w:rFonts w:ascii="Times New Roman" w:hAnsi="Times New Roman"/>
                <w:b/>
                <w:noProof/>
                <w:lang w:val="en-GB"/>
              </w:rPr>
              <w:t xml:space="preserve"> г.</w:t>
            </w:r>
          </w:p>
        </w:tc>
        <w:tc>
          <w:tcPr>
            <w:tcW w:w="5509" w:type="dxa"/>
          </w:tcPr>
          <w:p w:rsidR="00B46E18" w:rsidRPr="00D1656E" w:rsidRDefault="00D74338" w:rsidP="00CC5815">
            <w:pPr>
              <w:spacing w:before="0"/>
              <w:ind w:right="216"/>
              <w:jc w:val="center"/>
              <w:rPr>
                <w:rFonts w:ascii="Times New Roman" w:hAnsi="Times New Roman"/>
                <w:b/>
                <w:noProof/>
                <w:lang w:val="en-GB"/>
              </w:rPr>
            </w:pPr>
            <w:r w:rsidRPr="00D1656E">
              <w:rPr>
                <w:rFonts w:ascii="Times New Roman" w:hAnsi="Times New Roman"/>
                <w:b/>
                <w:noProof/>
                <w:lang w:val="en-GB"/>
              </w:rPr>
              <w:t>201</w:t>
            </w:r>
            <w:r w:rsidR="00CC5815">
              <w:rPr>
                <w:rFonts w:ascii="Times New Roman" w:hAnsi="Times New Roman"/>
                <w:b/>
                <w:noProof/>
                <w:lang w:val="en-GB"/>
              </w:rPr>
              <w:t>7</w:t>
            </w:r>
          </w:p>
        </w:tc>
      </w:tr>
    </w:tbl>
    <w:p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rsidR="00BF2A1C" w:rsidRDefault="00BB4423" w:rsidP="00B46E18">
      <w:pPr>
        <w:pStyle w:val="BodyText"/>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0658" w:type="dxa"/>
        <w:tblInd w:w="-34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412"/>
        <w:gridCol w:w="5246"/>
      </w:tblGrid>
      <w:tr w:rsidR="00B46E18" w:rsidRPr="001763C0" w:rsidTr="00CC12AB">
        <w:tc>
          <w:tcPr>
            <w:tcW w:w="5412" w:type="dxa"/>
            <w:shd w:val="clear" w:color="auto" w:fill="auto"/>
          </w:tcPr>
          <w:p w:rsidR="00B46E18" w:rsidRPr="001763C0" w:rsidRDefault="00B46E18" w:rsidP="00D270EA">
            <w:pPr>
              <w:spacing w:before="0"/>
              <w:ind w:firstLine="0"/>
              <w:rPr>
                <w:rFonts w:ascii="Times New Roman" w:hAnsi="Times New Roman"/>
                <w:noProof/>
              </w:rPr>
            </w:pPr>
          </w:p>
        </w:tc>
        <w:tc>
          <w:tcPr>
            <w:tcW w:w="5246" w:type="dxa"/>
            <w:shd w:val="clear" w:color="auto" w:fill="auto"/>
          </w:tcPr>
          <w:p w:rsidR="00B46E18" w:rsidRPr="00B32BE6" w:rsidRDefault="00B46E18" w:rsidP="00CC0636">
            <w:pPr>
              <w:spacing w:before="0"/>
              <w:ind w:left="34" w:firstLine="601"/>
              <w:rPr>
                <w:rFonts w:ascii="Times New Roman" w:hAnsi="Times New Roman"/>
                <w:noProof/>
                <w:lang w:val="en-GB"/>
              </w:rPr>
            </w:pPr>
          </w:p>
        </w:tc>
      </w:tr>
      <w:tr w:rsidR="003F622D" w:rsidRPr="001763C0" w:rsidTr="00CC12AB">
        <w:tc>
          <w:tcPr>
            <w:tcW w:w="5412" w:type="dxa"/>
            <w:shd w:val="clear" w:color="auto" w:fill="auto"/>
          </w:tcPr>
          <w:p w:rsidR="008F3634" w:rsidRPr="008F3634" w:rsidRDefault="008F3634" w:rsidP="008F3634">
            <w:pPr>
              <w:spacing w:before="0"/>
              <w:ind w:firstLine="0"/>
              <w:outlineLvl w:val="0"/>
              <w:rPr>
                <w:rFonts w:ascii="Times New Roman" w:hAnsi="Times New Roman"/>
                <w:b/>
                <w:lang w:val="ru-RU" w:eastAsia="en-US"/>
              </w:rPr>
            </w:pPr>
            <w:bookmarkStart w:id="3" w:name="_Toc459793074"/>
            <w:bookmarkEnd w:id="1"/>
            <w:bookmarkEnd w:id="2"/>
            <w:r w:rsidRPr="008F3634">
              <w:rPr>
                <w:rFonts w:ascii="Times New Roman" w:hAnsi="Times New Roman"/>
                <w:b/>
                <w:lang w:eastAsia="en-US"/>
              </w:rPr>
              <w:t>І. ОБЩА ИНФОРМАЦИЯ</w:t>
            </w:r>
            <w:bookmarkEnd w:id="3"/>
          </w:p>
          <w:p w:rsidR="008F3634" w:rsidRPr="008F3634" w:rsidRDefault="008F3634" w:rsidP="008F3634">
            <w:pPr>
              <w:spacing w:before="0"/>
              <w:ind w:firstLine="0"/>
              <w:outlineLvl w:val="1"/>
              <w:rPr>
                <w:rFonts w:ascii="Times New Roman" w:hAnsi="Times New Roman"/>
                <w:b/>
                <w:lang w:eastAsia="en-US"/>
              </w:rPr>
            </w:pPr>
            <w:bookmarkStart w:id="4" w:name="_Toc459793075"/>
          </w:p>
          <w:p w:rsidR="008F3634" w:rsidRPr="008F3634" w:rsidRDefault="008F3634" w:rsidP="008F3634">
            <w:pPr>
              <w:spacing w:before="0"/>
              <w:ind w:firstLine="0"/>
              <w:outlineLvl w:val="1"/>
              <w:rPr>
                <w:rFonts w:ascii="Times New Roman" w:hAnsi="Times New Roman"/>
                <w:b/>
                <w:lang w:val="ru-RU" w:eastAsia="en-US"/>
              </w:rPr>
            </w:pPr>
            <w:r w:rsidRPr="008F3634">
              <w:rPr>
                <w:rFonts w:ascii="Times New Roman" w:hAnsi="Times New Roman"/>
                <w:b/>
                <w:lang w:eastAsia="en-US"/>
              </w:rPr>
              <w:t>1. Място на изпълнение</w:t>
            </w:r>
            <w:bookmarkEnd w:id="4"/>
            <w:r w:rsidRPr="008F3634">
              <w:rPr>
                <w:rFonts w:ascii="Times New Roman" w:hAnsi="Times New Roman"/>
                <w:b/>
                <w:lang w:eastAsia="en-US"/>
              </w:rPr>
              <w:t>.</w:t>
            </w:r>
          </w:p>
          <w:p w:rsidR="00B16852" w:rsidRDefault="00B16852" w:rsidP="00B16852">
            <w:pPr>
              <w:tabs>
                <w:tab w:val="left" w:pos="-4"/>
                <w:tab w:val="left" w:pos="1080"/>
              </w:tabs>
              <w:autoSpaceDE w:val="0"/>
              <w:autoSpaceDN w:val="0"/>
              <w:adjustRightInd w:val="0"/>
              <w:spacing w:before="0"/>
              <w:ind w:hanging="4"/>
              <w:rPr>
                <w:rFonts w:ascii="Times New Roman" w:hAnsi="Times New Roman"/>
              </w:rPr>
            </w:pPr>
            <w:r w:rsidRPr="00ED0144">
              <w:rPr>
                <w:rFonts w:ascii="Times New Roman" w:hAnsi="Times New Roman"/>
              </w:rPr>
              <w:t>Мястото за изпълнение на обществената поръчка</w:t>
            </w:r>
            <w:r>
              <w:rPr>
                <w:rFonts w:ascii="Times New Roman" w:hAnsi="Times New Roman"/>
              </w:rPr>
              <w:t xml:space="preserve"> е както следва:</w:t>
            </w:r>
          </w:p>
          <w:p w:rsidR="00B16852" w:rsidRPr="003F622D" w:rsidRDefault="00B16852" w:rsidP="00FC48A9">
            <w:pPr>
              <w:numPr>
                <w:ilvl w:val="0"/>
                <w:numId w:val="48"/>
              </w:numPr>
              <w:spacing w:before="0"/>
              <w:rPr>
                <w:rFonts w:ascii="Times New Roman" w:hAnsi="Times New Roman"/>
              </w:rPr>
            </w:pPr>
            <w:r w:rsidRPr="003F622D">
              <w:rPr>
                <w:rFonts w:ascii="Times New Roman" w:hAnsi="Times New Roman"/>
              </w:rPr>
              <w:t xml:space="preserve">За обособена позиция 1: община </w:t>
            </w:r>
            <w:r w:rsidRPr="003F622D">
              <w:rPr>
                <w:rFonts w:ascii="Times New Roman" w:hAnsi="Times New Roman"/>
                <w:noProof/>
              </w:rPr>
              <w:t>Шумен</w:t>
            </w:r>
            <w:r w:rsidRPr="003F622D">
              <w:rPr>
                <w:rFonts w:ascii="Times New Roman" w:hAnsi="Times New Roman"/>
              </w:rPr>
              <w:t>;</w:t>
            </w:r>
          </w:p>
          <w:p w:rsidR="00B16852" w:rsidRPr="003F622D" w:rsidRDefault="00B16852" w:rsidP="00FC48A9">
            <w:pPr>
              <w:numPr>
                <w:ilvl w:val="0"/>
                <w:numId w:val="48"/>
              </w:numPr>
              <w:spacing w:before="0"/>
              <w:rPr>
                <w:rFonts w:ascii="Times New Roman" w:hAnsi="Times New Roman"/>
              </w:rPr>
            </w:pPr>
            <w:r w:rsidRPr="003F622D">
              <w:rPr>
                <w:rFonts w:ascii="Times New Roman" w:hAnsi="Times New Roman"/>
              </w:rPr>
              <w:t xml:space="preserve">За обособена позиция 2: община </w:t>
            </w:r>
            <w:r w:rsidRPr="003F622D">
              <w:rPr>
                <w:rFonts w:ascii="Times New Roman" w:hAnsi="Times New Roman"/>
                <w:noProof/>
              </w:rPr>
              <w:t>Разград</w:t>
            </w:r>
            <w:r w:rsidRPr="003F622D">
              <w:rPr>
                <w:rFonts w:ascii="Times New Roman" w:hAnsi="Times New Roman"/>
              </w:rPr>
              <w:t>;</w:t>
            </w:r>
          </w:p>
          <w:p w:rsidR="00B16852" w:rsidRPr="003F622D" w:rsidRDefault="00B16852" w:rsidP="00FC48A9">
            <w:pPr>
              <w:numPr>
                <w:ilvl w:val="0"/>
                <w:numId w:val="48"/>
              </w:numPr>
              <w:spacing w:before="0"/>
              <w:rPr>
                <w:rFonts w:ascii="Times New Roman" w:hAnsi="Times New Roman"/>
              </w:rPr>
            </w:pPr>
            <w:r w:rsidRPr="003F622D">
              <w:rPr>
                <w:rFonts w:ascii="Times New Roman" w:hAnsi="Times New Roman"/>
              </w:rPr>
              <w:t xml:space="preserve">За обособена позиция 3: община </w:t>
            </w:r>
            <w:r w:rsidRPr="003F622D">
              <w:rPr>
                <w:rFonts w:ascii="Times New Roman" w:hAnsi="Times New Roman"/>
                <w:noProof/>
              </w:rPr>
              <w:t>Левски</w:t>
            </w:r>
            <w:r w:rsidRPr="003F622D">
              <w:rPr>
                <w:rFonts w:ascii="Times New Roman" w:hAnsi="Times New Roman"/>
              </w:rPr>
              <w:t>;</w:t>
            </w:r>
          </w:p>
          <w:p w:rsidR="00B16852" w:rsidRPr="003F622D" w:rsidRDefault="00B16852" w:rsidP="00FC48A9">
            <w:pPr>
              <w:numPr>
                <w:ilvl w:val="0"/>
                <w:numId w:val="48"/>
              </w:numPr>
              <w:spacing w:before="0"/>
              <w:rPr>
                <w:rFonts w:ascii="Times New Roman" w:hAnsi="Times New Roman"/>
              </w:rPr>
            </w:pPr>
            <w:r w:rsidRPr="003F622D">
              <w:rPr>
                <w:rFonts w:ascii="Times New Roman" w:hAnsi="Times New Roman"/>
              </w:rPr>
              <w:t xml:space="preserve">За обособена позиция 4: община </w:t>
            </w:r>
            <w:r w:rsidRPr="003F622D">
              <w:rPr>
                <w:rFonts w:ascii="Times New Roman" w:hAnsi="Times New Roman"/>
                <w:noProof/>
              </w:rPr>
              <w:t>Съединение</w:t>
            </w:r>
            <w:r w:rsidRPr="003F622D">
              <w:rPr>
                <w:rFonts w:ascii="Times New Roman" w:hAnsi="Times New Roman"/>
              </w:rPr>
              <w:t>;</w:t>
            </w:r>
          </w:p>
          <w:p w:rsidR="00B16852" w:rsidRPr="003F622D" w:rsidRDefault="00B16852" w:rsidP="00FC48A9">
            <w:pPr>
              <w:numPr>
                <w:ilvl w:val="0"/>
                <w:numId w:val="48"/>
              </w:numPr>
              <w:spacing w:before="0"/>
              <w:rPr>
                <w:rFonts w:ascii="Times New Roman" w:hAnsi="Times New Roman"/>
              </w:rPr>
            </w:pPr>
            <w:r w:rsidRPr="003F622D">
              <w:rPr>
                <w:rFonts w:ascii="Times New Roman" w:hAnsi="Times New Roman"/>
              </w:rPr>
              <w:t xml:space="preserve">За обособена позиция 5: община </w:t>
            </w:r>
            <w:r w:rsidRPr="003F622D">
              <w:rPr>
                <w:rFonts w:ascii="Times New Roman" w:hAnsi="Times New Roman"/>
                <w:noProof/>
              </w:rPr>
              <w:t>Созопол.</w:t>
            </w:r>
          </w:p>
          <w:p w:rsidR="008F3634" w:rsidRPr="008F3634" w:rsidRDefault="008F3634" w:rsidP="008F3634">
            <w:pPr>
              <w:spacing w:before="0"/>
              <w:ind w:firstLine="0"/>
              <w:outlineLvl w:val="1"/>
              <w:rPr>
                <w:rFonts w:ascii="Times New Roman" w:hAnsi="Times New Roman"/>
                <w:b/>
                <w:lang w:eastAsia="en-US"/>
              </w:rPr>
            </w:pPr>
            <w:bookmarkStart w:id="5" w:name="_Toc459793076"/>
          </w:p>
          <w:p w:rsidR="008F3634" w:rsidRPr="008F3634" w:rsidRDefault="008F3634" w:rsidP="008F3634">
            <w:pPr>
              <w:spacing w:before="0"/>
              <w:ind w:firstLine="0"/>
              <w:outlineLvl w:val="1"/>
              <w:rPr>
                <w:rFonts w:ascii="Times New Roman" w:hAnsi="Times New Roman"/>
                <w:b/>
                <w:lang w:eastAsia="en-US"/>
              </w:rPr>
            </w:pPr>
            <w:r w:rsidRPr="008F3634">
              <w:rPr>
                <w:rFonts w:ascii="Times New Roman" w:hAnsi="Times New Roman"/>
                <w:b/>
                <w:lang w:eastAsia="en-US"/>
              </w:rPr>
              <w:t>2. Възложител</w:t>
            </w:r>
            <w:bookmarkEnd w:id="5"/>
            <w:r w:rsidRPr="008F3634">
              <w:rPr>
                <w:rFonts w:ascii="Times New Roman" w:hAnsi="Times New Roman"/>
                <w:b/>
                <w:lang w:eastAsia="en-US"/>
              </w:rPr>
              <w:t>.</w:t>
            </w:r>
          </w:p>
          <w:p w:rsidR="008F3634" w:rsidRPr="008F3634" w:rsidRDefault="008F3634" w:rsidP="008F3634">
            <w:pPr>
              <w:spacing w:before="0"/>
              <w:ind w:firstLine="0"/>
              <w:rPr>
                <w:rFonts w:ascii="Times New Roman" w:hAnsi="Times New Roman"/>
                <w:lang w:val="ru-RU" w:eastAsia="en-US"/>
              </w:rPr>
            </w:pPr>
            <w:r w:rsidRPr="008F3634">
              <w:rPr>
                <w:rFonts w:ascii="Times New Roman" w:hAnsi="Times New Roman"/>
                <w:lang w:eastAsia="en-US"/>
              </w:rPr>
              <w:t>Предприятие за управление на дейностите по опазване на околната среда (ПУДООС), гр. София.</w:t>
            </w:r>
          </w:p>
          <w:p w:rsidR="008F3634" w:rsidRPr="008F3634" w:rsidRDefault="008F3634" w:rsidP="008F3634">
            <w:pPr>
              <w:spacing w:before="0"/>
              <w:ind w:firstLine="0"/>
              <w:outlineLvl w:val="1"/>
              <w:rPr>
                <w:rFonts w:ascii="Times New Roman" w:hAnsi="Times New Roman"/>
                <w:b/>
                <w:lang w:eastAsia="en-US"/>
              </w:rPr>
            </w:pPr>
            <w:bookmarkStart w:id="6" w:name="_Toc459793077"/>
          </w:p>
          <w:p w:rsidR="008F3634" w:rsidRPr="008F3634" w:rsidRDefault="008F3634" w:rsidP="008F3634">
            <w:pPr>
              <w:spacing w:before="0"/>
              <w:ind w:firstLine="0"/>
              <w:outlineLvl w:val="1"/>
              <w:rPr>
                <w:rFonts w:ascii="Times New Roman" w:hAnsi="Times New Roman"/>
                <w:b/>
                <w:lang w:eastAsia="en-US"/>
              </w:rPr>
            </w:pPr>
            <w:r w:rsidRPr="008F3634">
              <w:rPr>
                <w:rFonts w:ascii="Times New Roman" w:hAnsi="Times New Roman"/>
                <w:b/>
                <w:lang w:eastAsia="en-US"/>
              </w:rPr>
              <w:t>3. Основание и предмет за възлагане на настоящата обществена поръчка.</w:t>
            </w:r>
          </w:p>
          <w:p w:rsidR="008F3634" w:rsidRPr="00A04691" w:rsidRDefault="008F3634" w:rsidP="008F3634">
            <w:pPr>
              <w:autoSpaceDE w:val="0"/>
              <w:autoSpaceDN w:val="0"/>
              <w:adjustRightInd w:val="0"/>
              <w:spacing w:before="0"/>
              <w:ind w:right="112" w:firstLine="0"/>
              <w:rPr>
                <w:rFonts w:ascii="Times New Roman" w:hAnsi="Times New Roman"/>
                <w:color w:val="000000"/>
                <w:lang w:eastAsia="en-US"/>
              </w:rPr>
            </w:pPr>
            <w:r w:rsidRPr="008F3634">
              <w:rPr>
                <w:rFonts w:ascii="Times New Roman" w:hAnsi="Times New Roman"/>
                <w:color w:val="000000"/>
                <w:lang w:val="ru-RU" w:eastAsia="en-US"/>
              </w:rPr>
              <w:t>Проект „Проучване и разработване на пилотни модели за екологосъобразно събиране и временно съхранение на опасни битови отпадъци“</w:t>
            </w:r>
            <w:r w:rsidRPr="008F3634">
              <w:rPr>
                <w:rFonts w:ascii="Times New Roman" w:hAnsi="Times New Roman"/>
                <w:color w:val="000000"/>
                <w:lang w:val="en-GB" w:eastAsia="en-US"/>
              </w:rPr>
              <w:t xml:space="preserve">, </w:t>
            </w:r>
            <w:r w:rsidRPr="008F3634">
              <w:rPr>
                <w:rFonts w:ascii="Times New Roman" w:hAnsi="Times New Roman"/>
                <w:color w:val="000000"/>
                <w:lang w:val="ru-RU" w:eastAsia="en-US"/>
              </w:rPr>
              <w:t>предвижда изграждане на пилотни центрове за събиране на опасни отпадъци от бита и стартиране на дейностите по събирането им, чрез създаване на устойчива система, даваща възможност на местните власти да изпълнят задълженията си, предвидени в законодателството, за събиране и безвреждане на опасни отпадъци</w:t>
            </w:r>
            <w:r w:rsidRPr="00A04691">
              <w:rPr>
                <w:rFonts w:ascii="Times New Roman" w:hAnsi="Times New Roman"/>
                <w:color w:val="000000"/>
                <w:lang w:eastAsia="en-US"/>
              </w:rPr>
              <w:t xml:space="preserve">. Обхватът на дейности заложени като цяло в проекта включва проектиране, изграждане, </w:t>
            </w:r>
            <w:proofErr w:type="gramStart"/>
            <w:r w:rsidRPr="00A04691">
              <w:rPr>
                <w:rFonts w:ascii="Times New Roman" w:hAnsi="Times New Roman"/>
                <w:color w:val="000000"/>
                <w:lang w:eastAsia="en-US"/>
              </w:rPr>
              <w:t>оборудване</w:t>
            </w:r>
            <w:proofErr w:type="gramEnd"/>
            <w:r w:rsidRPr="00A04691">
              <w:rPr>
                <w:rFonts w:ascii="Times New Roman" w:hAnsi="Times New Roman"/>
                <w:color w:val="000000"/>
                <w:lang w:eastAsia="en-US"/>
              </w:rPr>
              <w:t xml:space="preserve"> и пускане в експлоатация на пет пилотни общински центрове на територията на 5 (пет) общини– Шумен, Разград, Левски, Съединение и Созопол за събиране на опасни отпадъци от бита и доставка на мобилни събирателни пунктове, с които в рамките на проекта да бъде обслужвано населението на 22 български общини</w:t>
            </w:r>
            <w:r w:rsidR="00A04691">
              <w:rPr>
                <w:rFonts w:ascii="Times New Roman" w:hAnsi="Times New Roman"/>
                <w:color w:val="000000"/>
                <w:lang w:eastAsia="en-US"/>
              </w:rPr>
              <w:t xml:space="preserve"> (</w:t>
            </w:r>
            <w:r w:rsidRPr="00A04691">
              <w:rPr>
                <w:rFonts w:ascii="Times New Roman" w:hAnsi="Times New Roman"/>
                <w:color w:val="000000"/>
                <w:lang w:eastAsia="en-US"/>
              </w:rPr>
              <w:t>5</w:t>
            </w:r>
            <w:r w:rsidR="00F63611">
              <w:rPr>
                <w:rFonts w:ascii="Times New Roman" w:hAnsi="Times New Roman"/>
                <w:color w:val="000000"/>
                <w:lang w:val="en-US" w:eastAsia="en-US"/>
              </w:rPr>
              <w:t xml:space="preserve"> </w:t>
            </w:r>
            <w:r w:rsidRPr="00A04691">
              <w:rPr>
                <w:rFonts w:ascii="Times New Roman" w:hAnsi="Times New Roman"/>
                <w:color w:val="000000"/>
                <w:lang w:eastAsia="en-US"/>
              </w:rPr>
              <w:t>общин</w:t>
            </w:r>
            <w:r w:rsidR="002809AA">
              <w:rPr>
                <w:rFonts w:ascii="Times New Roman" w:hAnsi="Times New Roman"/>
                <w:color w:val="000000"/>
                <w:lang w:eastAsia="en-US"/>
              </w:rPr>
              <w:t>ск</w:t>
            </w:r>
            <w:r w:rsidRPr="00A04691">
              <w:rPr>
                <w:rFonts w:ascii="Times New Roman" w:hAnsi="Times New Roman"/>
                <w:color w:val="000000"/>
                <w:lang w:eastAsia="en-US"/>
              </w:rPr>
              <w:t xml:space="preserve">и центрове – Шумен, Разград, Левски, Съединение и Созопол и 17 по-малки общини – Велики Преслав, Смядово, Каспичан, Хитрино, Лозница, Самуил, Исперих, Завет, Цар Калоян, Пордим, Никопол, Белене, Марица, Калояново, Хисаря, Приморско и Царево). За повишаване ефекта от проекта са предвидени национална и местни информационни кампании, които да осигурят на населението знания за видовете опасни отпадъци и ползите от разделното им събиране и </w:t>
            </w:r>
            <w:proofErr w:type="gramStart"/>
            <w:r w:rsidRPr="00A04691">
              <w:rPr>
                <w:rFonts w:ascii="Times New Roman" w:hAnsi="Times New Roman"/>
                <w:color w:val="000000"/>
                <w:lang w:eastAsia="en-US"/>
              </w:rPr>
              <w:t xml:space="preserve">предаване. </w:t>
            </w:r>
            <w:proofErr w:type="gramEnd"/>
          </w:p>
          <w:p w:rsidR="008F3634" w:rsidRPr="00CC5815" w:rsidRDefault="004127B9" w:rsidP="002809AA">
            <w:pPr>
              <w:autoSpaceDE w:val="0"/>
              <w:autoSpaceDN w:val="0"/>
              <w:adjustRightInd w:val="0"/>
              <w:ind w:right="-30" w:firstLine="0"/>
              <w:rPr>
                <w:rFonts w:ascii="Times New Roman" w:hAnsi="Times New Roman"/>
                <w:color w:val="000000"/>
                <w:lang w:eastAsia="en-US"/>
              </w:rPr>
            </w:pPr>
            <w:r>
              <w:rPr>
                <w:rFonts w:ascii="Times New Roman" w:hAnsi="Times New Roman"/>
                <w:color w:val="000000"/>
                <w:lang w:eastAsia="en-US"/>
              </w:rPr>
              <w:t xml:space="preserve">Площадките, </w:t>
            </w:r>
            <w:r w:rsidR="008F3634" w:rsidRPr="00A04691">
              <w:rPr>
                <w:rFonts w:ascii="Times New Roman" w:hAnsi="Times New Roman"/>
                <w:color w:val="000000"/>
                <w:lang w:eastAsia="en-US"/>
              </w:rPr>
              <w:t>предвидени з</w:t>
            </w:r>
            <w:r w:rsidR="008F3634" w:rsidRPr="00CC5815">
              <w:rPr>
                <w:rFonts w:ascii="Times New Roman" w:hAnsi="Times New Roman"/>
                <w:color w:val="000000"/>
                <w:lang w:eastAsia="en-US"/>
              </w:rPr>
              <w:t xml:space="preserve">а изграждане на </w:t>
            </w:r>
            <w:r w:rsidR="008F3634" w:rsidRPr="00CC5815">
              <w:rPr>
                <w:rFonts w:ascii="Times New Roman" w:hAnsi="Times New Roman"/>
                <w:color w:val="000000"/>
                <w:lang w:eastAsia="en-US"/>
              </w:rPr>
              <w:lastRenderedPageBreak/>
              <w:t xml:space="preserve">общинските пилотни центрове, са избрани след щателно проучване на топографските характеристики на съответния район, определяне на оптималните разстояния до обслужваните общини, комуникационна обезпеченост, спазване на хигиенно-защитните </w:t>
            </w:r>
            <w:proofErr w:type="gramStart"/>
            <w:r w:rsidR="008F3634" w:rsidRPr="00CC5815">
              <w:rPr>
                <w:rFonts w:ascii="Times New Roman" w:hAnsi="Times New Roman"/>
                <w:color w:val="000000"/>
                <w:lang w:eastAsia="en-US"/>
              </w:rPr>
              <w:t>зони към зоните</w:t>
            </w:r>
            <w:proofErr w:type="gramEnd"/>
            <w:r w:rsidR="008F3634" w:rsidRPr="00CC5815">
              <w:rPr>
                <w:rFonts w:ascii="Times New Roman" w:hAnsi="Times New Roman"/>
                <w:color w:val="000000"/>
                <w:lang w:eastAsia="en-US"/>
              </w:rPr>
              <w:t xml:space="preserve"> за обитаване и възможностите за бъдещо разширение. Основание за изграждането на съответната площадка е обективната необходимост за решение на проблема за временно съхранение на отпадъци в конкретния регион предмет на инвестиционното намерение по проекта.</w:t>
            </w:r>
          </w:p>
          <w:p w:rsidR="008F3634" w:rsidRPr="008F3634" w:rsidRDefault="008F3634" w:rsidP="00BF00B7">
            <w:pPr>
              <w:ind w:firstLine="0"/>
              <w:outlineLvl w:val="1"/>
              <w:rPr>
                <w:rFonts w:ascii="Times New Roman" w:hAnsi="Times New Roman"/>
                <w:lang w:eastAsia="en-US"/>
              </w:rPr>
            </w:pPr>
            <w:proofErr w:type="gramStart"/>
            <w:r w:rsidRPr="00704EB9">
              <w:rPr>
                <w:rFonts w:ascii="Times New Roman" w:hAnsi="Times New Roman"/>
                <w:lang w:eastAsia="en-US"/>
              </w:rPr>
              <w:t xml:space="preserve">В съответствие със Закона за устройство на територията, предмета на настоящата поръчка е концентриран върху </w:t>
            </w:r>
            <w:r w:rsidR="00B173F9" w:rsidRPr="00704EB9">
              <w:rPr>
                <w:rFonts w:ascii="Times New Roman" w:hAnsi="Times New Roman"/>
                <w:lang w:eastAsia="en-US"/>
              </w:rPr>
              <w:t xml:space="preserve">извършване оценка на съответствието като Комплексен доклад на всеки един от разработените инвестиционни работни проекти </w:t>
            </w:r>
            <w:r w:rsidR="00B173F9" w:rsidRPr="00704EB9">
              <w:rPr>
                <w:rFonts w:ascii="Times New Roman" w:hAnsi="Times New Roman"/>
                <w:lang w:val="en-US" w:eastAsia="en-US"/>
              </w:rPr>
              <w:t>(</w:t>
            </w:r>
            <w:r w:rsidR="00B173F9" w:rsidRPr="00704EB9">
              <w:rPr>
                <w:rFonts w:ascii="Times New Roman" w:hAnsi="Times New Roman"/>
                <w:i/>
                <w:lang w:eastAsia="en-US"/>
              </w:rPr>
              <w:t>5 бр.</w:t>
            </w:r>
            <w:r w:rsidR="00B173F9" w:rsidRPr="00704EB9">
              <w:rPr>
                <w:rFonts w:ascii="Times New Roman" w:hAnsi="Times New Roman"/>
                <w:i/>
                <w:lang w:val="en-US" w:eastAsia="en-US"/>
              </w:rPr>
              <w:t xml:space="preserve"> </w:t>
            </w:r>
            <w:r w:rsidR="00B173F9" w:rsidRPr="00704EB9">
              <w:rPr>
                <w:rFonts w:ascii="Times New Roman" w:hAnsi="Times New Roman"/>
                <w:i/>
                <w:lang w:eastAsia="en-US"/>
              </w:rPr>
              <w:t>проекти за съответните пилотни центрове</w:t>
            </w:r>
            <w:r w:rsidR="00B173F9" w:rsidRPr="00704EB9">
              <w:rPr>
                <w:rFonts w:ascii="Times New Roman" w:hAnsi="Times New Roman"/>
                <w:lang w:val="en-US" w:eastAsia="en-US"/>
              </w:rPr>
              <w:t>)</w:t>
            </w:r>
            <w:r w:rsidR="00B173F9" w:rsidRPr="00704EB9">
              <w:rPr>
                <w:rFonts w:ascii="Times New Roman" w:hAnsi="Times New Roman"/>
                <w:lang w:eastAsia="en-US"/>
              </w:rPr>
              <w:t xml:space="preserve"> и</w:t>
            </w:r>
            <w:r w:rsidR="00B173F9">
              <w:rPr>
                <w:rFonts w:ascii="Times New Roman" w:hAnsi="Times New Roman"/>
                <w:lang w:eastAsia="en-US"/>
              </w:rPr>
              <w:t xml:space="preserve"> </w:t>
            </w:r>
            <w:r w:rsidRPr="008F3634">
              <w:rPr>
                <w:rFonts w:ascii="Times New Roman" w:hAnsi="Times New Roman"/>
                <w:lang w:eastAsia="en-US"/>
              </w:rPr>
              <w:t xml:space="preserve">упражняване на строителен надзор при последващо изпълнение на строежите, за изграждане на следните общински пилотни центрове, които да послужат за </w:t>
            </w:r>
            <w:r w:rsidRPr="008F3634">
              <w:rPr>
                <w:rFonts w:ascii="Times New Roman" w:hAnsi="Times New Roman"/>
                <w:color w:val="000000"/>
                <w:lang w:eastAsia="en-US"/>
              </w:rPr>
              <w:t>екологосъобразно събиране и временно съхранение на опасни битови отпадъци</w:t>
            </w:r>
            <w:r w:rsidRPr="008F3634">
              <w:rPr>
                <w:rFonts w:ascii="Times New Roman" w:hAnsi="Times New Roman"/>
                <w:lang w:eastAsia="en-US"/>
              </w:rPr>
              <w:t>:</w:t>
            </w:r>
            <w:proofErr w:type="gramEnd"/>
          </w:p>
          <w:p w:rsidR="008F3634" w:rsidRPr="008F3634" w:rsidRDefault="008F3634" w:rsidP="00FC48A9">
            <w:pPr>
              <w:numPr>
                <w:ilvl w:val="0"/>
                <w:numId w:val="48"/>
              </w:numPr>
              <w:spacing w:before="0"/>
              <w:jc w:val="left"/>
              <w:outlineLvl w:val="1"/>
              <w:rPr>
                <w:rFonts w:ascii="Times New Roman" w:hAnsi="Times New Roman"/>
                <w:lang w:eastAsia="en-US"/>
              </w:rPr>
            </w:pPr>
            <w:r w:rsidRPr="008F3634">
              <w:rPr>
                <w:rFonts w:ascii="Times New Roman" w:hAnsi="Times New Roman"/>
                <w:noProof/>
              </w:rPr>
              <w:t>голям пилотен общински център в община Шумен”</w:t>
            </w:r>
            <w:r w:rsidRPr="008F3634">
              <w:rPr>
                <w:rFonts w:ascii="Times New Roman" w:hAnsi="Times New Roman"/>
              </w:rPr>
              <w:t>;</w:t>
            </w:r>
          </w:p>
          <w:p w:rsidR="008F3634" w:rsidRPr="008F3634" w:rsidRDefault="008F3634" w:rsidP="00FC48A9">
            <w:pPr>
              <w:numPr>
                <w:ilvl w:val="0"/>
                <w:numId w:val="48"/>
              </w:numPr>
              <w:spacing w:before="0"/>
              <w:jc w:val="left"/>
              <w:outlineLvl w:val="1"/>
              <w:rPr>
                <w:rFonts w:ascii="Times New Roman" w:hAnsi="Times New Roman"/>
                <w:lang w:eastAsia="en-US"/>
              </w:rPr>
            </w:pPr>
            <w:r w:rsidRPr="008F3634">
              <w:rPr>
                <w:rFonts w:ascii="Times New Roman" w:hAnsi="Times New Roman"/>
                <w:noProof/>
              </w:rPr>
              <w:t>голям пилотен общински център в община Разград”</w:t>
            </w:r>
            <w:r w:rsidRPr="008F3634">
              <w:rPr>
                <w:rFonts w:ascii="Times New Roman" w:hAnsi="Times New Roman"/>
              </w:rPr>
              <w:t>;</w:t>
            </w:r>
          </w:p>
          <w:p w:rsidR="008F3634" w:rsidRPr="008F3634" w:rsidRDefault="008F3634" w:rsidP="00FC48A9">
            <w:pPr>
              <w:numPr>
                <w:ilvl w:val="0"/>
                <w:numId w:val="48"/>
              </w:numPr>
              <w:spacing w:before="0"/>
              <w:jc w:val="left"/>
              <w:outlineLvl w:val="1"/>
              <w:rPr>
                <w:rFonts w:ascii="Times New Roman" w:hAnsi="Times New Roman"/>
                <w:lang w:eastAsia="en-US"/>
              </w:rPr>
            </w:pPr>
            <w:r w:rsidRPr="008F3634">
              <w:rPr>
                <w:rFonts w:ascii="Times New Roman" w:hAnsi="Times New Roman"/>
                <w:noProof/>
              </w:rPr>
              <w:t>малък пилотен общински център в община Левски”</w:t>
            </w:r>
            <w:r w:rsidRPr="008F3634">
              <w:rPr>
                <w:rFonts w:ascii="Times New Roman" w:hAnsi="Times New Roman"/>
              </w:rPr>
              <w:t>;</w:t>
            </w:r>
          </w:p>
          <w:p w:rsidR="008F3634" w:rsidRPr="008F3634" w:rsidRDefault="008F3634" w:rsidP="00FC48A9">
            <w:pPr>
              <w:numPr>
                <w:ilvl w:val="0"/>
                <w:numId w:val="48"/>
              </w:numPr>
              <w:spacing w:before="0"/>
              <w:jc w:val="left"/>
              <w:outlineLvl w:val="1"/>
              <w:rPr>
                <w:rFonts w:ascii="Times New Roman" w:hAnsi="Times New Roman"/>
                <w:lang w:eastAsia="en-US"/>
              </w:rPr>
            </w:pPr>
            <w:r w:rsidRPr="008F3634">
              <w:rPr>
                <w:rFonts w:ascii="Times New Roman" w:hAnsi="Times New Roman"/>
                <w:noProof/>
              </w:rPr>
              <w:t>малък пилотен общински център в община Съединение”</w:t>
            </w:r>
            <w:r w:rsidRPr="008F3634">
              <w:rPr>
                <w:rFonts w:ascii="Times New Roman" w:hAnsi="Times New Roman"/>
              </w:rPr>
              <w:t>;</w:t>
            </w:r>
          </w:p>
          <w:p w:rsidR="008F3634" w:rsidRPr="008F3634" w:rsidRDefault="008F3634" w:rsidP="00FC48A9">
            <w:pPr>
              <w:numPr>
                <w:ilvl w:val="0"/>
                <w:numId w:val="48"/>
              </w:numPr>
              <w:spacing w:before="0"/>
              <w:jc w:val="left"/>
              <w:outlineLvl w:val="1"/>
              <w:rPr>
                <w:rFonts w:ascii="Times New Roman" w:hAnsi="Times New Roman"/>
                <w:lang w:eastAsia="en-US"/>
              </w:rPr>
            </w:pPr>
            <w:r w:rsidRPr="008F3634">
              <w:rPr>
                <w:rFonts w:ascii="Times New Roman" w:hAnsi="Times New Roman"/>
                <w:noProof/>
              </w:rPr>
              <w:t xml:space="preserve">малък пилотен общински център в община </w:t>
            </w:r>
            <w:proofErr w:type="gramStart"/>
            <w:r w:rsidRPr="008F3634">
              <w:rPr>
                <w:rFonts w:ascii="Times New Roman" w:hAnsi="Times New Roman"/>
                <w:noProof/>
              </w:rPr>
              <w:t>Созопол”</w:t>
            </w:r>
            <w:r w:rsidR="0018437C">
              <w:rPr>
                <w:rFonts w:ascii="Times New Roman" w:hAnsi="Times New Roman"/>
              </w:rPr>
              <w:t xml:space="preserve">. </w:t>
            </w:r>
            <w:proofErr w:type="gramEnd"/>
          </w:p>
          <w:p w:rsidR="008F3634" w:rsidRPr="008F3634" w:rsidRDefault="008F3634" w:rsidP="008F3634">
            <w:pPr>
              <w:spacing w:before="0"/>
              <w:ind w:firstLine="0"/>
              <w:outlineLvl w:val="1"/>
              <w:rPr>
                <w:rFonts w:ascii="Times New Roman" w:hAnsi="Times New Roman"/>
                <w:b/>
                <w:lang w:eastAsia="en-US"/>
              </w:rPr>
            </w:pPr>
            <w:bookmarkStart w:id="7" w:name="_Toc459793081"/>
          </w:p>
          <w:p w:rsidR="008F3634" w:rsidRPr="008F3634" w:rsidRDefault="008F3634" w:rsidP="008F3634">
            <w:pPr>
              <w:spacing w:before="0"/>
              <w:ind w:firstLine="0"/>
              <w:outlineLvl w:val="1"/>
              <w:rPr>
                <w:rFonts w:ascii="Times New Roman" w:hAnsi="Times New Roman"/>
                <w:b/>
                <w:lang w:eastAsia="en-US"/>
              </w:rPr>
            </w:pPr>
            <w:r w:rsidRPr="008F3634">
              <w:rPr>
                <w:rFonts w:ascii="Times New Roman" w:hAnsi="Times New Roman"/>
                <w:b/>
                <w:lang w:val="ru-RU" w:eastAsia="en-US"/>
              </w:rPr>
              <w:t>4</w:t>
            </w:r>
            <w:r w:rsidRPr="008F3634">
              <w:rPr>
                <w:rFonts w:ascii="Times New Roman" w:hAnsi="Times New Roman"/>
                <w:b/>
                <w:lang w:eastAsia="en-US"/>
              </w:rPr>
              <w:t>. Специфични цели на поръчката</w:t>
            </w:r>
            <w:bookmarkEnd w:id="7"/>
          </w:p>
          <w:p w:rsidR="008F3634" w:rsidRPr="008F3634" w:rsidRDefault="008F3634" w:rsidP="00704EB9">
            <w:pPr>
              <w:ind w:firstLine="0"/>
              <w:rPr>
                <w:rFonts w:ascii="Times New Roman" w:hAnsi="Times New Roman"/>
                <w:lang w:eastAsia="en-US"/>
              </w:rPr>
            </w:pPr>
            <w:r w:rsidRPr="008F3634">
              <w:rPr>
                <w:rFonts w:ascii="Times New Roman" w:hAnsi="Times New Roman"/>
                <w:lang w:eastAsia="en-US"/>
              </w:rPr>
              <w:t>Специфичните цели на настоящата обществена поръчка са свързани с:</w:t>
            </w:r>
          </w:p>
          <w:p w:rsidR="00B173F9" w:rsidRPr="00704EB9" w:rsidRDefault="00B173F9" w:rsidP="00704EB9">
            <w:pPr>
              <w:numPr>
                <w:ilvl w:val="0"/>
                <w:numId w:val="48"/>
              </w:numPr>
              <w:rPr>
                <w:rFonts w:ascii="Times New Roman" w:hAnsi="Times New Roman"/>
                <w:lang w:eastAsia="en-US"/>
              </w:rPr>
            </w:pPr>
            <w:r w:rsidRPr="00704EB9">
              <w:rPr>
                <w:rFonts w:ascii="Times New Roman" w:hAnsi="Times New Roman"/>
                <w:lang w:eastAsia="en-US"/>
              </w:rPr>
              <w:t>Извършване оценка на съответствието като Комплексен доклад, съгласно Закона за устройство на територията</w:t>
            </w:r>
            <w:r w:rsidR="00704EB9" w:rsidRPr="00704EB9">
              <w:rPr>
                <w:rFonts w:ascii="Times New Roman" w:hAnsi="Times New Roman"/>
                <w:lang w:val="en-US" w:eastAsia="en-US"/>
              </w:rPr>
              <w:t>,</w:t>
            </w:r>
            <w:r w:rsidRPr="00704EB9">
              <w:rPr>
                <w:rFonts w:ascii="Times New Roman" w:hAnsi="Times New Roman"/>
                <w:lang w:eastAsia="en-US"/>
              </w:rPr>
              <w:t xml:space="preserve"> на всеки един от изготвените работни (</w:t>
            </w:r>
            <w:r w:rsidRPr="00704EB9">
              <w:rPr>
                <w:rFonts w:ascii="Times New Roman" w:hAnsi="Times New Roman"/>
                <w:i/>
                <w:lang w:eastAsia="en-US"/>
              </w:rPr>
              <w:t>инвестиционни</w:t>
            </w:r>
            <w:r w:rsidRPr="00704EB9">
              <w:rPr>
                <w:rFonts w:ascii="Times New Roman" w:hAnsi="Times New Roman"/>
                <w:lang w:eastAsia="en-US"/>
              </w:rPr>
              <w:t>) проекти за изграждане на пилотните центрове за временно съхранение на опасни битови отпадъци.</w:t>
            </w:r>
          </w:p>
          <w:p w:rsidR="008F3634" w:rsidRPr="008F3634" w:rsidRDefault="008F3634" w:rsidP="00704EB9">
            <w:pPr>
              <w:numPr>
                <w:ilvl w:val="0"/>
                <w:numId w:val="48"/>
              </w:numPr>
              <w:rPr>
                <w:rFonts w:ascii="Times New Roman" w:hAnsi="Times New Roman"/>
                <w:lang w:eastAsia="en-US"/>
              </w:rPr>
            </w:pPr>
            <w:r w:rsidRPr="008F3634">
              <w:rPr>
                <w:rFonts w:ascii="Times New Roman" w:hAnsi="Times New Roman"/>
                <w:lang w:eastAsia="en-US"/>
              </w:rPr>
              <w:t>Успешно упражняване на строителен надзор по време на строителството по изграждане на всеки един от общинските пилотни центрове за временно съхранение на опасни битови отпадъци.</w:t>
            </w:r>
          </w:p>
          <w:p w:rsidR="008F3634" w:rsidRPr="008F3634" w:rsidRDefault="008F3634" w:rsidP="00704EB9">
            <w:pPr>
              <w:numPr>
                <w:ilvl w:val="0"/>
                <w:numId w:val="48"/>
              </w:numPr>
              <w:rPr>
                <w:rFonts w:ascii="Times New Roman" w:hAnsi="Times New Roman"/>
                <w:lang w:eastAsia="en-US"/>
              </w:rPr>
            </w:pPr>
            <w:r w:rsidRPr="008F3634">
              <w:rPr>
                <w:rFonts w:ascii="Times New Roman" w:hAnsi="Times New Roman"/>
                <w:lang w:eastAsia="en-US"/>
              </w:rPr>
              <w:lastRenderedPageBreak/>
              <w:t>Изготвяне на Окончателен доклад</w:t>
            </w:r>
            <w:r w:rsidR="00B16852">
              <w:rPr>
                <w:rFonts w:ascii="Times New Roman" w:hAnsi="Times New Roman"/>
                <w:lang w:eastAsia="en-US"/>
              </w:rPr>
              <w:t xml:space="preserve"> и технически паспорт</w:t>
            </w:r>
            <w:r w:rsidRPr="008F3634">
              <w:rPr>
                <w:rFonts w:ascii="Times New Roman" w:hAnsi="Times New Roman"/>
                <w:lang w:eastAsia="en-US"/>
              </w:rPr>
              <w:t xml:space="preserve"> по реда на ЗУТ, за всеки един от изградените пилотни центрове за временно съхранение на опасни битови отпадъци.</w:t>
            </w:r>
          </w:p>
          <w:p w:rsidR="008F3634" w:rsidRPr="008F3634" w:rsidRDefault="008F3634" w:rsidP="00704EB9">
            <w:pPr>
              <w:ind w:firstLine="0"/>
              <w:outlineLvl w:val="1"/>
              <w:rPr>
                <w:rFonts w:ascii="Times New Roman" w:hAnsi="Times New Roman"/>
                <w:b/>
                <w:lang w:eastAsia="en-US"/>
              </w:rPr>
            </w:pPr>
            <w:bookmarkStart w:id="8" w:name="_Toc459793082"/>
            <w:r w:rsidRPr="008F3634">
              <w:rPr>
                <w:rFonts w:ascii="Times New Roman" w:hAnsi="Times New Roman"/>
                <w:b/>
                <w:lang w:eastAsia="en-US"/>
              </w:rPr>
              <w:t>5. Очаквани резултати</w:t>
            </w:r>
            <w:bookmarkEnd w:id="8"/>
          </w:p>
          <w:p w:rsidR="008F3634" w:rsidRPr="00704EB9" w:rsidRDefault="008F3634" w:rsidP="00704EB9">
            <w:pPr>
              <w:ind w:firstLine="0"/>
              <w:rPr>
                <w:rFonts w:ascii="Times New Roman" w:hAnsi="Times New Roman"/>
                <w:lang w:eastAsia="en-US"/>
              </w:rPr>
            </w:pPr>
            <w:r w:rsidRPr="00704EB9">
              <w:rPr>
                <w:rFonts w:ascii="Times New Roman" w:hAnsi="Times New Roman"/>
                <w:lang w:eastAsia="en-US"/>
              </w:rPr>
              <w:t>С изпълнението на настоящата обществена поръчка се очаква да бъдат постигнати следните основни резултати:</w:t>
            </w:r>
          </w:p>
          <w:p w:rsidR="00B173F9" w:rsidRPr="0098792E" w:rsidRDefault="005D4A4C" w:rsidP="00704EB9">
            <w:pPr>
              <w:ind w:firstLine="0"/>
              <w:rPr>
                <w:rFonts w:ascii="Times New Roman" w:hAnsi="Times New Roman"/>
                <w:lang w:eastAsia="en-US"/>
              </w:rPr>
            </w:pPr>
            <w:r w:rsidRPr="0098792E">
              <w:rPr>
                <w:rFonts w:ascii="Times New Roman" w:hAnsi="Times New Roman"/>
                <w:lang w:val="en-US" w:eastAsia="en-US"/>
              </w:rPr>
              <w:t>5</w:t>
            </w:r>
            <w:r w:rsidRPr="0098792E">
              <w:rPr>
                <w:rFonts w:ascii="Times New Roman" w:hAnsi="Times New Roman"/>
                <w:lang w:eastAsia="en-US"/>
              </w:rPr>
              <w:t>.1. Изготвени от съответния Изпълнител и о</w:t>
            </w:r>
            <w:r w:rsidR="00B173F9" w:rsidRPr="0098792E">
              <w:rPr>
                <w:rFonts w:ascii="Times New Roman" w:hAnsi="Times New Roman"/>
                <w:lang w:eastAsia="en-US"/>
              </w:rPr>
              <w:t>добрени</w:t>
            </w:r>
            <w:r w:rsidR="00B173F9" w:rsidRPr="0098792E">
              <w:rPr>
                <w:rFonts w:ascii="Times New Roman" w:hAnsi="Times New Roman"/>
                <w:lang w:val="en-US" w:eastAsia="en-US"/>
              </w:rPr>
              <w:t xml:space="preserve"> </w:t>
            </w:r>
            <w:r w:rsidR="00B173F9" w:rsidRPr="0098792E">
              <w:rPr>
                <w:rFonts w:ascii="Times New Roman" w:hAnsi="Times New Roman"/>
                <w:lang w:eastAsia="en-US"/>
              </w:rPr>
              <w:t>от Възложителя комплексни доклади, отразяващи извършените оценки на съответствието</w:t>
            </w:r>
            <w:r w:rsidR="00B173F9" w:rsidRPr="0098792E">
              <w:rPr>
                <w:rFonts w:ascii="Times New Roman" w:hAnsi="Times New Roman"/>
                <w:lang w:val="en-US" w:eastAsia="en-US"/>
              </w:rPr>
              <w:t xml:space="preserve"> </w:t>
            </w:r>
            <w:r w:rsidR="00B173F9" w:rsidRPr="0098792E">
              <w:rPr>
                <w:rFonts w:ascii="Times New Roman" w:hAnsi="Times New Roman"/>
                <w:lang w:eastAsia="en-US"/>
              </w:rPr>
              <w:t xml:space="preserve">по всеки един от следните работни </w:t>
            </w:r>
            <w:r w:rsidR="00B173F9" w:rsidRPr="0098792E">
              <w:rPr>
                <w:rFonts w:ascii="Times New Roman" w:hAnsi="Times New Roman"/>
                <w:lang w:val="en-US" w:eastAsia="en-US"/>
              </w:rPr>
              <w:t>(</w:t>
            </w:r>
            <w:r w:rsidR="00B173F9" w:rsidRPr="0098792E">
              <w:rPr>
                <w:rFonts w:ascii="Times New Roman" w:hAnsi="Times New Roman"/>
                <w:i/>
                <w:lang w:eastAsia="en-US"/>
              </w:rPr>
              <w:t>инвестиционни</w:t>
            </w:r>
            <w:r w:rsidR="00B173F9" w:rsidRPr="0098792E">
              <w:rPr>
                <w:rFonts w:ascii="Times New Roman" w:hAnsi="Times New Roman"/>
                <w:lang w:val="en-US" w:eastAsia="en-US"/>
              </w:rPr>
              <w:t xml:space="preserve">) </w:t>
            </w:r>
            <w:r w:rsidR="00B173F9" w:rsidRPr="0098792E">
              <w:rPr>
                <w:rFonts w:ascii="Times New Roman" w:hAnsi="Times New Roman"/>
                <w:lang w:eastAsia="en-US"/>
              </w:rPr>
              <w:t>проекти:</w:t>
            </w:r>
          </w:p>
          <w:p w:rsidR="00B173F9" w:rsidRPr="0098792E" w:rsidRDefault="00B173F9" w:rsidP="00704EB9">
            <w:pPr>
              <w:numPr>
                <w:ilvl w:val="0"/>
                <w:numId w:val="48"/>
              </w:numPr>
              <w:outlineLvl w:val="1"/>
              <w:rPr>
                <w:rFonts w:ascii="Times New Roman" w:hAnsi="Times New Roman"/>
                <w:lang w:eastAsia="en-US"/>
              </w:rPr>
            </w:pPr>
            <w:r w:rsidRPr="0098792E">
              <w:rPr>
                <w:rFonts w:ascii="Times New Roman" w:hAnsi="Times New Roman"/>
                <w:noProof/>
              </w:rPr>
              <w:t>Работен проект за изграждане на голям пилотен общински център в община Шумен”</w:t>
            </w:r>
            <w:r w:rsidRPr="0098792E">
              <w:rPr>
                <w:rFonts w:ascii="Times New Roman" w:hAnsi="Times New Roman"/>
              </w:rPr>
              <w:t>;</w:t>
            </w:r>
          </w:p>
          <w:p w:rsidR="00B173F9" w:rsidRPr="0098792E" w:rsidRDefault="00B173F9" w:rsidP="00704EB9">
            <w:pPr>
              <w:numPr>
                <w:ilvl w:val="0"/>
                <w:numId w:val="48"/>
              </w:numPr>
              <w:outlineLvl w:val="1"/>
              <w:rPr>
                <w:rFonts w:ascii="Times New Roman" w:hAnsi="Times New Roman"/>
                <w:lang w:eastAsia="en-US"/>
              </w:rPr>
            </w:pPr>
            <w:r w:rsidRPr="0098792E">
              <w:rPr>
                <w:rFonts w:ascii="Times New Roman" w:hAnsi="Times New Roman"/>
                <w:noProof/>
              </w:rPr>
              <w:t>Работен проект за изграждане на голям пилотен общински център в община Разград”</w:t>
            </w:r>
            <w:r w:rsidRPr="0098792E">
              <w:rPr>
                <w:rFonts w:ascii="Times New Roman" w:hAnsi="Times New Roman"/>
              </w:rPr>
              <w:t>;</w:t>
            </w:r>
          </w:p>
          <w:p w:rsidR="00B173F9" w:rsidRPr="0098792E" w:rsidRDefault="00B173F9" w:rsidP="00704EB9">
            <w:pPr>
              <w:numPr>
                <w:ilvl w:val="0"/>
                <w:numId w:val="48"/>
              </w:numPr>
              <w:outlineLvl w:val="1"/>
              <w:rPr>
                <w:rFonts w:ascii="Times New Roman" w:hAnsi="Times New Roman"/>
                <w:lang w:eastAsia="en-US"/>
              </w:rPr>
            </w:pPr>
            <w:r w:rsidRPr="0098792E">
              <w:rPr>
                <w:rFonts w:ascii="Times New Roman" w:hAnsi="Times New Roman"/>
                <w:noProof/>
              </w:rPr>
              <w:t>Работен проект за изграждане на малък пилотен общински център</w:t>
            </w:r>
            <w:r w:rsidR="00704EB9" w:rsidRPr="0098792E">
              <w:rPr>
                <w:rFonts w:ascii="Times New Roman" w:hAnsi="Times New Roman"/>
                <w:noProof/>
                <w:lang w:val="en-US"/>
              </w:rPr>
              <w:t xml:space="preserve"> </w:t>
            </w:r>
            <w:r w:rsidRPr="0098792E">
              <w:rPr>
                <w:rFonts w:ascii="Times New Roman" w:hAnsi="Times New Roman"/>
                <w:noProof/>
              </w:rPr>
              <w:t>в община Левски”</w:t>
            </w:r>
            <w:r w:rsidRPr="0098792E">
              <w:rPr>
                <w:rFonts w:ascii="Times New Roman" w:hAnsi="Times New Roman"/>
              </w:rPr>
              <w:t>;</w:t>
            </w:r>
          </w:p>
          <w:p w:rsidR="00B173F9" w:rsidRPr="0098792E" w:rsidRDefault="00B173F9" w:rsidP="00704EB9">
            <w:pPr>
              <w:numPr>
                <w:ilvl w:val="0"/>
                <w:numId w:val="48"/>
              </w:numPr>
              <w:outlineLvl w:val="1"/>
              <w:rPr>
                <w:rFonts w:ascii="Times New Roman" w:hAnsi="Times New Roman"/>
                <w:lang w:eastAsia="en-US"/>
              </w:rPr>
            </w:pPr>
            <w:r w:rsidRPr="0098792E">
              <w:rPr>
                <w:rFonts w:ascii="Times New Roman" w:hAnsi="Times New Roman"/>
                <w:noProof/>
              </w:rPr>
              <w:t>Работен проект за изграждане на малък пилотен общински център в община Съединение”</w:t>
            </w:r>
            <w:r w:rsidRPr="0098792E">
              <w:rPr>
                <w:rFonts w:ascii="Times New Roman" w:hAnsi="Times New Roman"/>
              </w:rPr>
              <w:t>;</w:t>
            </w:r>
          </w:p>
          <w:p w:rsidR="00B173F9" w:rsidRPr="00811F73" w:rsidRDefault="00B173F9" w:rsidP="00704EB9">
            <w:pPr>
              <w:numPr>
                <w:ilvl w:val="0"/>
                <w:numId w:val="48"/>
              </w:numPr>
              <w:outlineLvl w:val="1"/>
              <w:rPr>
                <w:rFonts w:ascii="Times New Roman" w:hAnsi="Times New Roman"/>
                <w:lang w:eastAsia="en-US"/>
              </w:rPr>
            </w:pPr>
            <w:r w:rsidRPr="0098792E">
              <w:rPr>
                <w:rFonts w:ascii="Times New Roman" w:hAnsi="Times New Roman"/>
                <w:noProof/>
              </w:rPr>
              <w:t xml:space="preserve">Работен проект за изграждане на малък пилотен общински център в община </w:t>
            </w:r>
            <w:proofErr w:type="gramStart"/>
            <w:r w:rsidRPr="00811F73">
              <w:rPr>
                <w:rFonts w:ascii="Times New Roman" w:hAnsi="Times New Roman"/>
                <w:noProof/>
              </w:rPr>
              <w:t>Созопол”</w:t>
            </w:r>
            <w:r w:rsidRPr="00811F73">
              <w:rPr>
                <w:rFonts w:ascii="Times New Roman" w:hAnsi="Times New Roman"/>
              </w:rPr>
              <w:t xml:space="preserve">. </w:t>
            </w:r>
            <w:proofErr w:type="gramEnd"/>
          </w:p>
          <w:p w:rsidR="008F3634" w:rsidRPr="00811F73" w:rsidRDefault="005D4A4C" w:rsidP="00704EB9">
            <w:pPr>
              <w:ind w:firstLine="0"/>
              <w:rPr>
                <w:rFonts w:ascii="Times New Roman" w:hAnsi="Times New Roman"/>
                <w:lang w:eastAsia="en-US"/>
              </w:rPr>
            </w:pPr>
            <w:r w:rsidRPr="00811F73">
              <w:rPr>
                <w:rFonts w:ascii="Times New Roman" w:hAnsi="Times New Roman"/>
                <w:lang w:eastAsia="en-US"/>
              </w:rPr>
              <w:t xml:space="preserve">5.2. </w:t>
            </w:r>
            <w:r w:rsidR="008F3634" w:rsidRPr="00811F73">
              <w:rPr>
                <w:rFonts w:ascii="Times New Roman" w:hAnsi="Times New Roman"/>
                <w:lang w:eastAsia="en-US"/>
              </w:rPr>
              <w:t>Изпълнен строителен надзор по време на изпълнение на строежа по изграждане на всеки един от общинските пилотни центрове</w:t>
            </w:r>
            <w:r w:rsidRPr="00811F73">
              <w:rPr>
                <w:rFonts w:ascii="Times New Roman" w:hAnsi="Times New Roman"/>
                <w:lang w:eastAsia="en-US"/>
              </w:rPr>
              <w:t xml:space="preserve"> в съответствие със Закона за устройство на територията</w:t>
            </w:r>
            <w:r w:rsidR="008F3634" w:rsidRPr="00811F73">
              <w:rPr>
                <w:rFonts w:ascii="Times New Roman" w:hAnsi="Times New Roman"/>
                <w:lang w:eastAsia="en-US"/>
              </w:rPr>
              <w:t>;</w:t>
            </w:r>
          </w:p>
          <w:p w:rsidR="008F3634" w:rsidRDefault="005D4A4C" w:rsidP="00704EB9">
            <w:pPr>
              <w:ind w:firstLine="0"/>
              <w:rPr>
                <w:rFonts w:ascii="Times New Roman" w:hAnsi="Times New Roman"/>
                <w:lang w:eastAsia="en-US"/>
              </w:rPr>
            </w:pPr>
            <w:r w:rsidRPr="00811F73">
              <w:rPr>
                <w:rFonts w:ascii="Times New Roman" w:hAnsi="Times New Roman"/>
                <w:lang w:eastAsia="en-US"/>
              </w:rPr>
              <w:t xml:space="preserve">5.3. </w:t>
            </w:r>
            <w:r w:rsidR="008F3634" w:rsidRPr="00811F73">
              <w:rPr>
                <w:rFonts w:ascii="Times New Roman" w:hAnsi="Times New Roman"/>
                <w:lang w:eastAsia="en-US"/>
              </w:rPr>
              <w:t>Одобрени от Възложителя, окончателни доклади</w:t>
            </w:r>
            <w:r w:rsidR="00B16852" w:rsidRPr="00811F73">
              <w:rPr>
                <w:rFonts w:ascii="Times New Roman" w:hAnsi="Times New Roman"/>
                <w:lang w:eastAsia="en-US"/>
              </w:rPr>
              <w:t xml:space="preserve"> и технически паспорти</w:t>
            </w:r>
            <w:proofErr w:type="gramStart"/>
            <w:r w:rsidR="008F3634" w:rsidRPr="00811F73">
              <w:rPr>
                <w:rFonts w:ascii="Times New Roman" w:hAnsi="Times New Roman"/>
                <w:lang w:eastAsia="en-US"/>
              </w:rPr>
              <w:t xml:space="preserve"> изготвени</w:t>
            </w:r>
            <w:proofErr w:type="gramEnd"/>
            <w:r w:rsidR="008F3634" w:rsidRPr="00811F73">
              <w:rPr>
                <w:rFonts w:ascii="Times New Roman" w:hAnsi="Times New Roman"/>
                <w:lang w:eastAsia="en-US"/>
              </w:rPr>
              <w:t xml:space="preserve"> от Изпълнителя </w:t>
            </w:r>
            <w:r w:rsidR="00B16852" w:rsidRPr="00811F73">
              <w:rPr>
                <w:rFonts w:ascii="Times New Roman" w:hAnsi="Times New Roman"/>
                <w:lang w:eastAsia="en-US"/>
              </w:rPr>
              <w:t>по реда на</w:t>
            </w:r>
            <w:r w:rsidR="008F3634" w:rsidRPr="00811F73">
              <w:rPr>
                <w:rFonts w:ascii="Times New Roman" w:hAnsi="Times New Roman"/>
                <w:lang w:eastAsia="en-US"/>
              </w:rPr>
              <w:t xml:space="preserve"> Закон за устройство на територията, за изпълнените строежи по всеки един от изградените общински пилотни центрове.</w:t>
            </w:r>
          </w:p>
          <w:p w:rsidR="004D1E2F" w:rsidRPr="008F3634" w:rsidRDefault="004D1E2F" w:rsidP="00704EB9">
            <w:pPr>
              <w:ind w:firstLine="0"/>
              <w:rPr>
                <w:rFonts w:ascii="Times New Roman" w:hAnsi="Times New Roman"/>
                <w:lang w:eastAsia="en-US"/>
              </w:rPr>
            </w:pPr>
          </w:p>
          <w:p w:rsidR="008F3634" w:rsidRPr="008F3634" w:rsidRDefault="008F3634" w:rsidP="00704EB9">
            <w:pPr>
              <w:autoSpaceDE w:val="0"/>
              <w:autoSpaceDN w:val="0"/>
              <w:adjustRightInd w:val="0"/>
              <w:ind w:right="216" w:firstLine="0"/>
              <w:rPr>
                <w:rFonts w:ascii="Times New Roman" w:hAnsi="Times New Roman"/>
                <w:b/>
                <w:lang w:val="ru-RU" w:eastAsia="en-US"/>
              </w:rPr>
            </w:pPr>
          </w:p>
          <w:p w:rsidR="008F3634" w:rsidRPr="008F3634" w:rsidRDefault="008F3634" w:rsidP="00704EB9">
            <w:pPr>
              <w:ind w:firstLine="0"/>
              <w:outlineLvl w:val="0"/>
              <w:rPr>
                <w:rFonts w:ascii="Times New Roman" w:hAnsi="Times New Roman"/>
                <w:b/>
                <w:lang w:eastAsia="en-US"/>
              </w:rPr>
            </w:pPr>
            <w:r w:rsidRPr="008F3634">
              <w:rPr>
                <w:rFonts w:ascii="Times New Roman" w:hAnsi="Times New Roman"/>
                <w:b/>
                <w:lang w:eastAsia="en-US"/>
              </w:rPr>
              <w:t>6. Допускания и рискове</w:t>
            </w:r>
          </w:p>
          <w:p w:rsidR="008F3634" w:rsidRPr="008F3634" w:rsidRDefault="008F3634" w:rsidP="00704EB9">
            <w:pPr>
              <w:ind w:firstLine="0"/>
              <w:outlineLvl w:val="1"/>
              <w:rPr>
                <w:rFonts w:ascii="Times New Roman" w:hAnsi="Times New Roman"/>
                <w:b/>
                <w:lang w:eastAsia="en-US"/>
              </w:rPr>
            </w:pPr>
            <w:r w:rsidRPr="008F3634">
              <w:rPr>
                <w:rFonts w:ascii="Times New Roman" w:hAnsi="Times New Roman"/>
                <w:b/>
                <w:lang w:eastAsia="en-US"/>
              </w:rPr>
              <w:t>6.1. Основни допускания</w:t>
            </w:r>
          </w:p>
          <w:p w:rsidR="008F3634" w:rsidRPr="008F3634" w:rsidRDefault="008F3634" w:rsidP="00704EB9">
            <w:pPr>
              <w:ind w:firstLine="0"/>
              <w:rPr>
                <w:rFonts w:ascii="Times New Roman" w:hAnsi="Times New Roman"/>
                <w:lang w:eastAsia="en-US"/>
              </w:rPr>
            </w:pPr>
            <w:r w:rsidRPr="008F3634">
              <w:rPr>
                <w:rFonts w:ascii="Times New Roman" w:hAnsi="Times New Roman"/>
                <w:lang w:eastAsia="en-US"/>
              </w:rPr>
              <w:t xml:space="preserve">С оглед ефективно и качествено изпълнение на настоящата обществена поръчка са направени следните основни допускания във връзка с </w:t>
            </w:r>
            <w:r w:rsidRPr="008F3634">
              <w:rPr>
                <w:rFonts w:ascii="Times New Roman" w:hAnsi="Times New Roman"/>
                <w:lang w:eastAsia="en-US"/>
              </w:rPr>
              <w:lastRenderedPageBreak/>
              <w:t>реализацията на дейностите, обект на техническата спецификация:</w:t>
            </w:r>
          </w:p>
          <w:p w:rsidR="008F3634" w:rsidRPr="008F3634" w:rsidRDefault="008F3634" w:rsidP="00704EB9">
            <w:pPr>
              <w:numPr>
                <w:ilvl w:val="0"/>
                <w:numId w:val="48"/>
              </w:numPr>
              <w:rPr>
                <w:rFonts w:ascii="Times New Roman" w:hAnsi="Times New Roman"/>
                <w:lang w:eastAsia="en-US"/>
              </w:rPr>
            </w:pPr>
            <w:r w:rsidRPr="008F3634">
              <w:rPr>
                <w:rFonts w:ascii="Times New Roman" w:hAnsi="Times New Roman"/>
                <w:lang w:eastAsia="en-US"/>
              </w:rPr>
              <w:t xml:space="preserve">Осъществяване на ефективно и безпроблемно сътрудничество между всички заинтересовани страни, в рамките на настоящата обществена поръчка, а именно: Възложител – ПУДООС, </w:t>
            </w:r>
            <w:proofErr w:type="gramStart"/>
            <w:r w:rsidRPr="008F3634">
              <w:rPr>
                <w:rFonts w:ascii="Times New Roman" w:hAnsi="Times New Roman"/>
                <w:lang w:eastAsia="en-US"/>
              </w:rPr>
              <w:t>Изпълнител, общински администрации, изпълнители</w:t>
            </w:r>
            <w:proofErr w:type="gramEnd"/>
            <w:r w:rsidRPr="008F3634">
              <w:rPr>
                <w:rFonts w:ascii="Times New Roman" w:hAnsi="Times New Roman"/>
                <w:lang w:eastAsia="en-US"/>
              </w:rPr>
              <w:t xml:space="preserve"> на работно проектиране и СМР;</w:t>
            </w:r>
          </w:p>
          <w:p w:rsidR="008F3634" w:rsidRPr="008F3634" w:rsidRDefault="008F3634" w:rsidP="00704EB9">
            <w:pPr>
              <w:numPr>
                <w:ilvl w:val="0"/>
                <w:numId w:val="48"/>
              </w:numPr>
              <w:rPr>
                <w:rFonts w:ascii="Times New Roman" w:hAnsi="Times New Roman"/>
                <w:lang w:eastAsia="en-US"/>
              </w:rPr>
            </w:pPr>
            <w:r w:rsidRPr="008F3634">
              <w:rPr>
                <w:rFonts w:ascii="Times New Roman" w:hAnsi="Times New Roman"/>
                <w:lang w:eastAsia="en-US"/>
              </w:rPr>
              <w:t>Изпълнение на задачите, предвидени в рамките на техническата спецификация и предвидените финансови средства;</w:t>
            </w:r>
          </w:p>
          <w:p w:rsidR="008F3634" w:rsidRPr="008F3634" w:rsidRDefault="008F3634" w:rsidP="00704EB9">
            <w:pPr>
              <w:numPr>
                <w:ilvl w:val="0"/>
                <w:numId w:val="48"/>
              </w:numPr>
              <w:rPr>
                <w:rFonts w:ascii="Times New Roman" w:hAnsi="Times New Roman"/>
                <w:lang w:eastAsia="en-US"/>
              </w:rPr>
            </w:pPr>
            <w:r w:rsidRPr="008F3634">
              <w:rPr>
                <w:rFonts w:ascii="Times New Roman" w:hAnsi="Times New Roman"/>
                <w:lang w:eastAsia="en-US"/>
              </w:rPr>
              <w:t xml:space="preserve">Осигуряване на адекватна подкрепа от </w:t>
            </w:r>
            <w:proofErr w:type="gramStart"/>
            <w:r w:rsidRPr="008F3634">
              <w:rPr>
                <w:rFonts w:ascii="Times New Roman" w:hAnsi="Times New Roman"/>
                <w:lang w:eastAsia="en-US"/>
              </w:rPr>
              <w:t>страна на съответните заинтересовани страни</w:t>
            </w:r>
            <w:proofErr w:type="gramEnd"/>
            <w:r w:rsidRPr="008F3634">
              <w:rPr>
                <w:rFonts w:ascii="Times New Roman" w:hAnsi="Times New Roman"/>
                <w:lang w:eastAsia="en-US"/>
              </w:rPr>
              <w:t>/лица;</w:t>
            </w:r>
          </w:p>
          <w:p w:rsidR="008F3634" w:rsidRPr="008F3634" w:rsidRDefault="008F3634" w:rsidP="00704EB9">
            <w:pPr>
              <w:numPr>
                <w:ilvl w:val="0"/>
                <w:numId w:val="48"/>
              </w:numPr>
              <w:rPr>
                <w:rFonts w:ascii="Times New Roman" w:hAnsi="Times New Roman"/>
                <w:lang w:eastAsia="en-US"/>
              </w:rPr>
            </w:pPr>
            <w:r w:rsidRPr="008F3634">
              <w:rPr>
                <w:rFonts w:ascii="Times New Roman" w:hAnsi="Times New Roman"/>
                <w:lang w:eastAsia="en-US"/>
              </w:rPr>
              <w:t>Наличие на достатъчна информация с оглед безпроблемното изпълнение на предвидените дейности;</w:t>
            </w:r>
          </w:p>
          <w:p w:rsidR="008F3634" w:rsidRPr="008F3634" w:rsidRDefault="008F3634" w:rsidP="00704EB9">
            <w:pPr>
              <w:ind w:firstLine="0"/>
              <w:outlineLvl w:val="1"/>
              <w:rPr>
                <w:rFonts w:ascii="Times New Roman" w:hAnsi="Times New Roman"/>
                <w:b/>
                <w:lang w:eastAsia="en-US"/>
              </w:rPr>
            </w:pPr>
          </w:p>
          <w:p w:rsidR="008F3634" w:rsidRPr="008F3634" w:rsidRDefault="008F3634" w:rsidP="00704EB9">
            <w:pPr>
              <w:ind w:firstLine="0"/>
              <w:outlineLvl w:val="1"/>
              <w:rPr>
                <w:rFonts w:ascii="Times New Roman" w:hAnsi="Times New Roman"/>
                <w:b/>
                <w:lang w:eastAsia="en-US"/>
              </w:rPr>
            </w:pPr>
            <w:r w:rsidRPr="008F3634">
              <w:rPr>
                <w:rFonts w:ascii="Times New Roman" w:hAnsi="Times New Roman"/>
                <w:b/>
                <w:lang w:eastAsia="en-US"/>
              </w:rPr>
              <w:t>6.2. Идентифицирани рискове</w:t>
            </w:r>
          </w:p>
          <w:p w:rsidR="008F3634" w:rsidRPr="008F3634" w:rsidRDefault="008F3634" w:rsidP="00704EB9">
            <w:pPr>
              <w:numPr>
                <w:ilvl w:val="12"/>
                <w:numId w:val="0"/>
              </w:numPr>
              <w:rPr>
                <w:rFonts w:ascii="Times New Roman" w:hAnsi="Times New Roman"/>
                <w:lang w:eastAsia="en-US"/>
              </w:rPr>
            </w:pPr>
            <w:r w:rsidRPr="008F3634">
              <w:rPr>
                <w:rFonts w:ascii="Times New Roman" w:hAnsi="Times New Roman"/>
                <w:lang w:eastAsia="en-US"/>
              </w:rPr>
              <w:t>Основните рискове, които могат да доведат до затруднения при изпълнение на задачите, съгласно настоящата техническа спецификация са:</w:t>
            </w:r>
          </w:p>
          <w:p w:rsidR="008F3634" w:rsidRPr="008F3634" w:rsidRDefault="008F3634" w:rsidP="00FC48A9">
            <w:pPr>
              <w:numPr>
                <w:ilvl w:val="0"/>
                <w:numId w:val="48"/>
              </w:numPr>
              <w:rPr>
                <w:rFonts w:ascii="Times New Roman" w:hAnsi="Times New Roman"/>
                <w:lang w:eastAsia="en-US"/>
              </w:rPr>
            </w:pPr>
            <w:r w:rsidRPr="008F3634">
              <w:rPr>
                <w:rFonts w:ascii="Times New Roman" w:hAnsi="Times New Roman"/>
                <w:lang w:eastAsia="en-US"/>
              </w:rPr>
              <w:t>Затруднения/закъснения при получаване на информация от съответните компетентни органи.</w:t>
            </w:r>
          </w:p>
          <w:p w:rsidR="008F3634" w:rsidRPr="008F3634" w:rsidRDefault="008F3634" w:rsidP="00FC48A9">
            <w:pPr>
              <w:numPr>
                <w:ilvl w:val="0"/>
                <w:numId w:val="48"/>
              </w:numPr>
              <w:rPr>
                <w:rFonts w:ascii="Times New Roman" w:hAnsi="Times New Roman"/>
                <w:lang w:eastAsia="en-US"/>
              </w:rPr>
            </w:pPr>
            <w:r w:rsidRPr="008F3634">
              <w:rPr>
                <w:rFonts w:ascii="Times New Roman" w:hAnsi="Times New Roman"/>
                <w:lang w:eastAsia="en-US"/>
              </w:rPr>
              <w:t xml:space="preserve">Възникване на промени в националното и/или </w:t>
            </w:r>
            <w:proofErr w:type="gramStart"/>
            <w:r w:rsidRPr="008F3634">
              <w:rPr>
                <w:rFonts w:ascii="Times New Roman" w:hAnsi="Times New Roman"/>
                <w:lang w:eastAsia="en-US"/>
              </w:rPr>
              <w:t>европейско законодателства</w:t>
            </w:r>
            <w:proofErr w:type="gramEnd"/>
            <w:r w:rsidRPr="008F3634">
              <w:rPr>
                <w:rFonts w:ascii="Times New Roman" w:hAnsi="Times New Roman"/>
                <w:lang w:eastAsia="en-US"/>
              </w:rPr>
              <w:t xml:space="preserve"> в областта на упражняването на строителен надзор.</w:t>
            </w:r>
          </w:p>
          <w:p w:rsidR="008F3634" w:rsidRPr="008F3634" w:rsidRDefault="008F3634" w:rsidP="00FC48A9">
            <w:pPr>
              <w:numPr>
                <w:ilvl w:val="0"/>
                <w:numId w:val="48"/>
              </w:numPr>
              <w:rPr>
                <w:rFonts w:ascii="Times New Roman" w:hAnsi="Times New Roman"/>
                <w:lang w:eastAsia="en-US"/>
              </w:rPr>
            </w:pPr>
            <w:r w:rsidRPr="008F3634">
              <w:rPr>
                <w:rFonts w:ascii="Times New Roman" w:hAnsi="Times New Roman"/>
                <w:lang w:eastAsia="en-US"/>
              </w:rPr>
              <w:t>Недостатъчна подкрепа от страна на съответните общински администрации.</w:t>
            </w:r>
          </w:p>
          <w:p w:rsidR="008F3634" w:rsidRPr="008F3634" w:rsidRDefault="008F3634" w:rsidP="00FC48A9">
            <w:pPr>
              <w:numPr>
                <w:ilvl w:val="0"/>
                <w:numId w:val="48"/>
              </w:numPr>
              <w:rPr>
                <w:rFonts w:ascii="Times New Roman" w:hAnsi="Times New Roman"/>
                <w:lang w:eastAsia="en-US"/>
              </w:rPr>
            </w:pPr>
            <w:r w:rsidRPr="008F3634">
              <w:rPr>
                <w:rFonts w:ascii="Times New Roman" w:hAnsi="Times New Roman"/>
                <w:lang w:eastAsia="en-US"/>
              </w:rPr>
              <w:t xml:space="preserve">Липса на </w:t>
            </w:r>
            <w:proofErr w:type="gramStart"/>
            <w:r w:rsidRPr="008F3634">
              <w:rPr>
                <w:rFonts w:ascii="Times New Roman" w:hAnsi="Times New Roman"/>
                <w:lang w:eastAsia="en-US"/>
              </w:rPr>
              <w:t>информация или недостатъчна информация</w:t>
            </w:r>
            <w:proofErr w:type="gramEnd"/>
            <w:r w:rsidRPr="008F3634">
              <w:rPr>
                <w:rFonts w:ascii="Times New Roman" w:hAnsi="Times New Roman"/>
                <w:lang w:eastAsia="en-US"/>
              </w:rPr>
              <w:t xml:space="preserve"> необходима за изпълнение на задачите.</w:t>
            </w:r>
          </w:p>
          <w:p w:rsidR="008F3634" w:rsidRPr="008F3634" w:rsidRDefault="008F3634" w:rsidP="008F3634">
            <w:pPr>
              <w:autoSpaceDE w:val="0"/>
              <w:autoSpaceDN w:val="0"/>
              <w:adjustRightInd w:val="0"/>
              <w:spacing w:before="60" w:after="120"/>
              <w:ind w:right="216" w:firstLine="0"/>
              <w:rPr>
                <w:rFonts w:ascii="Times New Roman" w:hAnsi="Times New Roman"/>
                <w:b/>
                <w:lang w:val="ru-RU" w:eastAsia="en-US"/>
              </w:rPr>
            </w:pPr>
          </w:p>
          <w:p w:rsidR="008F3634" w:rsidRPr="00145567" w:rsidRDefault="008F3634" w:rsidP="008F3634">
            <w:pPr>
              <w:autoSpaceDE w:val="0"/>
              <w:autoSpaceDN w:val="0"/>
              <w:adjustRightInd w:val="0"/>
              <w:spacing w:before="60" w:after="120"/>
              <w:ind w:right="216" w:firstLine="0"/>
              <w:rPr>
                <w:rFonts w:ascii="Times New Roman" w:hAnsi="Times New Roman"/>
                <w:b/>
                <w:lang w:val="en-US" w:eastAsia="en-US"/>
              </w:rPr>
            </w:pPr>
            <w:r w:rsidRPr="008F3634">
              <w:rPr>
                <w:rFonts w:ascii="Times New Roman" w:hAnsi="Times New Roman"/>
                <w:b/>
                <w:lang w:eastAsia="en-US"/>
              </w:rPr>
              <w:t>ІІ. ДЕЙНОСТИ. ИЗПЪЛНЕНИЕ НА ОБЩЕСТВЕНАТА ПОРЪЧКА.</w:t>
            </w:r>
            <w:r w:rsidR="00145567">
              <w:rPr>
                <w:rFonts w:ascii="Times New Roman" w:hAnsi="Times New Roman"/>
                <w:b/>
                <w:lang w:eastAsia="en-US"/>
              </w:rPr>
              <w:t xml:space="preserve"> </w:t>
            </w:r>
            <w:r w:rsidR="00145567">
              <w:rPr>
                <w:rFonts w:ascii="Times New Roman" w:hAnsi="Times New Roman"/>
                <w:b/>
                <w:lang w:val="en-US" w:eastAsia="en-US"/>
              </w:rPr>
              <w:t>(</w:t>
            </w:r>
            <w:r w:rsidR="00145567" w:rsidRPr="00145567">
              <w:rPr>
                <w:rFonts w:ascii="Times New Roman" w:hAnsi="Times New Roman"/>
                <w:i/>
                <w:lang w:eastAsia="en-US"/>
              </w:rPr>
              <w:t>Дейностите се прилагат по всяка една от обособените позиции</w:t>
            </w:r>
            <w:r w:rsidR="00145567">
              <w:rPr>
                <w:rFonts w:ascii="Times New Roman" w:hAnsi="Times New Roman"/>
                <w:b/>
                <w:lang w:val="en-US" w:eastAsia="en-US"/>
              </w:rPr>
              <w:t>)</w:t>
            </w:r>
          </w:p>
          <w:p w:rsidR="00B173F9" w:rsidRPr="00BA36DF" w:rsidRDefault="00B173F9" w:rsidP="00B173F9">
            <w:pPr>
              <w:autoSpaceDE w:val="0"/>
              <w:autoSpaceDN w:val="0"/>
              <w:adjustRightInd w:val="0"/>
              <w:spacing w:before="60" w:after="120"/>
              <w:ind w:right="216" w:firstLine="0"/>
              <w:rPr>
                <w:rFonts w:ascii="Times New Roman" w:hAnsi="Times New Roman"/>
                <w:b/>
                <w:u w:val="single"/>
                <w:lang w:eastAsia="en-US"/>
              </w:rPr>
            </w:pPr>
            <w:r w:rsidRPr="00BA36DF">
              <w:rPr>
                <w:rFonts w:ascii="Times New Roman" w:hAnsi="Times New Roman"/>
                <w:b/>
                <w:u w:val="single"/>
                <w:lang w:eastAsia="en-US"/>
              </w:rPr>
              <w:t xml:space="preserve">1. Дейност 1: Извършване оценка на съответствието като Комплексен доклад, съгласно чл. 142, ал. 4, ал. 5 и ал. 6 от Закон за устройство на </w:t>
            </w:r>
            <w:proofErr w:type="gramStart"/>
            <w:r w:rsidRPr="00BA36DF">
              <w:rPr>
                <w:rFonts w:ascii="Times New Roman" w:hAnsi="Times New Roman"/>
                <w:b/>
                <w:u w:val="single"/>
                <w:lang w:eastAsia="en-US"/>
              </w:rPr>
              <w:t xml:space="preserve">територията. </w:t>
            </w:r>
            <w:proofErr w:type="gramEnd"/>
          </w:p>
          <w:p w:rsidR="00B173F9" w:rsidRPr="00BA36DF" w:rsidRDefault="00B173F9" w:rsidP="00B173F9">
            <w:pPr>
              <w:autoSpaceDE w:val="0"/>
              <w:autoSpaceDN w:val="0"/>
              <w:adjustRightInd w:val="0"/>
              <w:ind w:right="-30" w:firstLine="0"/>
              <w:rPr>
                <w:rFonts w:ascii="Times New Roman" w:hAnsi="Times New Roman"/>
                <w:lang w:eastAsia="en-US"/>
              </w:rPr>
            </w:pPr>
            <w:r w:rsidRPr="00BA36DF">
              <w:rPr>
                <w:rFonts w:ascii="Times New Roman" w:hAnsi="Times New Roman"/>
                <w:lang w:eastAsia="en-US"/>
              </w:rPr>
              <w:t xml:space="preserve">Изпълнението на настоящата </w:t>
            </w:r>
            <w:proofErr w:type="gramStart"/>
            <w:r w:rsidRPr="00BA36DF">
              <w:rPr>
                <w:rFonts w:ascii="Times New Roman" w:hAnsi="Times New Roman"/>
                <w:lang w:eastAsia="en-US"/>
              </w:rPr>
              <w:t>дейност</w:t>
            </w:r>
            <w:r w:rsidR="00145567" w:rsidRPr="00BA36DF">
              <w:rPr>
                <w:rFonts w:ascii="Times New Roman" w:hAnsi="Times New Roman"/>
                <w:lang w:eastAsia="en-US"/>
              </w:rPr>
              <w:t xml:space="preserve"> по </w:t>
            </w:r>
            <w:r w:rsidR="00145567" w:rsidRPr="00BA36DF">
              <w:rPr>
                <w:rFonts w:ascii="Times New Roman" w:hAnsi="Times New Roman"/>
                <w:lang w:eastAsia="en-US"/>
              </w:rPr>
              <w:lastRenderedPageBreak/>
              <w:t>съответните обособени позиции,</w:t>
            </w:r>
            <w:r w:rsidRPr="00BA36DF">
              <w:rPr>
                <w:rFonts w:ascii="Times New Roman" w:hAnsi="Times New Roman"/>
                <w:lang w:eastAsia="en-US"/>
              </w:rPr>
              <w:t xml:space="preserve"> е в резултат от реализиране на дейности</w:t>
            </w:r>
            <w:proofErr w:type="gramEnd"/>
            <w:r w:rsidRPr="00BA36DF">
              <w:rPr>
                <w:rFonts w:ascii="Times New Roman" w:hAnsi="Times New Roman"/>
                <w:lang w:eastAsia="en-US"/>
              </w:rPr>
              <w:t xml:space="preserve"> по </w:t>
            </w:r>
            <w:r w:rsidR="00145567" w:rsidRPr="00BA36DF">
              <w:rPr>
                <w:rFonts w:ascii="Times New Roman" w:hAnsi="Times New Roman"/>
                <w:lang w:eastAsia="en-US"/>
              </w:rPr>
              <w:t>друга</w:t>
            </w:r>
            <w:r w:rsidRPr="00BA36DF">
              <w:rPr>
                <w:rFonts w:ascii="Times New Roman" w:hAnsi="Times New Roman"/>
                <w:lang w:eastAsia="en-US"/>
              </w:rPr>
              <w:t xml:space="preserve"> обществена поръчка, в чийто предмет е предвидено изготвяне на инвестиционни /работни/ проекти за изграждане на пилотни общински центрове в община Шумен, община Разград, община Левски, община Съединение и община Созопол, предназначени за</w:t>
            </w:r>
            <w:r w:rsidRPr="00BA36DF">
              <w:rPr>
                <w:rFonts w:ascii="Times New Roman" w:hAnsi="Times New Roman"/>
                <w:lang w:val="en-GB" w:eastAsia="en-US"/>
              </w:rPr>
              <w:t xml:space="preserve"> </w:t>
            </w:r>
            <w:r w:rsidRPr="00BA36DF">
              <w:rPr>
                <w:rFonts w:ascii="Times New Roman" w:hAnsi="Times New Roman"/>
                <w:lang w:eastAsia="en-US"/>
              </w:rPr>
              <w:t>временно съхранение на опасни битови отпадъци.</w:t>
            </w:r>
          </w:p>
          <w:p w:rsidR="00B173F9" w:rsidRPr="00BA36DF" w:rsidRDefault="00B173F9" w:rsidP="00B173F9">
            <w:pPr>
              <w:autoSpaceDE w:val="0"/>
              <w:autoSpaceDN w:val="0"/>
              <w:adjustRightInd w:val="0"/>
              <w:ind w:right="4" w:firstLine="0"/>
              <w:rPr>
                <w:rFonts w:ascii="Times New Roman" w:hAnsi="Times New Roman"/>
                <w:lang w:eastAsia="en-US"/>
              </w:rPr>
            </w:pPr>
            <w:r w:rsidRPr="00BA36DF">
              <w:rPr>
                <w:rFonts w:ascii="Times New Roman" w:hAnsi="Times New Roman"/>
                <w:lang w:eastAsia="en-US"/>
              </w:rPr>
              <w:t>Материалите, които ще бъдат заложени при проектирането за изграждане на пилотните центрове, ще бъдат съобразени с нормативните изисквания за прием на следните видове отпадъци:</w:t>
            </w:r>
          </w:p>
          <w:p w:rsidR="00B173F9" w:rsidRPr="00BA36DF" w:rsidRDefault="00B173F9" w:rsidP="00FC48A9">
            <w:pPr>
              <w:numPr>
                <w:ilvl w:val="0"/>
                <w:numId w:val="48"/>
              </w:numPr>
              <w:autoSpaceDE w:val="0"/>
              <w:autoSpaceDN w:val="0"/>
              <w:adjustRightInd w:val="0"/>
              <w:spacing w:before="0"/>
              <w:ind w:right="216"/>
              <w:jc w:val="left"/>
              <w:rPr>
                <w:rFonts w:ascii="Times New Roman" w:hAnsi="Times New Roman"/>
                <w:lang w:eastAsia="en-US"/>
              </w:rPr>
            </w:pPr>
            <w:r w:rsidRPr="00BA36DF">
              <w:rPr>
                <w:rFonts w:ascii="Times New Roman" w:hAnsi="Times New Roman"/>
                <w:lang w:eastAsia="en-US"/>
              </w:rPr>
              <w:t>Лаково бояджийски материали и покрития:</w:t>
            </w:r>
          </w:p>
          <w:p w:rsidR="00B173F9" w:rsidRPr="00BA36DF" w:rsidRDefault="00B173F9" w:rsidP="00FC48A9">
            <w:pPr>
              <w:numPr>
                <w:ilvl w:val="0"/>
                <w:numId w:val="48"/>
              </w:numPr>
              <w:autoSpaceDE w:val="0"/>
              <w:autoSpaceDN w:val="0"/>
              <w:adjustRightInd w:val="0"/>
              <w:spacing w:before="0"/>
              <w:ind w:right="216"/>
              <w:jc w:val="left"/>
              <w:rPr>
                <w:rFonts w:ascii="Times New Roman" w:hAnsi="Times New Roman"/>
                <w:lang w:eastAsia="en-US"/>
              </w:rPr>
            </w:pPr>
            <w:r w:rsidRPr="00BA36DF">
              <w:rPr>
                <w:rFonts w:ascii="Times New Roman" w:hAnsi="Times New Roman"/>
                <w:lang w:eastAsia="en-US"/>
              </w:rPr>
              <w:t>Бои;</w:t>
            </w:r>
          </w:p>
          <w:p w:rsidR="00B173F9" w:rsidRPr="00BA36DF" w:rsidRDefault="00B173F9" w:rsidP="00FC48A9">
            <w:pPr>
              <w:numPr>
                <w:ilvl w:val="0"/>
                <w:numId w:val="48"/>
              </w:numPr>
              <w:autoSpaceDE w:val="0"/>
              <w:autoSpaceDN w:val="0"/>
              <w:adjustRightInd w:val="0"/>
              <w:spacing w:before="0"/>
              <w:ind w:right="216"/>
              <w:jc w:val="left"/>
              <w:rPr>
                <w:rFonts w:ascii="Times New Roman" w:hAnsi="Times New Roman"/>
                <w:lang w:eastAsia="en-US"/>
              </w:rPr>
            </w:pPr>
            <w:r w:rsidRPr="00BA36DF">
              <w:rPr>
                <w:rFonts w:ascii="Times New Roman" w:hAnsi="Times New Roman"/>
                <w:lang w:eastAsia="en-US"/>
              </w:rPr>
              <w:t>Лакове;</w:t>
            </w:r>
          </w:p>
          <w:p w:rsidR="00B173F9" w:rsidRPr="00BA36DF" w:rsidRDefault="00B173F9" w:rsidP="00FC48A9">
            <w:pPr>
              <w:numPr>
                <w:ilvl w:val="0"/>
                <w:numId w:val="48"/>
              </w:numPr>
              <w:autoSpaceDE w:val="0"/>
              <w:autoSpaceDN w:val="0"/>
              <w:adjustRightInd w:val="0"/>
              <w:spacing w:before="0"/>
              <w:ind w:right="216"/>
              <w:jc w:val="left"/>
              <w:rPr>
                <w:rFonts w:ascii="Times New Roman" w:hAnsi="Times New Roman"/>
                <w:lang w:eastAsia="en-US"/>
              </w:rPr>
            </w:pPr>
            <w:r w:rsidRPr="00BA36DF">
              <w:rPr>
                <w:rFonts w:ascii="Times New Roman" w:hAnsi="Times New Roman"/>
                <w:lang w:eastAsia="en-US"/>
              </w:rPr>
              <w:t>Разтворители;</w:t>
            </w:r>
          </w:p>
          <w:p w:rsidR="00B173F9" w:rsidRPr="00BA36DF" w:rsidRDefault="00B173F9" w:rsidP="00FC48A9">
            <w:pPr>
              <w:numPr>
                <w:ilvl w:val="0"/>
                <w:numId w:val="48"/>
              </w:numPr>
              <w:autoSpaceDE w:val="0"/>
              <w:autoSpaceDN w:val="0"/>
              <w:adjustRightInd w:val="0"/>
              <w:spacing w:before="0"/>
              <w:ind w:right="216"/>
              <w:jc w:val="left"/>
              <w:rPr>
                <w:rFonts w:ascii="Times New Roman" w:hAnsi="Times New Roman"/>
                <w:lang w:eastAsia="en-US"/>
              </w:rPr>
            </w:pPr>
            <w:r w:rsidRPr="00BA36DF">
              <w:rPr>
                <w:rFonts w:ascii="Times New Roman" w:hAnsi="Times New Roman"/>
                <w:lang w:eastAsia="en-US"/>
              </w:rPr>
              <w:t>Грундове;</w:t>
            </w:r>
          </w:p>
          <w:p w:rsidR="00B173F9" w:rsidRPr="00BA36DF" w:rsidRDefault="00B173F9" w:rsidP="00FC48A9">
            <w:pPr>
              <w:numPr>
                <w:ilvl w:val="0"/>
                <w:numId w:val="48"/>
              </w:numPr>
              <w:autoSpaceDE w:val="0"/>
              <w:autoSpaceDN w:val="0"/>
              <w:adjustRightInd w:val="0"/>
              <w:spacing w:before="0"/>
              <w:ind w:right="216"/>
              <w:jc w:val="left"/>
              <w:rPr>
                <w:rFonts w:ascii="Times New Roman" w:hAnsi="Times New Roman"/>
                <w:lang w:eastAsia="en-US"/>
              </w:rPr>
            </w:pPr>
            <w:r w:rsidRPr="00BA36DF">
              <w:rPr>
                <w:rFonts w:ascii="Times New Roman" w:hAnsi="Times New Roman"/>
                <w:lang w:eastAsia="en-US"/>
              </w:rPr>
              <w:t>Лепила;</w:t>
            </w:r>
          </w:p>
          <w:p w:rsidR="00B173F9" w:rsidRPr="00BA36DF" w:rsidRDefault="00B173F9" w:rsidP="00FC48A9">
            <w:pPr>
              <w:numPr>
                <w:ilvl w:val="0"/>
                <w:numId w:val="48"/>
              </w:numPr>
              <w:autoSpaceDE w:val="0"/>
              <w:autoSpaceDN w:val="0"/>
              <w:adjustRightInd w:val="0"/>
              <w:spacing w:before="0"/>
              <w:ind w:right="216"/>
              <w:jc w:val="left"/>
              <w:rPr>
                <w:rFonts w:ascii="Times New Roman" w:hAnsi="Times New Roman"/>
                <w:lang w:eastAsia="en-US"/>
              </w:rPr>
            </w:pPr>
            <w:r w:rsidRPr="00BA36DF">
              <w:rPr>
                <w:rFonts w:ascii="Times New Roman" w:hAnsi="Times New Roman"/>
                <w:lang w:eastAsia="en-US"/>
              </w:rPr>
              <w:t>Смоли;</w:t>
            </w:r>
          </w:p>
          <w:p w:rsidR="00B173F9" w:rsidRPr="00BA36DF" w:rsidRDefault="00B173F9" w:rsidP="00FC48A9">
            <w:pPr>
              <w:numPr>
                <w:ilvl w:val="0"/>
                <w:numId w:val="48"/>
              </w:numPr>
              <w:autoSpaceDE w:val="0"/>
              <w:autoSpaceDN w:val="0"/>
              <w:adjustRightInd w:val="0"/>
              <w:spacing w:before="0"/>
              <w:ind w:right="216"/>
              <w:jc w:val="left"/>
              <w:rPr>
                <w:rFonts w:ascii="Times New Roman" w:hAnsi="Times New Roman"/>
                <w:lang w:eastAsia="en-US"/>
              </w:rPr>
            </w:pPr>
            <w:r w:rsidRPr="00BA36DF">
              <w:rPr>
                <w:rFonts w:ascii="Times New Roman" w:hAnsi="Times New Roman"/>
                <w:lang w:eastAsia="en-US"/>
              </w:rPr>
              <w:t>Мастила.</w:t>
            </w:r>
          </w:p>
          <w:p w:rsidR="00B173F9" w:rsidRPr="00BA36DF" w:rsidRDefault="00B173F9" w:rsidP="00B173F9">
            <w:pPr>
              <w:autoSpaceDE w:val="0"/>
              <w:autoSpaceDN w:val="0"/>
              <w:adjustRightInd w:val="0"/>
              <w:spacing w:before="0"/>
              <w:ind w:right="216" w:firstLine="0"/>
              <w:rPr>
                <w:rFonts w:ascii="Times New Roman" w:hAnsi="Times New Roman"/>
                <w:lang w:eastAsia="en-US"/>
              </w:rPr>
            </w:pPr>
            <w:r w:rsidRPr="00BA36DF">
              <w:rPr>
                <w:rFonts w:ascii="Times New Roman" w:hAnsi="Times New Roman"/>
                <w:lang w:eastAsia="en-US"/>
              </w:rPr>
              <w:t xml:space="preserve">Кодове на отпадъците: 20 01 </w:t>
            </w:r>
            <w:proofErr w:type="gramStart"/>
            <w:r w:rsidRPr="00BA36DF">
              <w:rPr>
                <w:rFonts w:ascii="Times New Roman" w:hAnsi="Times New Roman"/>
                <w:lang w:eastAsia="en-US"/>
              </w:rPr>
              <w:t>27*, 20</w:t>
            </w:r>
            <w:proofErr w:type="gramEnd"/>
            <w:r w:rsidRPr="00BA36DF">
              <w:rPr>
                <w:rFonts w:ascii="Times New Roman" w:hAnsi="Times New Roman"/>
                <w:lang w:eastAsia="en-US"/>
              </w:rPr>
              <w:t xml:space="preserve"> 01 13*</w:t>
            </w:r>
          </w:p>
          <w:p w:rsidR="00B173F9" w:rsidRPr="004D1E2F" w:rsidRDefault="00B173F9" w:rsidP="00B173F9">
            <w:pPr>
              <w:autoSpaceDE w:val="0"/>
              <w:autoSpaceDN w:val="0"/>
              <w:adjustRightInd w:val="0"/>
              <w:spacing w:before="0"/>
              <w:ind w:right="216" w:firstLine="0"/>
              <w:rPr>
                <w:rFonts w:ascii="Times New Roman" w:hAnsi="Times New Roman"/>
                <w:highlight w:val="green"/>
                <w:lang w:eastAsia="en-US"/>
              </w:rPr>
            </w:pPr>
          </w:p>
          <w:p w:rsidR="00B173F9" w:rsidRPr="00BA36DF" w:rsidRDefault="00B173F9" w:rsidP="00BA36DF">
            <w:pPr>
              <w:numPr>
                <w:ilvl w:val="0"/>
                <w:numId w:val="48"/>
              </w:numPr>
              <w:autoSpaceDE w:val="0"/>
              <w:autoSpaceDN w:val="0"/>
              <w:adjustRightInd w:val="0"/>
              <w:ind w:right="216"/>
              <w:jc w:val="left"/>
              <w:rPr>
                <w:rFonts w:ascii="Times New Roman" w:hAnsi="Times New Roman"/>
                <w:lang w:eastAsia="en-US"/>
              </w:rPr>
            </w:pPr>
            <w:r w:rsidRPr="00BA36DF">
              <w:rPr>
                <w:rFonts w:ascii="Times New Roman" w:hAnsi="Times New Roman"/>
                <w:lang w:eastAsia="en-US"/>
              </w:rPr>
              <w:t>Домакински препарати и химикали:</w:t>
            </w:r>
          </w:p>
          <w:p w:rsidR="00B173F9" w:rsidRPr="00BA36DF" w:rsidRDefault="00B173F9" w:rsidP="00BA36DF">
            <w:pPr>
              <w:numPr>
                <w:ilvl w:val="1"/>
                <w:numId w:val="48"/>
              </w:numPr>
              <w:autoSpaceDE w:val="0"/>
              <w:autoSpaceDN w:val="0"/>
              <w:adjustRightInd w:val="0"/>
              <w:ind w:right="216"/>
              <w:rPr>
                <w:rFonts w:ascii="Times New Roman" w:hAnsi="Times New Roman"/>
                <w:lang w:eastAsia="en-US"/>
              </w:rPr>
            </w:pPr>
            <w:r w:rsidRPr="00BA36DF">
              <w:rPr>
                <w:rFonts w:ascii="Times New Roman" w:hAnsi="Times New Roman"/>
                <w:lang w:eastAsia="en-US"/>
              </w:rPr>
              <w:t>Перилни и почистващи препарати (</w:t>
            </w:r>
            <w:proofErr w:type="spellStart"/>
            <w:r w:rsidRPr="00BA36DF">
              <w:rPr>
                <w:rFonts w:ascii="Times New Roman" w:hAnsi="Times New Roman"/>
                <w:lang w:eastAsia="en-US"/>
              </w:rPr>
              <w:t>препарати</w:t>
            </w:r>
            <w:proofErr w:type="spellEnd"/>
            <w:r w:rsidRPr="00BA36DF">
              <w:rPr>
                <w:rFonts w:ascii="Times New Roman" w:hAnsi="Times New Roman"/>
                <w:lang w:eastAsia="en-US"/>
              </w:rPr>
              <w:t xml:space="preserve"> за почистване на стъкла, фурни, белина, препарати отстраняващи петна и ръжда, почистващи повърхности, </w:t>
            </w:r>
            <w:proofErr w:type="gramStart"/>
            <w:r w:rsidRPr="00BA36DF">
              <w:rPr>
                <w:rFonts w:ascii="Times New Roman" w:hAnsi="Times New Roman"/>
                <w:lang w:eastAsia="en-US"/>
              </w:rPr>
              <w:t xml:space="preserve">дезинфектанти); </w:t>
            </w:r>
            <w:proofErr w:type="gramEnd"/>
          </w:p>
          <w:p w:rsidR="00B173F9" w:rsidRPr="00BA36DF" w:rsidRDefault="00B173F9" w:rsidP="00BA36DF">
            <w:pPr>
              <w:numPr>
                <w:ilvl w:val="1"/>
                <w:numId w:val="48"/>
              </w:numPr>
              <w:autoSpaceDE w:val="0"/>
              <w:autoSpaceDN w:val="0"/>
              <w:adjustRightInd w:val="0"/>
              <w:ind w:right="216"/>
              <w:rPr>
                <w:rFonts w:ascii="Times New Roman" w:hAnsi="Times New Roman"/>
                <w:lang w:eastAsia="en-US"/>
              </w:rPr>
            </w:pPr>
            <w:r w:rsidRPr="00BA36DF">
              <w:rPr>
                <w:rFonts w:ascii="Times New Roman" w:hAnsi="Times New Roman"/>
                <w:lang w:eastAsia="en-US"/>
              </w:rPr>
              <w:t>Киселини и основи;</w:t>
            </w:r>
          </w:p>
          <w:p w:rsidR="00B173F9" w:rsidRPr="00BA36DF" w:rsidRDefault="00B173F9" w:rsidP="00BA36DF">
            <w:pPr>
              <w:numPr>
                <w:ilvl w:val="1"/>
                <w:numId w:val="48"/>
              </w:numPr>
              <w:autoSpaceDE w:val="0"/>
              <w:autoSpaceDN w:val="0"/>
              <w:adjustRightInd w:val="0"/>
              <w:ind w:right="216"/>
              <w:rPr>
                <w:rFonts w:ascii="Times New Roman" w:hAnsi="Times New Roman"/>
                <w:lang w:eastAsia="en-US"/>
              </w:rPr>
            </w:pPr>
            <w:r w:rsidRPr="00BA36DF">
              <w:rPr>
                <w:rFonts w:ascii="Times New Roman" w:hAnsi="Times New Roman"/>
                <w:lang w:eastAsia="en-US"/>
              </w:rPr>
              <w:t xml:space="preserve">Препарати за растителна защита и борба с вредителите (препарати за поддържане на тревни площи, цветя, овощни дървета, зеленчукови растения - пестициди, </w:t>
            </w:r>
            <w:proofErr w:type="gramStart"/>
            <w:r w:rsidRPr="00BA36DF">
              <w:rPr>
                <w:rFonts w:ascii="Times New Roman" w:hAnsi="Times New Roman"/>
                <w:lang w:eastAsia="en-US"/>
              </w:rPr>
              <w:t xml:space="preserve">хербициди); </w:t>
            </w:r>
            <w:proofErr w:type="gramEnd"/>
          </w:p>
          <w:p w:rsidR="00B173F9" w:rsidRPr="00BA36DF" w:rsidRDefault="00B173F9" w:rsidP="00BA36DF">
            <w:pPr>
              <w:numPr>
                <w:ilvl w:val="1"/>
                <w:numId w:val="48"/>
              </w:numPr>
              <w:autoSpaceDE w:val="0"/>
              <w:autoSpaceDN w:val="0"/>
              <w:adjustRightInd w:val="0"/>
              <w:ind w:right="216"/>
              <w:rPr>
                <w:rFonts w:ascii="Times New Roman" w:hAnsi="Times New Roman"/>
                <w:lang w:eastAsia="en-US"/>
              </w:rPr>
            </w:pPr>
            <w:r w:rsidRPr="00BA36DF">
              <w:rPr>
                <w:rFonts w:ascii="Times New Roman" w:hAnsi="Times New Roman"/>
                <w:lang w:eastAsia="en-US"/>
              </w:rPr>
              <w:t>Фотографски материали;</w:t>
            </w:r>
          </w:p>
          <w:p w:rsidR="00B173F9" w:rsidRPr="00BA36DF" w:rsidRDefault="00B173F9" w:rsidP="00BA36DF">
            <w:pPr>
              <w:numPr>
                <w:ilvl w:val="1"/>
                <w:numId w:val="48"/>
              </w:numPr>
              <w:autoSpaceDE w:val="0"/>
              <w:autoSpaceDN w:val="0"/>
              <w:adjustRightInd w:val="0"/>
              <w:ind w:right="216"/>
              <w:rPr>
                <w:rFonts w:ascii="Times New Roman" w:hAnsi="Times New Roman"/>
                <w:lang w:eastAsia="en-US"/>
              </w:rPr>
            </w:pPr>
            <w:r w:rsidRPr="00BA36DF">
              <w:rPr>
                <w:rFonts w:ascii="Times New Roman" w:hAnsi="Times New Roman"/>
                <w:lang w:eastAsia="en-US"/>
              </w:rPr>
              <w:t>Спирачни течности;</w:t>
            </w:r>
          </w:p>
          <w:p w:rsidR="00B173F9" w:rsidRPr="00BA36DF" w:rsidRDefault="00B173F9" w:rsidP="00BA36DF">
            <w:pPr>
              <w:numPr>
                <w:ilvl w:val="1"/>
                <w:numId w:val="48"/>
              </w:numPr>
              <w:autoSpaceDE w:val="0"/>
              <w:autoSpaceDN w:val="0"/>
              <w:adjustRightInd w:val="0"/>
              <w:ind w:right="216"/>
              <w:rPr>
                <w:rFonts w:ascii="Times New Roman" w:hAnsi="Times New Roman"/>
                <w:lang w:eastAsia="en-US"/>
              </w:rPr>
            </w:pPr>
            <w:proofErr w:type="spellStart"/>
            <w:r w:rsidRPr="00BA36DF">
              <w:rPr>
                <w:rFonts w:ascii="Times New Roman" w:hAnsi="Times New Roman"/>
                <w:lang w:eastAsia="en-US"/>
              </w:rPr>
              <w:t>Антифризни</w:t>
            </w:r>
            <w:proofErr w:type="spellEnd"/>
            <w:r w:rsidRPr="00BA36DF">
              <w:rPr>
                <w:rFonts w:ascii="Times New Roman" w:hAnsi="Times New Roman"/>
                <w:lang w:eastAsia="en-US"/>
              </w:rPr>
              <w:t xml:space="preserve"> течности;</w:t>
            </w:r>
          </w:p>
          <w:p w:rsidR="00B173F9" w:rsidRPr="00BA36DF" w:rsidRDefault="00B173F9" w:rsidP="00BA36DF">
            <w:pPr>
              <w:autoSpaceDE w:val="0"/>
              <w:autoSpaceDN w:val="0"/>
              <w:adjustRightInd w:val="0"/>
              <w:ind w:right="216" w:firstLine="0"/>
              <w:rPr>
                <w:rFonts w:ascii="Times New Roman" w:hAnsi="Times New Roman"/>
                <w:lang w:eastAsia="en-US"/>
              </w:rPr>
            </w:pPr>
            <w:r w:rsidRPr="00BA36DF">
              <w:rPr>
                <w:rFonts w:ascii="Times New Roman" w:hAnsi="Times New Roman"/>
                <w:lang w:eastAsia="en-US"/>
              </w:rPr>
              <w:t xml:space="preserve">Кодове на отпадъците: 20 01 </w:t>
            </w:r>
            <w:proofErr w:type="gramStart"/>
            <w:r w:rsidRPr="00BA36DF">
              <w:rPr>
                <w:rFonts w:ascii="Times New Roman" w:hAnsi="Times New Roman"/>
                <w:lang w:eastAsia="en-US"/>
              </w:rPr>
              <w:t>29*, 20</w:t>
            </w:r>
            <w:proofErr w:type="gramEnd"/>
            <w:r w:rsidRPr="00BA36DF">
              <w:rPr>
                <w:rFonts w:ascii="Times New Roman" w:hAnsi="Times New Roman"/>
                <w:lang w:eastAsia="en-US"/>
              </w:rPr>
              <w:t xml:space="preserve"> 01 14*, 20 01 15*, 20 01 17*, 20 01 19*, 16 01 13*, 16 01 14*</w:t>
            </w:r>
          </w:p>
          <w:p w:rsidR="00B173F9" w:rsidRPr="000B429B" w:rsidRDefault="00B173F9" w:rsidP="00BA36DF">
            <w:pPr>
              <w:numPr>
                <w:ilvl w:val="0"/>
                <w:numId w:val="48"/>
              </w:numPr>
              <w:autoSpaceDE w:val="0"/>
              <w:autoSpaceDN w:val="0"/>
              <w:adjustRightInd w:val="0"/>
              <w:ind w:right="216"/>
              <w:rPr>
                <w:rFonts w:ascii="Times New Roman" w:hAnsi="Times New Roman"/>
                <w:lang w:eastAsia="en-US"/>
              </w:rPr>
            </w:pPr>
            <w:r w:rsidRPr="000B429B">
              <w:rPr>
                <w:rFonts w:ascii="Times New Roman" w:hAnsi="Times New Roman"/>
                <w:lang w:eastAsia="en-US"/>
              </w:rPr>
              <w:t>Фармацевтични продукти:</w:t>
            </w:r>
          </w:p>
          <w:p w:rsidR="00B173F9" w:rsidRPr="000B429B" w:rsidRDefault="00B173F9" w:rsidP="00BA36DF">
            <w:pPr>
              <w:numPr>
                <w:ilvl w:val="1"/>
                <w:numId w:val="48"/>
              </w:numPr>
              <w:autoSpaceDE w:val="0"/>
              <w:autoSpaceDN w:val="0"/>
              <w:adjustRightInd w:val="0"/>
              <w:ind w:right="216"/>
              <w:rPr>
                <w:rFonts w:ascii="Times New Roman" w:hAnsi="Times New Roman"/>
                <w:lang w:eastAsia="en-US"/>
              </w:rPr>
            </w:pPr>
            <w:r w:rsidRPr="000B429B">
              <w:rPr>
                <w:rFonts w:ascii="Times New Roman" w:hAnsi="Times New Roman"/>
                <w:lang w:eastAsia="en-US"/>
              </w:rPr>
              <w:t>Лекарства с изтекъл срок на годност;</w:t>
            </w:r>
          </w:p>
          <w:p w:rsidR="00B173F9" w:rsidRPr="000B429B" w:rsidRDefault="00B173F9" w:rsidP="00BA36DF">
            <w:pPr>
              <w:numPr>
                <w:ilvl w:val="1"/>
                <w:numId w:val="48"/>
              </w:numPr>
              <w:autoSpaceDE w:val="0"/>
              <w:autoSpaceDN w:val="0"/>
              <w:adjustRightInd w:val="0"/>
              <w:ind w:right="216"/>
              <w:rPr>
                <w:rFonts w:ascii="Times New Roman" w:hAnsi="Times New Roman"/>
                <w:lang w:eastAsia="en-US"/>
              </w:rPr>
            </w:pPr>
            <w:r w:rsidRPr="000B429B">
              <w:rPr>
                <w:rFonts w:ascii="Times New Roman" w:hAnsi="Times New Roman"/>
                <w:lang w:eastAsia="en-US"/>
              </w:rPr>
              <w:t xml:space="preserve">Продукти, свързани с грижи за </w:t>
            </w:r>
            <w:r w:rsidRPr="000B429B">
              <w:rPr>
                <w:rFonts w:ascii="Times New Roman" w:hAnsi="Times New Roman"/>
                <w:lang w:eastAsia="en-US"/>
              </w:rPr>
              <w:lastRenderedPageBreak/>
              <w:t>домашни любимци.</w:t>
            </w:r>
          </w:p>
          <w:p w:rsidR="00B173F9" w:rsidRPr="00BA36DF" w:rsidRDefault="00B173F9" w:rsidP="00BA36DF">
            <w:pPr>
              <w:autoSpaceDE w:val="0"/>
              <w:autoSpaceDN w:val="0"/>
              <w:adjustRightInd w:val="0"/>
              <w:ind w:right="216" w:firstLine="0"/>
              <w:rPr>
                <w:rFonts w:ascii="Times New Roman" w:hAnsi="Times New Roman"/>
                <w:lang w:eastAsia="en-US"/>
              </w:rPr>
            </w:pPr>
            <w:r w:rsidRPr="00BA36DF">
              <w:rPr>
                <w:rFonts w:ascii="Times New Roman" w:hAnsi="Times New Roman"/>
                <w:lang w:eastAsia="en-US"/>
              </w:rPr>
              <w:t>Код на отпадъците: 20 01 31*</w:t>
            </w:r>
          </w:p>
          <w:p w:rsidR="00B173F9" w:rsidRPr="00BA36DF" w:rsidRDefault="00B173F9" w:rsidP="00BA36DF">
            <w:pPr>
              <w:numPr>
                <w:ilvl w:val="0"/>
                <w:numId w:val="48"/>
              </w:numPr>
              <w:autoSpaceDE w:val="0"/>
              <w:autoSpaceDN w:val="0"/>
              <w:adjustRightInd w:val="0"/>
              <w:ind w:right="216"/>
              <w:rPr>
                <w:rFonts w:ascii="Times New Roman" w:hAnsi="Times New Roman"/>
                <w:lang w:eastAsia="en-US"/>
              </w:rPr>
            </w:pPr>
            <w:r w:rsidRPr="00BA36DF">
              <w:rPr>
                <w:rFonts w:ascii="Times New Roman" w:hAnsi="Times New Roman"/>
                <w:lang w:eastAsia="en-US"/>
              </w:rPr>
              <w:t xml:space="preserve">Живак и </w:t>
            </w:r>
            <w:proofErr w:type="spellStart"/>
            <w:r w:rsidRPr="00BA36DF">
              <w:rPr>
                <w:rFonts w:ascii="Times New Roman" w:hAnsi="Times New Roman"/>
                <w:lang w:eastAsia="en-US"/>
              </w:rPr>
              <w:t>живаксъдържащи</w:t>
            </w:r>
            <w:proofErr w:type="spellEnd"/>
            <w:r w:rsidRPr="00BA36DF">
              <w:rPr>
                <w:rFonts w:ascii="Times New Roman" w:hAnsi="Times New Roman"/>
                <w:lang w:eastAsia="en-US"/>
              </w:rPr>
              <w:t xml:space="preserve"> отпадъци:</w:t>
            </w:r>
          </w:p>
          <w:p w:rsidR="00B173F9" w:rsidRPr="00BA36DF" w:rsidRDefault="00B173F9" w:rsidP="00BA36DF">
            <w:pPr>
              <w:numPr>
                <w:ilvl w:val="0"/>
                <w:numId w:val="48"/>
              </w:numPr>
              <w:autoSpaceDE w:val="0"/>
              <w:autoSpaceDN w:val="0"/>
              <w:adjustRightInd w:val="0"/>
              <w:ind w:right="216"/>
              <w:rPr>
                <w:rFonts w:ascii="Times New Roman" w:hAnsi="Times New Roman"/>
                <w:lang w:eastAsia="en-US"/>
              </w:rPr>
            </w:pPr>
            <w:r w:rsidRPr="00BA36DF">
              <w:rPr>
                <w:rFonts w:ascii="Times New Roman" w:hAnsi="Times New Roman"/>
                <w:lang w:eastAsia="en-US"/>
              </w:rPr>
              <w:t>Живак, живачни термометри, живачни прекъсвачи, живачни ампули от бойлери и др.;</w:t>
            </w:r>
          </w:p>
          <w:p w:rsidR="00B173F9" w:rsidRPr="00BA36DF" w:rsidRDefault="00B173F9" w:rsidP="00BA36DF">
            <w:pPr>
              <w:autoSpaceDE w:val="0"/>
              <w:autoSpaceDN w:val="0"/>
              <w:adjustRightInd w:val="0"/>
              <w:ind w:right="216" w:firstLine="0"/>
              <w:rPr>
                <w:rFonts w:ascii="Times New Roman" w:hAnsi="Times New Roman"/>
                <w:lang w:eastAsia="en-US"/>
              </w:rPr>
            </w:pPr>
            <w:r w:rsidRPr="00BA36DF">
              <w:rPr>
                <w:rFonts w:ascii="Times New Roman" w:hAnsi="Times New Roman"/>
                <w:lang w:eastAsia="en-US"/>
              </w:rPr>
              <w:t>Код на отпадъците: 20 01 21*</w:t>
            </w:r>
          </w:p>
          <w:p w:rsidR="00B173F9" w:rsidRPr="00BA36DF" w:rsidRDefault="00B173F9" w:rsidP="00BA36DF">
            <w:pPr>
              <w:autoSpaceDE w:val="0"/>
              <w:autoSpaceDN w:val="0"/>
              <w:adjustRightInd w:val="0"/>
              <w:ind w:right="216" w:firstLine="0"/>
              <w:rPr>
                <w:rFonts w:ascii="Times New Roman" w:hAnsi="Times New Roman"/>
                <w:lang w:eastAsia="en-US"/>
              </w:rPr>
            </w:pPr>
          </w:p>
          <w:p w:rsidR="00B173F9" w:rsidRPr="00BA36DF" w:rsidRDefault="00B173F9" w:rsidP="00BA36DF">
            <w:pPr>
              <w:numPr>
                <w:ilvl w:val="0"/>
                <w:numId w:val="48"/>
              </w:numPr>
              <w:autoSpaceDE w:val="0"/>
              <w:autoSpaceDN w:val="0"/>
              <w:adjustRightInd w:val="0"/>
              <w:ind w:right="216"/>
              <w:rPr>
                <w:rFonts w:ascii="Times New Roman" w:hAnsi="Times New Roman"/>
                <w:lang w:eastAsia="en-US"/>
              </w:rPr>
            </w:pPr>
            <w:r w:rsidRPr="00BA36DF">
              <w:rPr>
                <w:rFonts w:ascii="Times New Roman" w:hAnsi="Times New Roman"/>
                <w:lang w:eastAsia="en-US"/>
              </w:rPr>
              <w:t>Кърпи за изтриване и предпазни средства, замърсени с опасни вещества:</w:t>
            </w:r>
          </w:p>
          <w:p w:rsidR="00B173F9" w:rsidRPr="00BA36DF" w:rsidRDefault="00B173F9" w:rsidP="00BA36DF">
            <w:pPr>
              <w:numPr>
                <w:ilvl w:val="0"/>
                <w:numId w:val="48"/>
              </w:numPr>
              <w:autoSpaceDE w:val="0"/>
              <w:autoSpaceDN w:val="0"/>
              <w:adjustRightInd w:val="0"/>
              <w:ind w:right="216"/>
              <w:rPr>
                <w:rFonts w:ascii="Times New Roman" w:hAnsi="Times New Roman"/>
                <w:lang w:eastAsia="en-US"/>
              </w:rPr>
            </w:pPr>
            <w:r w:rsidRPr="00BA36DF">
              <w:rPr>
                <w:rFonts w:ascii="Times New Roman" w:hAnsi="Times New Roman"/>
                <w:lang w:eastAsia="en-US"/>
              </w:rPr>
              <w:t>Кърпи, парцали за избърсване, замърсени с опасни препарати;</w:t>
            </w:r>
          </w:p>
          <w:p w:rsidR="00B173F9" w:rsidRPr="00BA36DF" w:rsidRDefault="00B173F9" w:rsidP="00BA36DF">
            <w:pPr>
              <w:numPr>
                <w:ilvl w:val="0"/>
                <w:numId w:val="48"/>
              </w:numPr>
              <w:autoSpaceDE w:val="0"/>
              <w:autoSpaceDN w:val="0"/>
              <w:adjustRightInd w:val="0"/>
              <w:ind w:right="216"/>
              <w:rPr>
                <w:rFonts w:ascii="Times New Roman" w:hAnsi="Times New Roman"/>
                <w:lang w:eastAsia="en-US"/>
              </w:rPr>
            </w:pPr>
            <w:r w:rsidRPr="00BA36DF">
              <w:rPr>
                <w:rFonts w:ascii="Times New Roman" w:hAnsi="Times New Roman"/>
                <w:lang w:eastAsia="en-US"/>
              </w:rPr>
              <w:t>Предпазни средства – ръкавици, маски, филтри и др., използвани при боядисване, нанасянето на покрития и почистване.</w:t>
            </w:r>
          </w:p>
          <w:p w:rsidR="00B173F9" w:rsidRPr="00BA36DF" w:rsidRDefault="00B173F9" w:rsidP="00BA36DF">
            <w:pPr>
              <w:autoSpaceDE w:val="0"/>
              <w:autoSpaceDN w:val="0"/>
              <w:adjustRightInd w:val="0"/>
              <w:ind w:right="216" w:firstLine="0"/>
              <w:rPr>
                <w:rFonts w:ascii="Times New Roman" w:hAnsi="Times New Roman"/>
                <w:lang w:eastAsia="en-US"/>
              </w:rPr>
            </w:pPr>
            <w:r w:rsidRPr="00BA36DF">
              <w:rPr>
                <w:rFonts w:ascii="Times New Roman" w:hAnsi="Times New Roman"/>
                <w:lang w:eastAsia="en-US"/>
              </w:rPr>
              <w:t xml:space="preserve">Код на отпадъците: 15 02 </w:t>
            </w:r>
            <w:proofErr w:type="spellStart"/>
            <w:r w:rsidRPr="00BA36DF">
              <w:rPr>
                <w:rFonts w:ascii="Times New Roman" w:hAnsi="Times New Roman"/>
                <w:lang w:eastAsia="en-US"/>
              </w:rPr>
              <w:t>02</w:t>
            </w:r>
            <w:proofErr w:type="spellEnd"/>
            <w:r w:rsidRPr="00BA36DF">
              <w:rPr>
                <w:rFonts w:ascii="Times New Roman" w:hAnsi="Times New Roman"/>
                <w:lang w:eastAsia="en-US"/>
              </w:rPr>
              <w:t>*</w:t>
            </w:r>
          </w:p>
          <w:p w:rsidR="00B173F9" w:rsidRPr="004D1E2F" w:rsidRDefault="00B173F9" w:rsidP="00BA36DF">
            <w:pPr>
              <w:autoSpaceDE w:val="0"/>
              <w:autoSpaceDN w:val="0"/>
              <w:adjustRightInd w:val="0"/>
              <w:ind w:right="216" w:firstLine="0"/>
              <w:rPr>
                <w:rFonts w:ascii="Times New Roman" w:hAnsi="Times New Roman"/>
                <w:highlight w:val="green"/>
                <w:lang w:eastAsia="en-US"/>
              </w:rPr>
            </w:pPr>
          </w:p>
          <w:p w:rsidR="00B173F9" w:rsidRPr="00CD5CEF" w:rsidRDefault="00B173F9" w:rsidP="00BA36DF">
            <w:pPr>
              <w:numPr>
                <w:ilvl w:val="0"/>
                <w:numId w:val="48"/>
              </w:numPr>
              <w:autoSpaceDE w:val="0"/>
              <w:autoSpaceDN w:val="0"/>
              <w:adjustRightInd w:val="0"/>
              <w:ind w:right="216"/>
              <w:rPr>
                <w:rFonts w:ascii="Times New Roman" w:hAnsi="Times New Roman"/>
                <w:lang w:eastAsia="en-US"/>
              </w:rPr>
            </w:pPr>
            <w:r w:rsidRPr="00CD5CEF">
              <w:rPr>
                <w:rFonts w:ascii="Times New Roman" w:hAnsi="Times New Roman"/>
                <w:lang w:eastAsia="en-US"/>
              </w:rPr>
              <w:t>Замърсени дървесни материали: Код на отпадъците: 20 01 37*</w:t>
            </w:r>
          </w:p>
          <w:p w:rsidR="00B173F9" w:rsidRPr="00CD5CEF" w:rsidRDefault="00B173F9" w:rsidP="00BA36DF">
            <w:pPr>
              <w:numPr>
                <w:ilvl w:val="0"/>
                <w:numId w:val="48"/>
              </w:numPr>
              <w:autoSpaceDE w:val="0"/>
              <w:autoSpaceDN w:val="0"/>
              <w:adjustRightInd w:val="0"/>
              <w:ind w:right="216"/>
              <w:rPr>
                <w:rFonts w:ascii="Times New Roman" w:hAnsi="Times New Roman"/>
                <w:lang w:eastAsia="en-US"/>
              </w:rPr>
            </w:pPr>
            <w:r w:rsidRPr="00CD5CEF">
              <w:rPr>
                <w:rFonts w:ascii="Times New Roman" w:hAnsi="Times New Roman"/>
                <w:lang w:eastAsia="en-US"/>
              </w:rPr>
              <w:t>Замърсени опаковки:</w:t>
            </w:r>
          </w:p>
          <w:p w:rsidR="00B173F9" w:rsidRPr="00CD5CEF" w:rsidRDefault="00B173F9" w:rsidP="00BA36DF">
            <w:pPr>
              <w:numPr>
                <w:ilvl w:val="0"/>
                <w:numId w:val="48"/>
              </w:numPr>
              <w:autoSpaceDE w:val="0"/>
              <w:autoSpaceDN w:val="0"/>
              <w:adjustRightInd w:val="0"/>
              <w:ind w:right="216"/>
              <w:rPr>
                <w:rFonts w:ascii="Times New Roman" w:hAnsi="Times New Roman"/>
                <w:lang w:eastAsia="en-US"/>
              </w:rPr>
            </w:pPr>
            <w:r w:rsidRPr="00CD5CEF">
              <w:rPr>
                <w:rFonts w:ascii="Times New Roman" w:hAnsi="Times New Roman"/>
                <w:lang w:eastAsia="en-US"/>
              </w:rPr>
              <w:t>Празни опаковки от лаково бояджийски материали и покрития, домакински препарати и химикали, обозначени със символи за опасност (пиктограми) – картонени, пластмасови, стъклени, метални.</w:t>
            </w:r>
          </w:p>
          <w:p w:rsidR="00B173F9" w:rsidRPr="00CD5CEF" w:rsidRDefault="00B173F9" w:rsidP="00BA36DF">
            <w:pPr>
              <w:autoSpaceDE w:val="0"/>
              <w:autoSpaceDN w:val="0"/>
              <w:adjustRightInd w:val="0"/>
              <w:ind w:right="216" w:firstLine="0"/>
              <w:rPr>
                <w:rFonts w:ascii="Times New Roman" w:hAnsi="Times New Roman"/>
                <w:lang w:eastAsia="en-US"/>
              </w:rPr>
            </w:pPr>
            <w:r w:rsidRPr="00CD5CEF">
              <w:rPr>
                <w:rFonts w:ascii="Times New Roman" w:hAnsi="Times New Roman"/>
                <w:lang w:eastAsia="en-US"/>
              </w:rPr>
              <w:t>Код на отпадъците: 15 01 10*</w:t>
            </w:r>
          </w:p>
          <w:p w:rsidR="00B173F9" w:rsidRPr="00CD5CEF" w:rsidRDefault="00B173F9" w:rsidP="00BA36DF">
            <w:pPr>
              <w:autoSpaceDE w:val="0"/>
              <w:autoSpaceDN w:val="0"/>
              <w:adjustRightInd w:val="0"/>
              <w:ind w:right="216" w:firstLine="0"/>
              <w:rPr>
                <w:rFonts w:ascii="Times New Roman" w:hAnsi="Times New Roman"/>
                <w:lang w:eastAsia="en-US"/>
              </w:rPr>
            </w:pPr>
          </w:p>
          <w:p w:rsidR="00B173F9" w:rsidRPr="00CD5CEF" w:rsidRDefault="00B173F9" w:rsidP="00BA36DF">
            <w:pPr>
              <w:numPr>
                <w:ilvl w:val="0"/>
                <w:numId w:val="48"/>
              </w:numPr>
              <w:autoSpaceDE w:val="0"/>
              <w:autoSpaceDN w:val="0"/>
              <w:adjustRightInd w:val="0"/>
              <w:ind w:right="216"/>
              <w:rPr>
                <w:rFonts w:ascii="Times New Roman" w:hAnsi="Times New Roman"/>
                <w:lang w:eastAsia="en-US"/>
              </w:rPr>
            </w:pPr>
            <w:r w:rsidRPr="00CD5CEF">
              <w:rPr>
                <w:rFonts w:ascii="Times New Roman" w:hAnsi="Times New Roman"/>
                <w:lang w:eastAsia="en-US"/>
              </w:rPr>
              <w:t>Негодни за употреба батерии и акумулатори:</w:t>
            </w:r>
          </w:p>
          <w:p w:rsidR="00B173F9" w:rsidRPr="00CD5CEF" w:rsidRDefault="00B173F9" w:rsidP="00BA36DF">
            <w:pPr>
              <w:numPr>
                <w:ilvl w:val="1"/>
                <w:numId w:val="48"/>
              </w:numPr>
              <w:autoSpaceDE w:val="0"/>
              <w:autoSpaceDN w:val="0"/>
              <w:adjustRightInd w:val="0"/>
              <w:ind w:right="216"/>
              <w:rPr>
                <w:rFonts w:ascii="Times New Roman" w:hAnsi="Times New Roman"/>
                <w:lang w:eastAsia="en-US"/>
              </w:rPr>
            </w:pPr>
            <w:r w:rsidRPr="00CD5CEF">
              <w:rPr>
                <w:rFonts w:ascii="Times New Roman" w:hAnsi="Times New Roman"/>
                <w:lang w:eastAsia="en-US"/>
              </w:rPr>
              <w:t>Оловни акумулаторни батерии;</w:t>
            </w:r>
          </w:p>
          <w:p w:rsidR="00B173F9" w:rsidRPr="00CD5CEF" w:rsidRDefault="00B173F9" w:rsidP="00BA36DF">
            <w:pPr>
              <w:numPr>
                <w:ilvl w:val="1"/>
                <w:numId w:val="48"/>
              </w:numPr>
              <w:autoSpaceDE w:val="0"/>
              <w:autoSpaceDN w:val="0"/>
              <w:adjustRightInd w:val="0"/>
              <w:ind w:right="216"/>
              <w:rPr>
                <w:rFonts w:ascii="Times New Roman" w:hAnsi="Times New Roman"/>
                <w:lang w:eastAsia="en-US"/>
              </w:rPr>
            </w:pPr>
            <w:r w:rsidRPr="00CD5CEF">
              <w:rPr>
                <w:rFonts w:ascii="Times New Roman" w:hAnsi="Times New Roman"/>
                <w:lang w:eastAsia="en-US"/>
              </w:rPr>
              <w:t>Ni-Cd батерии;</w:t>
            </w:r>
          </w:p>
          <w:p w:rsidR="00B173F9" w:rsidRPr="00CD5CEF" w:rsidRDefault="00B173F9" w:rsidP="00BA36DF">
            <w:pPr>
              <w:numPr>
                <w:ilvl w:val="1"/>
                <w:numId w:val="48"/>
              </w:numPr>
              <w:autoSpaceDE w:val="0"/>
              <w:autoSpaceDN w:val="0"/>
              <w:adjustRightInd w:val="0"/>
              <w:ind w:right="216"/>
              <w:rPr>
                <w:rFonts w:ascii="Times New Roman" w:hAnsi="Times New Roman"/>
                <w:lang w:eastAsia="en-US"/>
              </w:rPr>
            </w:pPr>
            <w:r w:rsidRPr="00CD5CEF">
              <w:rPr>
                <w:rFonts w:ascii="Times New Roman" w:hAnsi="Times New Roman"/>
                <w:lang w:eastAsia="en-US"/>
              </w:rPr>
              <w:t>Живак-съдържащи батерии;</w:t>
            </w:r>
          </w:p>
          <w:p w:rsidR="00B173F9" w:rsidRPr="00CD5CEF" w:rsidRDefault="00B173F9" w:rsidP="00BA36DF">
            <w:pPr>
              <w:numPr>
                <w:ilvl w:val="1"/>
                <w:numId w:val="48"/>
              </w:numPr>
              <w:autoSpaceDE w:val="0"/>
              <w:autoSpaceDN w:val="0"/>
              <w:adjustRightInd w:val="0"/>
              <w:ind w:right="216"/>
              <w:rPr>
                <w:rFonts w:ascii="Times New Roman" w:hAnsi="Times New Roman"/>
                <w:lang w:eastAsia="en-US"/>
              </w:rPr>
            </w:pPr>
            <w:r w:rsidRPr="00CD5CEF">
              <w:rPr>
                <w:rFonts w:ascii="Times New Roman" w:hAnsi="Times New Roman"/>
                <w:lang w:eastAsia="en-US"/>
              </w:rPr>
              <w:t>Несортирани батерии и акумулатори, съдържащи горните видове.</w:t>
            </w:r>
          </w:p>
          <w:p w:rsidR="00B173F9" w:rsidRPr="00CD5CEF" w:rsidRDefault="00B173F9" w:rsidP="00BA36DF">
            <w:pPr>
              <w:autoSpaceDE w:val="0"/>
              <w:autoSpaceDN w:val="0"/>
              <w:adjustRightInd w:val="0"/>
              <w:ind w:right="216" w:firstLine="0"/>
              <w:rPr>
                <w:rFonts w:ascii="Times New Roman" w:hAnsi="Times New Roman"/>
                <w:lang w:eastAsia="en-US"/>
              </w:rPr>
            </w:pPr>
            <w:r w:rsidRPr="00CD5CEF">
              <w:rPr>
                <w:rFonts w:ascii="Times New Roman" w:hAnsi="Times New Roman"/>
                <w:lang w:eastAsia="en-US"/>
              </w:rPr>
              <w:t>Код на отпадъците: 20 01 33*</w:t>
            </w:r>
          </w:p>
          <w:p w:rsidR="00BA36DF" w:rsidRPr="004D1E2F" w:rsidRDefault="00BA36DF" w:rsidP="00B173F9">
            <w:pPr>
              <w:autoSpaceDE w:val="0"/>
              <w:autoSpaceDN w:val="0"/>
              <w:adjustRightInd w:val="0"/>
              <w:spacing w:before="0"/>
              <w:ind w:right="216" w:firstLine="0"/>
              <w:rPr>
                <w:rFonts w:ascii="Times New Roman" w:hAnsi="Times New Roman"/>
                <w:highlight w:val="green"/>
                <w:lang w:eastAsia="en-US"/>
              </w:rPr>
            </w:pPr>
          </w:p>
          <w:p w:rsidR="00B173F9" w:rsidRPr="004D1E2F" w:rsidRDefault="00B173F9" w:rsidP="00B173F9">
            <w:pPr>
              <w:autoSpaceDE w:val="0"/>
              <w:autoSpaceDN w:val="0"/>
              <w:adjustRightInd w:val="0"/>
              <w:spacing w:before="0"/>
              <w:ind w:right="216" w:firstLine="0"/>
              <w:rPr>
                <w:rFonts w:ascii="Times New Roman" w:hAnsi="Times New Roman"/>
                <w:highlight w:val="green"/>
                <w:lang w:eastAsia="en-US"/>
              </w:rPr>
            </w:pPr>
          </w:p>
          <w:p w:rsidR="00B173F9" w:rsidRPr="00CD5CEF" w:rsidRDefault="00B173F9" w:rsidP="00FC48A9">
            <w:pPr>
              <w:numPr>
                <w:ilvl w:val="0"/>
                <w:numId w:val="48"/>
              </w:numPr>
              <w:autoSpaceDE w:val="0"/>
              <w:autoSpaceDN w:val="0"/>
              <w:adjustRightInd w:val="0"/>
              <w:spacing w:before="0"/>
              <w:ind w:right="216"/>
              <w:rPr>
                <w:rFonts w:ascii="Times New Roman" w:hAnsi="Times New Roman"/>
                <w:lang w:eastAsia="en-US"/>
              </w:rPr>
            </w:pPr>
            <w:r w:rsidRPr="00CD5CEF">
              <w:rPr>
                <w:rFonts w:ascii="Times New Roman" w:hAnsi="Times New Roman"/>
                <w:lang w:eastAsia="en-US"/>
              </w:rPr>
              <w:t xml:space="preserve">Излязло от употреба електрическо и електронно </w:t>
            </w:r>
            <w:proofErr w:type="gramStart"/>
            <w:r w:rsidRPr="00CD5CEF">
              <w:rPr>
                <w:rFonts w:ascii="Times New Roman" w:hAnsi="Times New Roman"/>
                <w:lang w:eastAsia="en-US"/>
              </w:rPr>
              <w:t>оборудване</w:t>
            </w:r>
            <w:proofErr w:type="gramEnd"/>
            <w:r w:rsidRPr="00CD5CEF">
              <w:rPr>
                <w:rFonts w:ascii="Times New Roman" w:hAnsi="Times New Roman"/>
                <w:lang w:eastAsia="en-US"/>
              </w:rPr>
              <w:t>:</w:t>
            </w:r>
          </w:p>
          <w:p w:rsidR="00B173F9" w:rsidRPr="00CD5CEF" w:rsidRDefault="00B173F9" w:rsidP="00CD5CEF">
            <w:pPr>
              <w:numPr>
                <w:ilvl w:val="1"/>
                <w:numId w:val="48"/>
              </w:numPr>
              <w:autoSpaceDE w:val="0"/>
              <w:autoSpaceDN w:val="0"/>
              <w:adjustRightInd w:val="0"/>
              <w:spacing w:before="0"/>
              <w:ind w:right="216"/>
              <w:rPr>
                <w:rFonts w:ascii="Times New Roman" w:hAnsi="Times New Roman"/>
                <w:lang w:eastAsia="en-US"/>
              </w:rPr>
            </w:pPr>
            <w:r w:rsidRPr="00CD5CEF">
              <w:rPr>
                <w:rFonts w:ascii="Times New Roman" w:hAnsi="Times New Roman"/>
                <w:lang w:eastAsia="en-US"/>
              </w:rPr>
              <w:t xml:space="preserve">Електрически и електронни устройства – </w:t>
            </w:r>
            <w:proofErr w:type="gramStart"/>
            <w:r w:rsidRPr="00CD5CEF">
              <w:rPr>
                <w:rFonts w:ascii="Times New Roman" w:hAnsi="Times New Roman"/>
                <w:lang w:eastAsia="en-US"/>
              </w:rPr>
              <w:t xml:space="preserve">телевизори,  </w:t>
            </w:r>
            <w:r w:rsidRPr="00CD5CEF">
              <w:rPr>
                <w:rFonts w:ascii="Times New Roman" w:hAnsi="Times New Roman"/>
                <w:lang w:eastAsia="en-US"/>
              </w:rPr>
              <w:lastRenderedPageBreak/>
              <w:t>монитори</w:t>
            </w:r>
            <w:proofErr w:type="gramEnd"/>
            <w:r w:rsidRPr="00CD5CEF">
              <w:rPr>
                <w:rFonts w:ascii="Times New Roman" w:hAnsi="Times New Roman"/>
                <w:lang w:eastAsia="en-US"/>
              </w:rPr>
              <w:t>, видео, телефони, принтери, факсове, касетофони, радио, фотоапарати, апарати за кръвно налягане, микровълнови печки и други домакински уреди и инструменти;</w:t>
            </w:r>
          </w:p>
          <w:p w:rsidR="00B173F9" w:rsidRPr="00CD5CEF" w:rsidRDefault="00B173F9" w:rsidP="00CD5CEF">
            <w:pPr>
              <w:numPr>
                <w:ilvl w:val="1"/>
                <w:numId w:val="48"/>
              </w:numPr>
              <w:autoSpaceDE w:val="0"/>
              <w:autoSpaceDN w:val="0"/>
              <w:adjustRightInd w:val="0"/>
              <w:spacing w:before="0"/>
              <w:ind w:right="216"/>
              <w:rPr>
                <w:rFonts w:ascii="Times New Roman" w:hAnsi="Times New Roman"/>
                <w:lang w:eastAsia="en-US"/>
              </w:rPr>
            </w:pPr>
            <w:proofErr w:type="gramStart"/>
            <w:r w:rsidRPr="00CD5CEF">
              <w:rPr>
                <w:rFonts w:ascii="Times New Roman" w:hAnsi="Times New Roman"/>
                <w:lang w:eastAsia="en-US"/>
              </w:rPr>
              <w:t>Оборудване</w:t>
            </w:r>
            <w:proofErr w:type="gramEnd"/>
            <w:r w:rsidRPr="00CD5CEF">
              <w:rPr>
                <w:rFonts w:ascii="Times New Roman" w:hAnsi="Times New Roman"/>
                <w:lang w:eastAsia="en-US"/>
              </w:rPr>
              <w:t>, съдържащо хлорирани и флуорирани въглеводороди – климатици, хладилници, фризери;</w:t>
            </w:r>
          </w:p>
          <w:p w:rsidR="00B173F9" w:rsidRPr="00CD5CEF" w:rsidRDefault="00B173F9" w:rsidP="00CD5CEF">
            <w:pPr>
              <w:numPr>
                <w:ilvl w:val="1"/>
                <w:numId w:val="48"/>
              </w:numPr>
              <w:autoSpaceDE w:val="0"/>
              <w:autoSpaceDN w:val="0"/>
              <w:adjustRightInd w:val="0"/>
              <w:spacing w:before="0"/>
              <w:ind w:right="216"/>
              <w:rPr>
                <w:rFonts w:ascii="Times New Roman" w:hAnsi="Times New Roman"/>
                <w:lang w:eastAsia="en-US"/>
              </w:rPr>
            </w:pPr>
            <w:r w:rsidRPr="00CD5CEF">
              <w:rPr>
                <w:rFonts w:ascii="Times New Roman" w:hAnsi="Times New Roman"/>
                <w:lang w:eastAsia="en-US"/>
              </w:rPr>
              <w:t>Луминесцентни и флуоресцентни лампи, енергоспестяващи и други лампи, съдържащи живак.</w:t>
            </w:r>
          </w:p>
          <w:p w:rsidR="00B173F9" w:rsidRPr="00CD5CEF" w:rsidRDefault="00B173F9" w:rsidP="00B173F9">
            <w:pPr>
              <w:autoSpaceDE w:val="0"/>
              <w:autoSpaceDN w:val="0"/>
              <w:adjustRightInd w:val="0"/>
              <w:spacing w:before="0"/>
              <w:ind w:right="216" w:firstLine="0"/>
              <w:rPr>
                <w:rFonts w:ascii="Times New Roman" w:hAnsi="Times New Roman"/>
                <w:lang w:eastAsia="en-US"/>
              </w:rPr>
            </w:pPr>
            <w:r w:rsidRPr="00CD5CEF">
              <w:rPr>
                <w:rFonts w:ascii="Times New Roman" w:hAnsi="Times New Roman"/>
                <w:lang w:eastAsia="en-US"/>
              </w:rPr>
              <w:t xml:space="preserve">Кодове на </w:t>
            </w:r>
            <w:proofErr w:type="gramStart"/>
            <w:r w:rsidRPr="00CD5CEF">
              <w:rPr>
                <w:rFonts w:ascii="Times New Roman" w:hAnsi="Times New Roman"/>
                <w:lang w:eastAsia="en-US"/>
              </w:rPr>
              <w:t>отпадъците:20</w:t>
            </w:r>
            <w:proofErr w:type="gramEnd"/>
            <w:r w:rsidRPr="00CD5CEF">
              <w:rPr>
                <w:rFonts w:ascii="Times New Roman" w:hAnsi="Times New Roman"/>
                <w:lang w:eastAsia="en-US"/>
              </w:rPr>
              <w:t xml:space="preserve"> 01 35*, 20 01 23*, 20 01 21*</w:t>
            </w:r>
          </w:p>
          <w:p w:rsidR="00B173F9" w:rsidRPr="00CD5CEF" w:rsidRDefault="00B173F9" w:rsidP="00B173F9">
            <w:pPr>
              <w:autoSpaceDE w:val="0"/>
              <w:autoSpaceDN w:val="0"/>
              <w:adjustRightInd w:val="0"/>
              <w:spacing w:before="0"/>
              <w:ind w:right="216" w:firstLine="0"/>
              <w:rPr>
                <w:rFonts w:ascii="Times New Roman" w:hAnsi="Times New Roman"/>
                <w:lang w:eastAsia="en-US"/>
              </w:rPr>
            </w:pPr>
          </w:p>
          <w:p w:rsidR="00B173F9" w:rsidRPr="00CD5CEF" w:rsidRDefault="00B173F9" w:rsidP="00FC48A9">
            <w:pPr>
              <w:numPr>
                <w:ilvl w:val="0"/>
                <w:numId w:val="48"/>
              </w:numPr>
              <w:autoSpaceDE w:val="0"/>
              <w:autoSpaceDN w:val="0"/>
              <w:adjustRightInd w:val="0"/>
              <w:spacing w:before="0"/>
              <w:ind w:right="216"/>
              <w:rPr>
                <w:rFonts w:ascii="Times New Roman" w:hAnsi="Times New Roman"/>
                <w:lang w:eastAsia="en-US"/>
              </w:rPr>
            </w:pPr>
            <w:r w:rsidRPr="00CD5CEF">
              <w:rPr>
                <w:rFonts w:ascii="Times New Roman" w:hAnsi="Times New Roman"/>
                <w:lang w:eastAsia="en-US"/>
              </w:rPr>
              <w:t>Отработени масла:</w:t>
            </w:r>
          </w:p>
          <w:p w:rsidR="00B173F9" w:rsidRPr="00CD5CEF" w:rsidRDefault="00B173F9" w:rsidP="00FC48A9">
            <w:pPr>
              <w:numPr>
                <w:ilvl w:val="0"/>
                <w:numId w:val="48"/>
              </w:numPr>
              <w:autoSpaceDE w:val="0"/>
              <w:autoSpaceDN w:val="0"/>
              <w:adjustRightInd w:val="0"/>
              <w:spacing w:before="0"/>
              <w:ind w:right="216"/>
              <w:rPr>
                <w:rFonts w:ascii="Times New Roman" w:hAnsi="Times New Roman"/>
                <w:lang w:eastAsia="en-US"/>
              </w:rPr>
            </w:pPr>
            <w:r w:rsidRPr="00CD5CEF">
              <w:rPr>
                <w:rFonts w:ascii="Times New Roman" w:hAnsi="Times New Roman"/>
                <w:lang w:eastAsia="en-US"/>
              </w:rPr>
              <w:t>Смазочни и моторни масла.</w:t>
            </w:r>
          </w:p>
          <w:p w:rsidR="00B173F9" w:rsidRPr="00CD5CEF" w:rsidRDefault="00B173F9" w:rsidP="00B173F9">
            <w:pPr>
              <w:autoSpaceDE w:val="0"/>
              <w:autoSpaceDN w:val="0"/>
              <w:adjustRightInd w:val="0"/>
              <w:spacing w:before="0"/>
              <w:ind w:right="216" w:firstLine="0"/>
              <w:rPr>
                <w:rFonts w:ascii="Times New Roman" w:hAnsi="Times New Roman"/>
                <w:lang w:eastAsia="en-US"/>
              </w:rPr>
            </w:pPr>
            <w:r w:rsidRPr="00CD5CEF">
              <w:rPr>
                <w:rFonts w:ascii="Times New Roman" w:hAnsi="Times New Roman"/>
                <w:lang w:eastAsia="en-US"/>
              </w:rPr>
              <w:t>Код на отпадъците: 20 01 26*</w:t>
            </w:r>
          </w:p>
          <w:p w:rsidR="00B173F9" w:rsidRPr="00CD5CEF" w:rsidRDefault="00B173F9" w:rsidP="00B173F9">
            <w:pPr>
              <w:autoSpaceDE w:val="0"/>
              <w:autoSpaceDN w:val="0"/>
              <w:adjustRightInd w:val="0"/>
              <w:spacing w:before="0"/>
              <w:ind w:right="216" w:firstLine="0"/>
              <w:rPr>
                <w:rFonts w:ascii="Times New Roman" w:hAnsi="Times New Roman"/>
                <w:lang w:eastAsia="en-US"/>
              </w:rPr>
            </w:pPr>
          </w:p>
          <w:p w:rsidR="00B173F9" w:rsidRPr="00CD5CEF" w:rsidRDefault="00B173F9" w:rsidP="00B173F9">
            <w:pPr>
              <w:autoSpaceDE w:val="0"/>
              <w:autoSpaceDN w:val="0"/>
              <w:adjustRightInd w:val="0"/>
              <w:spacing w:before="0"/>
              <w:ind w:right="216" w:firstLine="0"/>
              <w:rPr>
                <w:rFonts w:ascii="Times New Roman" w:hAnsi="Times New Roman"/>
                <w:lang w:eastAsia="en-US"/>
              </w:rPr>
            </w:pPr>
            <w:r w:rsidRPr="00CD5CEF">
              <w:rPr>
                <w:rFonts w:ascii="Times New Roman" w:hAnsi="Times New Roman"/>
                <w:lang w:eastAsia="en-US"/>
              </w:rPr>
              <w:t>Опасните битови отпадъци, представляващи масово</w:t>
            </w:r>
            <w:r w:rsidRPr="00CD5CEF">
              <w:rPr>
                <w:rFonts w:ascii="Times New Roman" w:hAnsi="Times New Roman"/>
                <w:lang w:val="en-US" w:eastAsia="en-US"/>
              </w:rPr>
              <w:t xml:space="preserve"> </w:t>
            </w:r>
            <w:r w:rsidRPr="00CD5CEF">
              <w:rPr>
                <w:rFonts w:ascii="Times New Roman" w:hAnsi="Times New Roman"/>
                <w:lang w:eastAsia="en-US"/>
              </w:rPr>
              <w:t>разпространени отпадъци, които са предвидени да се събират на стационарната площадка са:</w:t>
            </w:r>
          </w:p>
          <w:p w:rsidR="00B173F9" w:rsidRPr="00CD5CEF" w:rsidRDefault="00B173F9" w:rsidP="00FC48A9">
            <w:pPr>
              <w:numPr>
                <w:ilvl w:val="0"/>
                <w:numId w:val="48"/>
              </w:numPr>
              <w:autoSpaceDE w:val="0"/>
              <w:autoSpaceDN w:val="0"/>
              <w:adjustRightInd w:val="0"/>
              <w:spacing w:before="0"/>
              <w:ind w:right="216"/>
              <w:rPr>
                <w:rFonts w:ascii="Times New Roman" w:hAnsi="Times New Roman"/>
                <w:lang w:eastAsia="en-US"/>
              </w:rPr>
            </w:pPr>
            <w:r w:rsidRPr="00CD5CEF">
              <w:rPr>
                <w:rFonts w:ascii="Times New Roman" w:hAnsi="Times New Roman"/>
                <w:lang w:eastAsia="en-US"/>
              </w:rPr>
              <w:t>Батерии и акумулатори (код на отпадъците: 20 01 33*);</w:t>
            </w:r>
          </w:p>
          <w:p w:rsidR="00B173F9" w:rsidRPr="00CD5CEF" w:rsidRDefault="00B173F9" w:rsidP="00FC48A9">
            <w:pPr>
              <w:numPr>
                <w:ilvl w:val="0"/>
                <w:numId w:val="48"/>
              </w:numPr>
              <w:autoSpaceDE w:val="0"/>
              <w:autoSpaceDN w:val="0"/>
              <w:adjustRightInd w:val="0"/>
              <w:spacing w:before="0"/>
              <w:ind w:right="216"/>
              <w:rPr>
                <w:rFonts w:ascii="Times New Roman" w:hAnsi="Times New Roman"/>
                <w:lang w:eastAsia="en-US"/>
              </w:rPr>
            </w:pPr>
            <w:r w:rsidRPr="00CD5CEF">
              <w:rPr>
                <w:rFonts w:ascii="Times New Roman" w:hAnsi="Times New Roman"/>
                <w:lang w:eastAsia="en-US"/>
              </w:rPr>
              <w:t xml:space="preserve">Електрическо и електронно оборудване (кодове на отпадъците: 20 01 </w:t>
            </w:r>
            <w:proofErr w:type="gramStart"/>
            <w:r w:rsidRPr="00CD5CEF">
              <w:rPr>
                <w:rFonts w:ascii="Times New Roman" w:hAnsi="Times New Roman"/>
                <w:lang w:eastAsia="en-US"/>
              </w:rPr>
              <w:t>35*, 20</w:t>
            </w:r>
            <w:proofErr w:type="gramEnd"/>
            <w:r w:rsidRPr="00CD5CEF">
              <w:rPr>
                <w:rFonts w:ascii="Times New Roman" w:hAnsi="Times New Roman"/>
                <w:lang w:eastAsia="en-US"/>
              </w:rPr>
              <w:t xml:space="preserve"> 01 23*, 20 01 21*);</w:t>
            </w:r>
          </w:p>
          <w:p w:rsidR="00B173F9" w:rsidRPr="00CD5CEF" w:rsidRDefault="00B173F9" w:rsidP="00FC48A9">
            <w:pPr>
              <w:numPr>
                <w:ilvl w:val="0"/>
                <w:numId w:val="48"/>
              </w:numPr>
              <w:autoSpaceDE w:val="0"/>
              <w:autoSpaceDN w:val="0"/>
              <w:adjustRightInd w:val="0"/>
              <w:spacing w:before="0"/>
              <w:ind w:right="216"/>
              <w:rPr>
                <w:rFonts w:ascii="Times New Roman" w:hAnsi="Times New Roman"/>
                <w:lang w:eastAsia="en-US"/>
              </w:rPr>
            </w:pPr>
            <w:r w:rsidRPr="00CD5CEF">
              <w:rPr>
                <w:rFonts w:ascii="Times New Roman" w:hAnsi="Times New Roman"/>
                <w:lang w:eastAsia="en-US"/>
              </w:rPr>
              <w:t>Масла (код на отпадъците: 20 01 26*).</w:t>
            </w:r>
          </w:p>
          <w:p w:rsidR="00B173F9" w:rsidRPr="004D1E2F" w:rsidRDefault="00B173F9" w:rsidP="00B173F9">
            <w:pPr>
              <w:autoSpaceDE w:val="0"/>
              <w:autoSpaceDN w:val="0"/>
              <w:adjustRightInd w:val="0"/>
              <w:spacing w:before="60" w:after="120"/>
              <w:ind w:right="-86" w:firstLine="0"/>
              <w:rPr>
                <w:rFonts w:ascii="Times New Roman" w:hAnsi="Times New Roman"/>
                <w:highlight w:val="green"/>
                <w:lang w:val="en-US" w:eastAsia="en-US"/>
              </w:rPr>
            </w:pPr>
          </w:p>
          <w:p w:rsidR="00B173F9" w:rsidRPr="00CD5CEF" w:rsidRDefault="00B173F9" w:rsidP="00CD5CEF">
            <w:pPr>
              <w:autoSpaceDE w:val="0"/>
              <w:autoSpaceDN w:val="0"/>
              <w:adjustRightInd w:val="0"/>
              <w:ind w:right="-86" w:firstLine="0"/>
              <w:rPr>
                <w:rFonts w:ascii="Times New Roman" w:hAnsi="Times New Roman"/>
                <w:lang w:eastAsia="en-US"/>
              </w:rPr>
            </w:pPr>
            <w:r w:rsidRPr="00CD5CEF">
              <w:rPr>
                <w:rFonts w:ascii="Times New Roman" w:hAnsi="Times New Roman"/>
                <w:lang w:eastAsia="en-US"/>
              </w:rPr>
              <w:t>За осигуряване на необходимата инфраструктура за събиране, сортиране и временно съхранение на отпадъците, изпълнителите изготвящи работните проекти за изграждане на общинските центрове, са задължени да включат посочените по-долу, основни компоненти, които ще имат следното предназначение:</w:t>
            </w:r>
          </w:p>
          <w:p w:rsidR="00B173F9" w:rsidRPr="00CD5CEF" w:rsidRDefault="00B173F9" w:rsidP="00CD5CEF">
            <w:pPr>
              <w:numPr>
                <w:ilvl w:val="0"/>
                <w:numId w:val="48"/>
              </w:numPr>
              <w:autoSpaceDE w:val="0"/>
              <w:autoSpaceDN w:val="0"/>
              <w:adjustRightInd w:val="0"/>
              <w:ind w:right="216"/>
              <w:rPr>
                <w:rFonts w:ascii="Times New Roman" w:hAnsi="Times New Roman"/>
                <w:color w:val="000000"/>
                <w:lang w:val="ru-RU" w:eastAsia="en-US"/>
              </w:rPr>
            </w:pPr>
            <w:r w:rsidRPr="00CD5CEF">
              <w:rPr>
                <w:rFonts w:ascii="Times New Roman" w:hAnsi="Times New Roman"/>
                <w:color w:val="000000"/>
                <w:lang w:eastAsia="en-US"/>
              </w:rPr>
              <w:t xml:space="preserve">Проектиране, изграждането на </w:t>
            </w:r>
            <w:r w:rsidRPr="00CD5CEF">
              <w:rPr>
                <w:rFonts w:ascii="Times New Roman" w:hAnsi="Times New Roman"/>
                <w:color w:val="000000"/>
                <w:lang w:val="ru-RU" w:eastAsia="en-US"/>
              </w:rPr>
              <w:t>Вход със зона за приемане</w:t>
            </w:r>
            <w:r w:rsidRPr="00CD5CEF">
              <w:rPr>
                <w:rFonts w:ascii="Times New Roman" w:hAnsi="Times New Roman"/>
                <w:color w:val="000000"/>
                <w:lang w:eastAsia="en-US"/>
              </w:rPr>
              <w:t>:</w:t>
            </w:r>
          </w:p>
          <w:p w:rsidR="00B173F9" w:rsidRPr="00CD5CEF" w:rsidRDefault="00B173F9" w:rsidP="00CD5CEF">
            <w:pPr>
              <w:autoSpaceDE w:val="0"/>
              <w:autoSpaceDN w:val="0"/>
              <w:adjustRightInd w:val="0"/>
              <w:ind w:right="216" w:firstLine="0"/>
              <w:rPr>
                <w:rFonts w:ascii="Times New Roman" w:hAnsi="Times New Roman"/>
                <w:color w:val="000000"/>
                <w:lang w:eastAsia="en-US"/>
              </w:rPr>
            </w:pPr>
            <w:r w:rsidRPr="00CD5CEF">
              <w:rPr>
                <w:rFonts w:ascii="Times New Roman" w:hAnsi="Times New Roman"/>
                <w:color w:val="000000"/>
                <w:lang w:val="ru-RU" w:eastAsia="en-US"/>
              </w:rPr>
              <w:t xml:space="preserve">Тази зона </w:t>
            </w:r>
            <w:r w:rsidRPr="00CD5CEF">
              <w:rPr>
                <w:rFonts w:ascii="Times New Roman" w:hAnsi="Times New Roman"/>
                <w:color w:val="000000"/>
                <w:lang w:eastAsia="en-US"/>
              </w:rPr>
              <w:t>ще бъде</w:t>
            </w:r>
            <w:r w:rsidRPr="00CD5CEF">
              <w:rPr>
                <w:rFonts w:ascii="Times New Roman" w:hAnsi="Times New Roman"/>
                <w:color w:val="000000"/>
                <w:lang w:val="ru-RU" w:eastAsia="en-US"/>
              </w:rPr>
              <w:t xml:space="preserve"> мястото за достъп на лица извън персонала на площадката. </w:t>
            </w:r>
            <w:r w:rsidRPr="00CD5CEF">
              <w:rPr>
                <w:rFonts w:ascii="Times New Roman" w:hAnsi="Times New Roman"/>
                <w:color w:val="000000"/>
                <w:lang w:eastAsia="en-US"/>
              </w:rPr>
              <w:t xml:space="preserve">Нейното предназначение при </w:t>
            </w:r>
            <w:r w:rsidRPr="00CD5CEF">
              <w:rPr>
                <w:rFonts w:ascii="Times New Roman" w:hAnsi="Times New Roman"/>
                <w:color w:val="000000"/>
                <w:lang w:val="ru-RU" w:eastAsia="en-US"/>
              </w:rPr>
              <w:t>приемането на отпадъците</w:t>
            </w:r>
            <w:r w:rsidRPr="00CD5CEF">
              <w:rPr>
                <w:rFonts w:ascii="Times New Roman" w:hAnsi="Times New Roman"/>
                <w:color w:val="000000"/>
                <w:lang w:eastAsia="en-US"/>
              </w:rPr>
              <w:t xml:space="preserve"> лице от персонала на действащия пилотен център да</w:t>
            </w:r>
            <w:r w:rsidRPr="00CD5CEF">
              <w:rPr>
                <w:rFonts w:ascii="Times New Roman" w:hAnsi="Times New Roman"/>
                <w:color w:val="000000"/>
                <w:lang w:val="ru-RU" w:eastAsia="en-US"/>
              </w:rPr>
              <w:t xml:space="preserve"> оформ</w:t>
            </w:r>
            <w:r w:rsidRPr="00CD5CEF">
              <w:rPr>
                <w:rFonts w:ascii="Times New Roman" w:hAnsi="Times New Roman"/>
                <w:color w:val="000000"/>
                <w:lang w:eastAsia="en-US"/>
              </w:rPr>
              <w:t>я</w:t>
            </w:r>
            <w:r w:rsidRPr="00CD5CEF">
              <w:rPr>
                <w:rFonts w:ascii="Times New Roman" w:hAnsi="Times New Roman"/>
                <w:color w:val="000000"/>
                <w:lang w:val="ru-RU" w:eastAsia="en-US"/>
              </w:rPr>
              <w:t xml:space="preserve"> приемо-предавателни документи и </w:t>
            </w:r>
            <w:r w:rsidRPr="00CD5CEF">
              <w:rPr>
                <w:rFonts w:ascii="Times New Roman" w:hAnsi="Times New Roman"/>
                <w:color w:val="000000"/>
                <w:lang w:eastAsia="en-US"/>
              </w:rPr>
              <w:t>направи</w:t>
            </w:r>
            <w:r w:rsidRPr="00CD5CEF">
              <w:rPr>
                <w:rFonts w:ascii="Times New Roman" w:hAnsi="Times New Roman"/>
                <w:color w:val="000000"/>
                <w:lang w:val="ru-RU" w:eastAsia="en-US"/>
              </w:rPr>
              <w:t xml:space="preserve"> опис</w:t>
            </w:r>
            <w:r w:rsidRPr="00CD5CEF">
              <w:rPr>
                <w:rFonts w:ascii="Times New Roman" w:hAnsi="Times New Roman"/>
                <w:color w:val="000000"/>
                <w:lang w:eastAsia="en-US"/>
              </w:rPr>
              <w:t xml:space="preserve"> на</w:t>
            </w:r>
            <w:r w:rsidRPr="00CD5CEF">
              <w:rPr>
                <w:rFonts w:ascii="Times New Roman" w:hAnsi="Times New Roman"/>
                <w:color w:val="000000"/>
                <w:lang w:val="ru-RU" w:eastAsia="en-US"/>
              </w:rPr>
              <w:t xml:space="preserve"> приетите отпадъци по вид и количество.</w:t>
            </w:r>
            <w:r w:rsidRPr="00CD5CEF">
              <w:rPr>
                <w:rFonts w:ascii="Times New Roman" w:hAnsi="Times New Roman"/>
                <w:color w:val="000000"/>
                <w:lang w:eastAsia="en-US"/>
              </w:rPr>
              <w:t xml:space="preserve"> За целта зоната ще бъде оборудвана с измервателни средства за мерене на доставяните отпадъци, чрез и</w:t>
            </w:r>
            <w:r w:rsidRPr="00CD5CEF">
              <w:rPr>
                <w:rFonts w:ascii="Times New Roman" w:hAnsi="Times New Roman"/>
                <w:lang w:eastAsia="en-US"/>
              </w:rPr>
              <w:t xml:space="preserve">зграждане и доставка на </w:t>
            </w:r>
            <w:r w:rsidRPr="00CD5CEF">
              <w:rPr>
                <w:rFonts w:ascii="Times New Roman" w:hAnsi="Times New Roman"/>
                <w:lang w:val="ru-RU" w:eastAsia="en-US"/>
              </w:rPr>
              <w:t>Везна – платформена</w:t>
            </w:r>
            <w:r w:rsidR="00CD5CEF">
              <w:rPr>
                <w:rFonts w:ascii="Times New Roman" w:hAnsi="Times New Roman"/>
                <w:lang w:val="en-US" w:eastAsia="en-US"/>
              </w:rPr>
              <w:t xml:space="preserve"> </w:t>
            </w:r>
            <w:r w:rsidRPr="00CD5CEF">
              <w:rPr>
                <w:rFonts w:ascii="Times New Roman" w:hAnsi="Times New Roman"/>
                <w:lang w:val="ru-RU" w:eastAsia="en-US"/>
              </w:rPr>
              <w:t>за измерване на приетите количества отпадъци</w:t>
            </w:r>
            <w:r w:rsidRPr="00CD5CEF">
              <w:rPr>
                <w:rFonts w:ascii="Times New Roman" w:hAnsi="Times New Roman"/>
                <w:lang w:eastAsia="en-US"/>
              </w:rPr>
              <w:t>.</w:t>
            </w:r>
          </w:p>
          <w:p w:rsidR="00B173F9" w:rsidRPr="004D1E2F" w:rsidRDefault="00B173F9" w:rsidP="00B173F9">
            <w:pPr>
              <w:autoSpaceDE w:val="0"/>
              <w:autoSpaceDN w:val="0"/>
              <w:adjustRightInd w:val="0"/>
              <w:spacing w:before="0"/>
              <w:ind w:right="216" w:firstLine="0"/>
              <w:rPr>
                <w:rFonts w:ascii="Times New Roman" w:hAnsi="Times New Roman"/>
                <w:color w:val="000000"/>
                <w:highlight w:val="green"/>
                <w:lang w:eastAsia="en-US"/>
              </w:rPr>
            </w:pPr>
          </w:p>
          <w:p w:rsidR="00B173F9" w:rsidRPr="00CD5CEF" w:rsidRDefault="00B173F9" w:rsidP="00CD5CEF">
            <w:pPr>
              <w:numPr>
                <w:ilvl w:val="0"/>
                <w:numId w:val="48"/>
              </w:numPr>
              <w:autoSpaceDE w:val="0"/>
              <w:autoSpaceDN w:val="0"/>
              <w:adjustRightInd w:val="0"/>
              <w:ind w:right="216"/>
              <w:rPr>
                <w:rFonts w:ascii="Times New Roman" w:hAnsi="Times New Roman"/>
                <w:color w:val="000000"/>
                <w:lang w:val="ru-RU" w:eastAsia="en-US"/>
              </w:rPr>
            </w:pPr>
            <w:r w:rsidRPr="00CD5CEF">
              <w:rPr>
                <w:rFonts w:ascii="Times New Roman" w:hAnsi="Times New Roman"/>
                <w:color w:val="000000"/>
                <w:lang w:eastAsia="en-US"/>
              </w:rPr>
              <w:t xml:space="preserve">Проектиране изграждането на </w:t>
            </w:r>
            <w:r w:rsidRPr="00CD5CEF">
              <w:rPr>
                <w:rFonts w:ascii="Times New Roman" w:hAnsi="Times New Roman"/>
                <w:color w:val="000000"/>
                <w:lang w:val="ru-RU" w:eastAsia="en-US"/>
              </w:rPr>
              <w:t>Зона за сортиране / съхраняване</w:t>
            </w:r>
            <w:r w:rsidRPr="00CD5CEF">
              <w:rPr>
                <w:rFonts w:ascii="Times New Roman" w:hAnsi="Times New Roman"/>
                <w:color w:val="000000"/>
                <w:lang w:eastAsia="en-US"/>
              </w:rPr>
              <w:t>:</w:t>
            </w:r>
          </w:p>
          <w:p w:rsidR="00B173F9" w:rsidRPr="00CD5CEF" w:rsidRDefault="00B173F9" w:rsidP="00CD5CEF">
            <w:pPr>
              <w:autoSpaceDE w:val="0"/>
              <w:autoSpaceDN w:val="0"/>
              <w:adjustRightInd w:val="0"/>
              <w:ind w:right="216" w:firstLine="0"/>
              <w:rPr>
                <w:rFonts w:ascii="Times New Roman" w:hAnsi="Times New Roman"/>
                <w:color w:val="000000"/>
                <w:lang w:eastAsia="en-US"/>
              </w:rPr>
            </w:pPr>
            <w:r w:rsidRPr="00CD5CEF">
              <w:rPr>
                <w:rFonts w:ascii="Times New Roman" w:hAnsi="Times New Roman"/>
                <w:color w:val="000000"/>
                <w:lang w:val="ru-RU" w:eastAsia="en-US"/>
              </w:rPr>
              <w:t xml:space="preserve">Тази зона </w:t>
            </w:r>
            <w:r w:rsidRPr="00CD5CEF">
              <w:rPr>
                <w:rFonts w:ascii="Times New Roman" w:hAnsi="Times New Roman"/>
                <w:color w:val="000000"/>
                <w:lang w:eastAsia="en-US"/>
              </w:rPr>
              <w:t>ще бъде</w:t>
            </w:r>
            <w:r w:rsidRPr="00CD5CEF">
              <w:rPr>
                <w:rFonts w:ascii="Times New Roman" w:hAnsi="Times New Roman"/>
                <w:color w:val="000000"/>
                <w:lang w:val="ru-RU" w:eastAsia="en-US"/>
              </w:rPr>
              <w:t xml:space="preserve"> оборудвана с бидони, варели и контейнери за събиране на отделните видове отпадъци</w:t>
            </w:r>
            <w:r w:rsidRPr="00CD5CEF">
              <w:rPr>
                <w:rFonts w:ascii="Times New Roman" w:hAnsi="Times New Roman"/>
                <w:color w:val="000000"/>
                <w:lang w:eastAsia="en-US"/>
              </w:rPr>
              <w:t>, които са предмет на отделна поръчка за възлагане</w:t>
            </w:r>
            <w:r w:rsidRPr="00CD5CEF">
              <w:rPr>
                <w:rFonts w:ascii="Times New Roman" w:hAnsi="Times New Roman"/>
                <w:color w:val="000000"/>
                <w:lang w:val="ru-RU" w:eastAsia="en-US"/>
              </w:rPr>
              <w:t xml:space="preserve">. След приемането </w:t>
            </w:r>
            <w:r w:rsidRPr="00CD5CEF">
              <w:rPr>
                <w:rFonts w:ascii="Times New Roman" w:hAnsi="Times New Roman"/>
                <w:color w:val="000000"/>
                <w:lang w:eastAsia="en-US"/>
              </w:rPr>
              <w:t>на</w:t>
            </w:r>
            <w:r w:rsidRPr="00CD5CEF">
              <w:rPr>
                <w:rFonts w:ascii="Times New Roman" w:hAnsi="Times New Roman"/>
                <w:color w:val="000000"/>
                <w:lang w:val="ru-RU" w:eastAsia="en-US"/>
              </w:rPr>
              <w:t xml:space="preserve"> отпадъците</w:t>
            </w:r>
            <w:r w:rsidRPr="00CD5CEF">
              <w:rPr>
                <w:rFonts w:ascii="Times New Roman" w:hAnsi="Times New Roman"/>
                <w:color w:val="000000"/>
                <w:lang w:eastAsia="en-US"/>
              </w:rPr>
              <w:t>, същите</w:t>
            </w:r>
            <w:r w:rsidR="00CD5CEF" w:rsidRPr="00CD5CEF">
              <w:rPr>
                <w:rFonts w:ascii="Times New Roman" w:hAnsi="Times New Roman"/>
                <w:color w:val="000000"/>
                <w:lang w:val="en-US" w:eastAsia="en-US"/>
              </w:rPr>
              <w:t xml:space="preserve"> </w:t>
            </w:r>
            <w:r w:rsidRPr="00CD5CEF">
              <w:rPr>
                <w:rFonts w:ascii="Times New Roman" w:hAnsi="Times New Roman"/>
                <w:color w:val="000000"/>
                <w:lang w:eastAsia="en-US"/>
              </w:rPr>
              <w:t xml:space="preserve">ще </w:t>
            </w:r>
            <w:r w:rsidRPr="00CD5CEF">
              <w:rPr>
                <w:rFonts w:ascii="Times New Roman" w:hAnsi="Times New Roman"/>
                <w:color w:val="000000"/>
                <w:lang w:val="ru-RU" w:eastAsia="en-US"/>
              </w:rPr>
              <w:t xml:space="preserve">се поставят в съответната обща опаковка или контейнер. Съхраняването на отпадъците на площадката </w:t>
            </w:r>
            <w:r w:rsidRPr="00CD5CEF">
              <w:rPr>
                <w:rFonts w:ascii="Times New Roman" w:hAnsi="Times New Roman"/>
                <w:color w:val="000000"/>
                <w:lang w:eastAsia="en-US"/>
              </w:rPr>
              <w:t xml:space="preserve">ще </w:t>
            </w:r>
            <w:r w:rsidRPr="00CD5CEF">
              <w:rPr>
                <w:rFonts w:ascii="Times New Roman" w:hAnsi="Times New Roman"/>
                <w:color w:val="000000"/>
                <w:lang w:val="ru-RU" w:eastAsia="en-US"/>
              </w:rPr>
              <w:t>се извършва по кодове съгласно Наредба № - 2 за класификацията на отпадъците и по съвместимост.</w:t>
            </w:r>
          </w:p>
          <w:p w:rsidR="00B173F9" w:rsidRPr="00CD5CEF" w:rsidRDefault="00B173F9" w:rsidP="00CD5CEF">
            <w:pPr>
              <w:numPr>
                <w:ilvl w:val="0"/>
                <w:numId w:val="48"/>
              </w:numPr>
              <w:autoSpaceDE w:val="0"/>
              <w:autoSpaceDN w:val="0"/>
              <w:adjustRightInd w:val="0"/>
              <w:ind w:right="216"/>
              <w:rPr>
                <w:rFonts w:ascii="Times New Roman" w:hAnsi="Times New Roman"/>
                <w:color w:val="000000"/>
                <w:lang w:val="ru-RU" w:eastAsia="en-US"/>
              </w:rPr>
            </w:pPr>
            <w:r w:rsidRPr="00CD5CEF">
              <w:rPr>
                <w:rFonts w:ascii="Times New Roman" w:hAnsi="Times New Roman"/>
                <w:color w:val="000000"/>
                <w:lang w:eastAsia="en-US"/>
              </w:rPr>
              <w:t xml:space="preserve">Проектиране изграждането на </w:t>
            </w:r>
            <w:r w:rsidRPr="00CD5CEF">
              <w:rPr>
                <w:rFonts w:ascii="Times New Roman" w:hAnsi="Times New Roman"/>
                <w:color w:val="000000"/>
                <w:lang w:val="ru-RU" w:eastAsia="en-US"/>
              </w:rPr>
              <w:t>Комунално-битова зона и канцелария</w:t>
            </w:r>
            <w:r w:rsidRPr="00CD5CEF">
              <w:rPr>
                <w:rFonts w:ascii="Times New Roman" w:hAnsi="Times New Roman"/>
                <w:color w:val="000000"/>
                <w:lang w:eastAsia="en-US"/>
              </w:rPr>
              <w:t>:</w:t>
            </w:r>
          </w:p>
          <w:p w:rsidR="00B173F9" w:rsidRPr="00CD5CEF" w:rsidRDefault="00B173F9" w:rsidP="00CD5CEF">
            <w:pPr>
              <w:autoSpaceDE w:val="0"/>
              <w:autoSpaceDN w:val="0"/>
              <w:adjustRightInd w:val="0"/>
              <w:ind w:right="216" w:firstLine="0"/>
              <w:rPr>
                <w:rFonts w:ascii="Times New Roman" w:hAnsi="Times New Roman"/>
                <w:color w:val="000000"/>
                <w:lang w:eastAsia="en-US"/>
              </w:rPr>
            </w:pPr>
            <w:r w:rsidRPr="00CD5CEF">
              <w:rPr>
                <w:rFonts w:ascii="Times New Roman" w:hAnsi="Times New Roman"/>
                <w:color w:val="000000"/>
                <w:lang w:val="ru-RU" w:eastAsia="en-US"/>
              </w:rPr>
              <w:t>Тази зона</w:t>
            </w:r>
            <w:r w:rsidRPr="00CD5CEF">
              <w:rPr>
                <w:rFonts w:ascii="Times New Roman" w:hAnsi="Times New Roman"/>
                <w:color w:val="000000"/>
                <w:lang w:eastAsia="en-US"/>
              </w:rPr>
              <w:t xml:space="preserve"> ще</w:t>
            </w:r>
            <w:r w:rsidRPr="00CD5CEF">
              <w:rPr>
                <w:rFonts w:ascii="Times New Roman" w:hAnsi="Times New Roman"/>
                <w:color w:val="000000"/>
                <w:lang w:val="ru-RU" w:eastAsia="en-US"/>
              </w:rPr>
              <w:t xml:space="preserve"> се ползва от персонала на площадката. Следва да бъде разположена в близост до входа/зоната за приемане.</w:t>
            </w:r>
          </w:p>
          <w:p w:rsidR="00B173F9" w:rsidRPr="004D1E2F" w:rsidRDefault="00B173F9" w:rsidP="00B173F9">
            <w:pPr>
              <w:autoSpaceDE w:val="0"/>
              <w:autoSpaceDN w:val="0"/>
              <w:adjustRightInd w:val="0"/>
              <w:spacing w:before="0"/>
              <w:ind w:right="216" w:firstLine="0"/>
              <w:rPr>
                <w:rFonts w:ascii="Times New Roman" w:hAnsi="Times New Roman"/>
                <w:color w:val="000000"/>
                <w:highlight w:val="green"/>
                <w:lang w:eastAsia="en-US"/>
              </w:rPr>
            </w:pPr>
          </w:p>
          <w:p w:rsidR="00B173F9" w:rsidRPr="00CD5CEF" w:rsidRDefault="00B173F9" w:rsidP="00FC48A9">
            <w:pPr>
              <w:numPr>
                <w:ilvl w:val="0"/>
                <w:numId w:val="48"/>
              </w:numPr>
              <w:autoSpaceDE w:val="0"/>
              <w:autoSpaceDN w:val="0"/>
              <w:adjustRightInd w:val="0"/>
              <w:spacing w:before="0"/>
              <w:ind w:right="216"/>
              <w:rPr>
                <w:rFonts w:ascii="Times New Roman" w:hAnsi="Times New Roman"/>
                <w:color w:val="000000"/>
                <w:lang w:val="ru-RU" w:eastAsia="en-US"/>
              </w:rPr>
            </w:pPr>
            <w:r w:rsidRPr="00CD5CEF">
              <w:rPr>
                <w:rFonts w:ascii="Times New Roman" w:hAnsi="Times New Roman"/>
                <w:color w:val="000000"/>
                <w:lang w:eastAsia="en-US"/>
              </w:rPr>
              <w:t xml:space="preserve">Проектиране изграждането на </w:t>
            </w:r>
            <w:r w:rsidRPr="00CD5CEF">
              <w:rPr>
                <w:rFonts w:ascii="Times New Roman" w:hAnsi="Times New Roman"/>
                <w:color w:val="000000"/>
                <w:lang w:val="ru-RU" w:eastAsia="en-US"/>
              </w:rPr>
              <w:t>Склад за съхранение на празни опаковки и материали за събиране на разливи и разсипи, палети и инструменти</w:t>
            </w:r>
            <w:r w:rsidRPr="00CD5CEF">
              <w:rPr>
                <w:rFonts w:ascii="Times New Roman" w:hAnsi="Times New Roman"/>
                <w:color w:val="000000"/>
                <w:lang w:eastAsia="en-US"/>
              </w:rPr>
              <w:t>:</w:t>
            </w:r>
          </w:p>
          <w:p w:rsidR="00B173F9" w:rsidRPr="00CD5CEF" w:rsidRDefault="00B173F9" w:rsidP="00B173F9">
            <w:pPr>
              <w:autoSpaceDE w:val="0"/>
              <w:autoSpaceDN w:val="0"/>
              <w:adjustRightInd w:val="0"/>
              <w:spacing w:before="0"/>
              <w:ind w:right="216" w:firstLine="0"/>
              <w:rPr>
                <w:rFonts w:ascii="Times New Roman" w:hAnsi="Times New Roman"/>
                <w:color w:val="000000"/>
                <w:lang w:eastAsia="en-US"/>
              </w:rPr>
            </w:pPr>
            <w:r w:rsidRPr="00CD5CEF">
              <w:rPr>
                <w:rFonts w:ascii="Times New Roman" w:hAnsi="Times New Roman"/>
                <w:color w:val="000000"/>
                <w:lang w:val="ru-RU" w:eastAsia="en-US"/>
              </w:rPr>
              <w:t xml:space="preserve">Складът </w:t>
            </w:r>
            <w:r w:rsidRPr="00CD5CEF">
              <w:rPr>
                <w:rFonts w:ascii="Times New Roman" w:hAnsi="Times New Roman"/>
                <w:color w:val="000000"/>
                <w:lang w:eastAsia="en-US"/>
              </w:rPr>
              <w:t>ще бъде</w:t>
            </w:r>
            <w:r w:rsidRPr="00CD5CEF">
              <w:rPr>
                <w:rFonts w:ascii="Times New Roman" w:hAnsi="Times New Roman"/>
                <w:color w:val="000000"/>
                <w:lang w:val="ru-RU" w:eastAsia="en-US"/>
              </w:rPr>
              <w:t xml:space="preserve"> с предназначение за непрекъсната наличност на помощни материали (абсорбиращи материали, метли, лопати).</w:t>
            </w:r>
          </w:p>
          <w:p w:rsidR="00B173F9" w:rsidRPr="00CD5CEF" w:rsidRDefault="00B173F9" w:rsidP="00B173F9">
            <w:pPr>
              <w:autoSpaceDE w:val="0"/>
              <w:autoSpaceDN w:val="0"/>
              <w:adjustRightInd w:val="0"/>
              <w:spacing w:before="0"/>
              <w:ind w:right="216" w:firstLine="0"/>
              <w:rPr>
                <w:rFonts w:ascii="Times New Roman" w:hAnsi="Times New Roman"/>
                <w:color w:val="000000"/>
                <w:lang w:eastAsia="en-US"/>
              </w:rPr>
            </w:pPr>
          </w:p>
          <w:p w:rsidR="00B173F9" w:rsidRPr="00CD5CEF" w:rsidRDefault="00B173F9" w:rsidP="00FC48A9">
            <w:pPr>
              <w:numPr>
                <w:ilvl w:val="0"/>
                <w:numId w:val="48"/>
              </w:numPr>
              <w:autoSpaceDE w:val="0"/>
              <w:autoSpaceDN w:val="0"/>
              <w:adjustRightInd w:val="0"/>
              <w:spacing w:before="0"/>
              <w:ind w:right="216"/>
              <w:rPr>
                <w:rFonts w:ascii="Times New Roman" w:hAnsi="Times New Roman"/>
                <w:color w:val="000000"/>
                <w:lang w:eastAsia="en-US"/>
              </w:rPr>
            </w:pPr>
            <w:r w:rsidRPr="00CD5CEF">
              <w:rPr>
                <w:rFonts w:ascii="Times New Roman" w:hAnsi="Times New Roman"/>
                <w:color w:val="000000"/>
                <w:lang w:eastAsia="en-US"/>
              </w:rPr>
              <w:t xml:space="preserve">Проектиране изграждането на </w:t>
            </w:r>
            <w:r w:rsidRPr="00CD5CEF">
              <w:rPr>
                <w:rFonts w:ascii="Times New Roman" w:hAnsi="Times New Roman"/>
                <w:color w:val="000000"/>
                <w:lang w:val="ru-RU" w:eastAsia="en-US"/>
              </w:rPr>
              <w:t>Зона за натоварване на опасните битови отпадъци за транспортиране до площадка за последващо третиране</w:t>
            </w:r>
            <w:r w:rsidRPr="00CD5CEF">
              <w:rPr>
                <w:rFonts w:ascii="Times New Roman" w:hAnsi="Times New Roman"/>
                <w:color w:val="000000"/>
                <w:lang w:eastAsia="en-US"/>
              </w:rPr>
              <w:t>:</w:t>
            </w:r>
          </w:p>
          <w:p w:rsidR="00B173F9" w:rsidRPr="00CD5CEF" w:rsidRDefault="00B173F9" w:rsidP="00B173F9">
            <w:pPr>
              <w:autoSpaceDE w:val="0"/>
              <w:autoSpaceDN w:val="0"/>
              <w:adjustRightInd w:val="0"/>
              <w:spacing w:before="0"/>
              <w:ind w:right="216" w:firstLine="0"/>
              <w:rPr>
                <w:rFonts w:ascii="Times New Roman" w:hAnsi="Times New Roman"/>
                <w:color w:val="000000"/>
                <w:lang w:eastAsia="en-US"/>
              </w:rPr>
            </w:pPr>
            <w:r w:rsidRPr="00CD5CEF">
              <w:rPr>
                <w:rFonts w:ascii="Times New Roman" w:hAnsi="Times New Roman"/>
                <w:color w:val="000000"/>
                <w:lang w:val="ru-RU" w:eastAsia="en-US"/>
              </w:rPr>
              <w:t xml:space="preserve">Тази зона </w:t>
            </w:r>
            <w:r w:rsidRPr="00CD5CEF">
              <w:rPr>
                <w:rFonts w:ascii="Times New Roman" w:hAnsi="Times New Roman"/>
                <w:color w:val="000000"/>
                <w:lang w:eastAsia="en-US"/>
              </w:rPr>
              <w:t xml:space="preserve">ще </w:t>
            </w:r>
            <w:r w:rsidRPr="00CD5CEF">
              <w:rPr>
                <w:rFonts w:ascii="Times New Roman" w:hAnsi="Times New Roman"/>
                <w:color w:val="000000"/>
                <w:lang w:val="ru-RU" w:eastAsia="en-US"/>
              </w:rPr>
              <w:t>осигурява достъп на товарни превозни средства, ангажирани с транспортирането на опасния битов отпадък до зоната/площадката за последващо третиране.</w:t>
            </w:r>
          </w:p>
          <w:p w:rsidR="00B173F9" w:rsidRPr="00CD5CEF" w:rsidRDefault="00B173F9" w:rsidP="00B173F9">
            <w:pPr>
              <w:autoSpaceDE w:val="0"/>
              <w:autoSpaceDN w:val="0"/>
              <w:adjustRightInd w:val="0"/>
              <w:spacing w:before="0"/>
              <w:ind w:right="216" w:firstLine="0"/>
              <w:rPr>
                <w:rFonts w:ascii="Times New Roman" w:hAnsi="Times New Roman"/>
                <w:color w:val="000000"/>
                <w:lang w:eastAsia="en-US"/>
              </w:rPr>
            </w:pPr>
          </w:p>
          <w:p w:rsidR="00B173F9" w:rsidRPr="00CD5CEF" w:rsidRDefault="00B173F9" w:rsidP="00FC48A9">
            <w:pPr>
              <w:numPr>
                <w:ilvl w:val="0"/>
                <w:numId w:val="48"/>
              </w:numPr>
              <w:autoSpaceDE w:val="0"/>
              <w:autoSpaceDN w:val="0"/>
              <w:adjustRightInd w:val="0"/>
              <w:spacing w:before="0"/>
              <w:ind w:right="216"/>
              <w:rPr>
                <w:rFonts w:ascii="Times New Roman" w:hAnsi="Times New Roman"/>
                <w:color w:val="000000"/>
                <w:lang w:val="ru-RU" w:eastAsia="en-US"/>
              </w:rPr>
            </w:pPr>
            <w:r w:rsidRPr="00CD5CEF">
              <w:rPr>
                <w:rFonts w:ascii="Times New Roman" w:hAnsi="Times New Roman"/>
                <w:color w:val="000000"/>
                <w:lang w:eastAsia="en-US"/>
              </w:rPr>
              <w:t xml:space="preserve">Проектиране изграждането на </w:t>
            </w:r>
            <w:r w:rsidRPr="00CD5CEF">
              <w:rPr>
                <w:rFonts w:ascii="Times New Roman" w:hAnsi="Times New Roman"/>
                <w:color w:val="000000"/>
                <w:lang w:val="ru-RU" w:eastAsia="en-US"/>
              </w:rPr>
              <w:t>Зона за престой на автомобили.</w:t>
            </w:r>
          </w:p>
          <w:p w:rsidR="00B173F9" w:rsidRPr="00CD5CEF" w:rsidRDefault="00B173F9" w:rsidP="00B173F9">
            <w:pPr>
              <w:autoSpaceDE w:val="0"/>
              <w:autoSpaceDN w:val="0"/>
              <w:adjustRightInd w:val="0"/>
              <w:spacing w:before="0"/>
              <w:ind w:right="216" w:firstLine="0"/>
              <w:rPr>
                <w:rFonts w:ascii="Times New Roman" w:hAnsi="Times New Roman"/>
                <w:color w:val="000000"/>
                <w:lang w:val="ru-RU" w:eastAsia="en-US"/>
              </w:rPr>
            </w:pPr>
            <w:r w:rsidRPr="00CD5CEF">
              <w:rPr>
                <w:rFonts w:ascii="Times New Roman" w:hAnsi="Times New Roman"/>
                <w:color w:val="000000"/>
                <w:lang w:val="ru-RU" w:eastAsia="en-US"/>
              </w:rPr>
              <w:t>Тази зона ще осигурява достъп на личните превозни средства на жителите на общините, дошли до площадката да предадат опасния битов отпадък.</w:t>
            </w:r>
          </w:p>
          <w:p w:rsidR="00B173F9" w:rsidRPr="00CD5CEF" w:rsidRDefault="00B173F9" w:rsidP="00CD5CEF">
            <w:pPr>
              <w:autoSpaceDE w:val="0"/>
              <w:autoSpaceDN w:val="0"/>
              <w:adjustRightInd w:val="0"/>
              <w:ind w:right="216" w:firstLine="0"/>
              <w:rPr>
                <w:rFonts w:ascii="Times New Roman" w:hAnsi="Times New Roman"/>
                <w:color w:val="000000"/>
                <w:lang w:eastAsia="en-US"/>
              </w:rPr>
            </w:pPr>
            <w:r w:rsidRPr="00CD5CEF">
              <w:rPr>
                <w:rFonts w:ascii="Times New Roman" w:hAnsi="Times New Roman"/>
                <w:color w:val="000000"/>
                <w:lang w:eastAsia="en-US"/>
              </w:rPr>
              <w:t xml:space="preserve">Наред с </w:t>
            </w:r>
            <w:proofErr w:type="gramStart"/>
            <w:r w:rsidRPr="00CD5CEF">
              <w:rPr>
                <w:rFonts w:ascii="Times New Roman" w:hAnsi="Times New Roman"/>
                <w:color w:val="000000"/>
                <w:lang w:eastAsia="en-US"/>
              </w:rPr>
              <w:t>горепосочените</w:t>
            </w:r>
            <w:proofErr w:type="gramEnd"/>
            <w:r w:rsidRPr="00CD5CEF">
              <w:rPr>
                <w:rFonts w:ascii="Times New Roman" w:hAnsi="Times New Roman"/>
                <w:color w:val="000000"/>
                <w:lang w:eastAsia="en-US"/>
              </w:rPr>
              <w:t xml:space="preserve"> фиксирани зони, които ще съставляват същността на общинския пилотен център, проектното решение ще включва също така:</w:t>
            </w:r>
          </w:p>
          <w:p w:rsidR="00B173F9" w:rsidRPr="00CD5CEF" w:rsidRDefault="00B173F9" w:rsidP="00FC48A9">
            <w:pPr>
              <w:numPr>
                <w:ilvl w:val="0"/>
                <w:numId w:val="48"/>
              </w:numPr>
              <w:autoSpaceDE w:val="0"/>
              <w:autoSpaceDN w:val="0"/>
              <w:adjustRightInd w:val="0"/>
              <w:spacing w:before="0"/>
              <w:ind w:right="216"/>
              <w:rPr>
                <w:rFonts w:ascii="Times New Roman" w:hAnsi="Times New Roman"/>
                <w:color w:val="000000"/>
                <w:lang w:eastAsia="en-US"/>
              </w:rPr>
            </w:pPr>
            <w:r w:rsidRPr="00CD5CEF">
              <w:rPr>
                <w:rFonts w:ascii="Times New Roman" w:hAnsi="Times New Roman"/>
                <w:color w:val="000000"/>
                <w:lang w:eastAsia="en-US"/>
              </w:rPr>
              <w:t>Изграждане на портал с бариера;</w:t>
            </w:r>
          </w:p>
          <w:p w:rsidR="00B173F9" w:rsidRPr="00CD5CEF" w:rsidRDefault="00B173F9" w:rsidP="00FC48A9">
            <w:pPr>
              <w:numPr>
                <w:ilvl w:val="0"/>
                <w:numId w:val="48"/>
              </w:numPr>
              <w:autoSpaceDE w:val="0"/>
              <w:autoSpaceDN w:val="0"/>
              <w:adjustRightInd w:val="0"/>
              <w:spacing w:before="0"/>
              <w:ind w:right="216"/>
              <w:rPr>
                <w:rFonts w:ascii="Times New Roman" w:hAnsi="Times New Roman"/>
                <w:color w:val="000000"/>
                <w:lang w:eastAsia="en-US"/>
              </w:rPr>
            </w:pPr>
            <w:r w:rsidRPr="00CD5CEF">
              <w:rPr>
                <w:rFonts w:ascii="Times New Roman" w:hAnsi="Times New Roman"/>
                <w:color w:val="000000"/>
                <w:lang w:eastAsia="en-US"/>
              </w:rPr>
              <w:t>Място за Поставяне на информационна табела;</w:t>
            </w:r>
          </w:p>
          <w:p w:rsidR="00B173F9" w:rsidRPr="00CD5CEF" w:rsidRDefault="00B173F9" w:rsidP="00FC48A9">
            <w:pPr>
              <w:numPr>
                <w:ilvl w:val="0"/>
                <w:numId w:val="48"/>
              </w:numPr>
              <w:autoSpaceDE w:val="0"/>
              <w:autoSpaceDN w:val="0"/>
              <w:adjustRightInd w:val="0"/>
              <w:spacing w:before="0"/>
              <w:ind w:right="216"/>
              <w:rPr>
                <w:rFonts w:ascii="Times New Roman" w:hAnsi="Times New Roman"/>
                <w:color w:val="000000"/>
                <w:lang w:eastAsia="en-US"/>
              </w:rPr>
            </w:pPr>
            <w:r w:rsidRPr="00CD5CEF">
              <w:rPr>
                <w:rFonts w:ascii="Times New Roman" w:hAnsi="Times New Roman"/>
                <w:color w:val="000000"/>
                <w:lang w:eastAsia="en-US"/>
              </w:rPr>
              <w:t xml:space="preserve">Изграждане и оформяне на </w:t>
            </w:r>
            <w:proofErr w:type="gramStart"/>
            <w:r w:rsidRPr="00CD5CEF">
              <w:rPr>
                <w:rFonts w:ascii="Times New Roman" w:hAnsi="Times New Roman"/>
                <w:color w:val="000000"/>
                <w:lang w:val="ru-RU" w:eastAsia="en-US"/>
              </w:rPr>
              <w:t>транспортно комуникационни връзки</w:t>
            </w:r>
            <w:proofErr w:type="gramEnd"/>
            <w:r w:rsidRPr="00CD5CEF">
              <w:rPr>
                <w:rFonts w:ascii="Times New Roman" w:hAnsi="Times New Roman"/>
                <w:color w:val="000000"/>
                <w:lang w:val="ru-RU" w:eastAsia="en-US"/>
              </w:rPr>
              <w:t xml:space="preserve"> (пътища, </w:t>
            </w:r>
            <w:r w:rsidRPr="00CD5CEF">
              <w:rPr>
                <w:rFonts w:ascii="Times New Roman" w:hAnsi="Times New Roman"/>
                <w:color w:val="000000"/>
                <w:lang w:val="ru-RU" w:eastAsia="en-US"/>
              </w:rPr>
              <w:lastRenderedPageBreak/>
              <w:t>настилки)</w:t>
            </w:r>
            <w:r w:rsidRPr="00CD5CEF">
              <w:rPr>
                <w:rFonts w:ascii="Times New Roman" w:hAnsi="Times New Roman"/>
                <w:color w:val="000000"/>
                <w:lang w:eastAsia="en-US"/>
              </w:rPr>
              <w:t>;</w:t>
            </w:r>
          </w:p>
          <w:p w:rsidR="00B173F9" w:rsidRPr="00CD5CEF" w:rsidRDefault="00B173F9" w:rsidP="00FC48A9">
            <w:pPr>
              <w:numPr>
                <w:ilvl w:val="0"/>
                <w:numId w:val="48"/>
              </w:numPr>
              <w:autoSpaceDE w:val="0"/>
              <w:autoSpaceDN w:val="0"/>
              <w:adjustRightInd w:val="0"/>
              <w:spacing w:before="0"/>
              <w:ind w:right="216"/>
              <w:rPr>
                <w:rFonts w:ascii="Times New Roman" w:hAnsi="Times New Roman"/>
                <w:color w:val="000000"/>
                <w:lang w:eastAsia="en-US"/>
              </w:rPr>
            </w:pPr>
            <w:r w:rsidRPr="00CD5CEF">
              <w:rPr>
                <w:rFonts w:ascii="Times New Roman" w:hAnsi="Times New Roman"/>
                <w:color w:val="000000"/>
                <w:lang w:eastAsia="en-US"/>
              </w:rPr>
              <w:t xml:space="preserve">Изграждане и оформяне на </w:t>
            </w:r>
            <w:r w:rsidRPr="00CD5CEF">
              <w:rPr>
                <w:rFonts w:ascii="Times New Roman" w:hAnsi="Times New Roman"/>
                <w:color w:val="000000"/>
                <w:lang w:val="ru-RU" w:eastAsia="en-US"/>
              </w:rPr>
              <w:t xml:space="preserve">инженерно технически проводи (площадкова инфраструктура), ограда, </w:t>
            </w:r>
            <w:proofErr w:type="gramStart"/>
            <w:r w:rsidRPr="00CD5CEF">
              <w:rPr>
                <w:rFonts w:ascii="Times New Roman" w:hAnsi="Times New Roman"/>
                <w:color w:val="000000"/>
                <w:lang w:val="ru-RU" w:eastAsia="en-US"/>
              </w:rPr>
              <w:t>зона за озеленяване, производствена зона</w:t>
            </w:r>
            <w:proofErr w:type="gramEnd"/>
            <w:r w:rsidRPr="00CD5CEF">
              <w:rPr>
                <w:rFonts w:ascii="Times New Roman" w:hAnsi="Times New Roman"/>
                <w:color w:val="000000"/>
                <w:lang w:eastAsia="en-US"/>
              </w:rPr>
              <w:t>;</w:t>
            </w:r>
          </w:p>
          <w:p w:rsidR="00B173F9" w:rsidRPr="00CD5CEF" w:rsidRDefault="00B173F9" w:rsidP="00FC48A9">
            <w:pPr>
              <w:numPr>
                <w:ilvl w:val="0"/>
                <w:numId w:val="48"/>
              </w:numPr>
              <w:autoSpaceDE w:val="0"/>
              <w:autoSpaceDN w:val="0"/>
              <w:adjustRightInd w:val="0"/>
              <w:spacing w:before="0"/>
              <w:ind w:right="216"/>
              <w:rPr>
                <w:rFonts w:ascii="Times New Roman" w:hAnsi="Times New Roman"/>
                <w:color w:val="000000"/>
                <w:lang w:eastAsia="en-US"/>
              </w:rPr>
            </w:pPr>
            <w:r w:rsidRPr="00CD5CEF">
              <w:rPr>
                <w:rFonts w:ascii="Times New Roman" w:hAnsi="Times New Roman"/>
                <w:color w:val="000000"/>
                <w:lang w:eastAsia="en-US"/>
              </w:rPr>
              <w:t>Изграждане на Трафопост;</w:t>
            </w:r>
          </w:p>
          <w:p w:rsidR="00B173F9" w:rsidRPr="00CD5CEF" w:rsidRDefault="00B173F9" w:rsidP="00FC48A9">
            <w:pPr>
              <w:numPr>
                <w:ilvl w:val="0"/>
                <w:numId w:val="48"/>
              </w:numPr>
              <w:autoSpaceDE w:val="0"/>
              <w:autoSpaceDN w:val="0"/>
              <w:adjustRightInd w:val="0"/>
              <w:spacing w:before="0"/>
              <w:ind w:right="216"/>
              <w:rPr>
                <w:rFonts w:ascii="Times New Roman" w:hAnsi="Times New Roman"/>
                <w:color w:val="000000"/>
                <w:lang w:eastAsia="en-US"/>
              </w:rPr>
            </w:pPr>
            <w:r w:rsidRPr="00CD5CEF">
              <w:rPr>
                <w:rFonts w:ascii="Times New Roman" w:hAnsi="Times New Roman"/>
                <w:lang w:eastAsia="en-US"/>
              </w:rPr>
              <w:t xml:space="preserve">Изграждане и доставка на </w:t>
            </w:r>
            <w:r w:rsidRPr="00CD5CEF">
              <w:rPr>
                <w:rFonts w:ascii="Times New Roman" w:hAnsi="Times New Roman"/>
                <w:lang w:val="ru-RU" w:eastAsia="en-US"/>
              </w:rPr>
              <w:t xml:space="preserve">Везна – платформеназа измерване на приетите </w:t>
            </w:r>
            <w:r w:rsidRPr="00CD5CEF">
              <w:rPr>
                <w:rFonts w:ascii="Times New Roman" w:hAnsi="Times New Roman"/>
                <w:lang w:eastAsia="en-US"/>
              </w:rPr>
              <w:t>количества отпадъци;</w:t>
            </w:r>
          </w:p>
          <w:p w:rsidR="00B173F9" w:rsidRPr="00CD5CEF" w:rsidRDefault="00B173F9" w:rsidP="00FC48A9">
            <w:pPr>
              <w:numPr>
                <w:ilvl w:val="0"/>
                <w:numId w:val="48"/>
              </w:numPr>
              <w:autoSpaceDE w:val="0"/>
              <w:autoSpaceDN w:val="0"/>
              <w:adjustRightInd w:val="0"/>
              <w:spacing w:before="0"/>
              <w:ind w:right="216"/>
              <w:rPr>
                <w:rFonts w:ascii="Times New Roman" w:hAnsi="Times New Roman"/>
                <w:color w:val="000000"/>
                <w:lang w:eastAsia="en-US"/>
              </w:rPr>
            </w:pPr>
            <w:r w:rsidRPr="00CD5CEF">
              <w:rPr>
                <w:rFonts w:ascii="Times New Roman" w:hAnsi="Times New Roman"/>
                <w:color w:val="000000"/>
                <w:lang w:eastAsia="en-US"/>
              </w:rPr>
              <w:t xml:space="preserve">Изграждане и оформяне на </w:t>
            </w:r>
            <w:proofErr w:type="spellStart"/>
            <w:r w:rsidRPr="00CD5CEF">
              <w:rPr>
                <w:rFonts w:ascii="Times New Roman" w:hAnsi="Times New Roman"/>
                <w:color w:val="000000"/>
                <w:lang w:eastAsia="en-US"/>
              </w:rPr>
              <w:t>Изгребна</w:t>
            </w:r>
            <w:proofErr w:type="spellEnd"/>
            <w:r w:rsidRPr="00CD5CEF">
              <w:rPr>
                <w:rFonts w:ascii="Times New Roman" w:hAnsi="Times New Roman"/>
                <w:color w:val="000000"/>
                <w:lang w:eastAsia="en-US"/>
              </w:rPr>
              <w:t xml:space="preserve"> яма, за оттичане на канализационни води, с оглед на липсата на изградена канализационна </w:t>
            </w:r>
            <w:proofErr w:type="gramStart"/>
            <w:r w:rsidRPr="00CD5CEF">
              <w:rPr>
                <w:rFonts w:ascii="Times New Roman" w:hAnsi="Times New Roman"/>
                <w:color w:val="000000"/>
                <w:lang w:eastAsia="en-US"/>
              </w:rPr>
              <w:t>система  - за</w:t>
            </w:r>
            <w:proofErr w:type="gramEnd"/>
            <w:r w:rsidRPr="00CD5CEF">
              <w:rPr>
                <w:rFonts w:ascii="Times New Roman" w:hAnsi="Times New Roman"/>
                <w:color w:val="000000"/>
                <w:lang w:eastAsia="en-US"/>
              </w:rPr>
              <w:t xml:space="preserve"> пилотните центрове в община Шумен и община Съединение.</w:t>
            </w:r>
          </w:p>
          <w:p w:rsidR="00B173F9" w:rsidRPr="00CD5CEF" w:rsidRDefault="00B173F9" w:rsidP="00B173F9">
            <w:pPr>
              <w:widowControl w:val="0"/>
              <w:ind w:firstLine="0"/>
              <w:rPr>
                <w:rFonts w:ascii="Times New Roman" w:hAnsi="Times New Roman"/>
                <w:color w:val="000000"/>
                <w:lang w:eastAsia="en-US" w:bidi="bg-BG"/>
              </w:rPr>
            </w:pPr>
            <w:r w:rsidRPr="00CD5CEF">
              <w:rPr>
                <w:rFonts w:ascii="Times New Roman" w:hAnsi="Times New Roman"/>
                <w:color w:val="000000"/>
                <w:lang w:eastAsia="en-US" w:bidi="bg-BG"/>
              </w:rPr>
              <w:t>Работния проект ще съдържа минимум следните части:</w:t>
            </w:r>
          </w:p>
          <w:p w:rsidR="00B173F9" w:rsidRPr="00CD5CEF" w:rsidRDefault="00B173F9" w:rsidP="00FC48A9">
            <w:pPr>
              <w:numPr>
                <w:ilvl w:val="0"/>
                <w:numId w:val="48"/>
              </w:numPr>
              <w:spacing w:before="0"/>
              <w:jc w:val="left"/>
              <w:rPr>
                <w:rFonts w:ascii="Times New Roman" w:hAnsi="Times New Roman"/>
                <w:lang w:eastAsia="en-US"/>
              </w:rPr>
            </w:pPr>
            <w:r w:rsidRPr="00CD5CEF">
              <w:rPr>
                <w:rFonts w:ascii="Times New Roman" w:hAnsi="Times New Roman"/>
                <w:lang w:eastAsia="en-US"/>
              </w:rPr>
              <w:t>Част „Архитектурна”;</w:t>
            </w:r>
          </w:p>
          <w:p w:rsidR="00B173F9" w:rsidRPr="00CD5CEF" w:rsidRDefault="00B173F9" w:rsidP="00FC48A9">
            <w:pPr>
              <w:numPr>
                <w:ilvl w:val="0"/>
                <w:numId w:val="48"/>
              </w:numPr>
              <w:spacing w:before="0"/>
              <w:jc w:val="left"/>
              <w:rPr>
                <w:rFonts w:ascii="Times New Roman" w:hAnsi="Times New Roman"/>
                <w:lang w:eastAsia="en-US"/>
              </w:rPr>
            </w:pPr>
            <w:r w:rsidRPr="00CD5CEF">
              <w:rPr>
                <w:rFonts w:ascii="Times New Roman" w:hAnsi="Times New Roman"/>
                <w:lang w:eastAsia="en-US"/>
              </w:rPr>
              <w:t>Част „Геодезия“;</w:t>
            </w:r>
          </w:p>
          <w:p w:rsidR="00B173F9" w:rsidRPr="00CD5CEF" w:rsidRDefault="00B173F9" w:rsidP="00FC48A9">
            <w:pPr>
              <w:numPr>
                <w:ilvl w:val="0"/>
                <w:numId w:val="48"/>
              </w:numPr>
              <w:spacing w:before="0"/>
              <w:jc w:val="left"/>
              <w:rPr>
                <w:rFonts w:ascii="Times New Roman" w:hAnsi="Times New Roman"/>
                <w:lang w:eastAsia="en-US"/>
              </w:rPr>
            </w:pPr>
            <w:r w:rsidRPr="00CD5CEF">
              <w:rPr>
                <w:rFonts w:ascii="Times New Roman" w:hAnsi="Times New Roman"/>
                <w:lang w:eastAsia="en-US"/>
              </w:rPr>
              <w:t>Част „Геология“;</w:t>
            </w:r>
          </w:p>
          <w:p w:rsidR="00B173F9" w:rsidRPr="00CD5CEF" w:rsidRDefault="00B173F9" w:rsidP="00FC48A9">
            <w:pPr>
              <w:numPr>
                <w:ilvl w:val="0"/>
                <w:numId w:val="48"/>
              </w:numPr>
              <w:spacing w:before="0"/>
              <w:jc w:val="left"/>
              <w:rPr>
                <w:rFonts w:ascii="Times New Roman" w:hAnsi="Times New Roman"/>
                <w:lang w:eastAsia="en-US"/>
              </w:rPr>
            </w:pPr>
            <w:r w:rsidRPr="00CD5CEF">
              <w:rPr>
                <w:rFonts w:ascii="Times New Roman" w:hAnsi="Times New Roman"/>
                <w:lang w:eastAsia="en-US"/>
              </w:rPr>
              <w:t>Част „Хидрология“;</w:t>
            </w:r>
          </w:p>
          <w:p w:rsidR="00B173F9" w:rsidRPr="00CD5CEF" w:rsidRDefault="00B173F9" w:rsidP="00FC48A9">
            <w:pPr>
              <w:numPr>
                <w:ilvl w:val="0"/>
                <w:numId w:val="48"/>
              </w:numPr>
              <w:spacing w:before="0"/>
              <w:jc w:val="left"/>
              <w:rPr>
                <w:rFonts w:ascii="Times New Roman" w:hAnsi="Times New Roman"/>
                <w:lang w:eastAsia="en-US"/>
              </w:rPr>
            </w:pPr>
            <w:r w:rsidRPr="00CD5CEF">
              <w:rPr>
                <w:rFonts w:ascii="Times New Roman" w:hAnsi="Times New Roman"/>
                <w:lang w:eastAsia="en-US"/>
              </w:rPr>
              <w:t>Част „Конструктивна”;</w:t>
            </w:r>
          </w:p>
          <w:p w:rsidR="00B173F9" w:rsidRPr="00CD5CEF" w:rsidRDefault="00B173F9" w:rsidP="00FC48A9">
            <w:pPr>
              <w:numPr>
                <w:ilvl w:val="0"/>
                <w:numId w:val="48"/>
              </w:numPr>
              <w:spacing w:before="0"/>
              <w:jc w:val="left"/>
              <w:rPr>
                <w:rFonts w:ascii="Times New Roman" w:hAnsi="Times New Roman"/>
                <w:lang w:eastAsia="en-US"/>
              </w:rPr>
            </w:pPr>
            <w:r w:rsidRPr="00CD5CEF">
              <w:rPr>
                <w:rFonts w:ascii="Times New Roman" w:hAnsi="Times New Roman"/>
                <w:lang w:eastAsia="en-US"/>
              </w:rPr>
              <w:t>Част „В и К”;</w:t>
            </w:r>
          </w:p>
          <w:p w:rsidR="00B173F9" w:rsidRPr="00CD5CEF" w:rsidRDefault="00B173F9" w:rsidP="00FC48A9">
            <w:pPr>
              <w:numPr>
                <w:ilvl w:val="0"/>
                <w:numId w:val="48"/>
              </w:numPr>
              <w:spacing w:before="0"/>
              <w:jc w:val="left"/>
              <w:rPr>
                <w:rFonts w:ascii="Times New Roman" w:hAnsi="Times New Roman"/>
                <w:lang w:eastAsia="en-US"/>
              </w:rPr>
            </w:pPr>
            <w:r w:rsidRPr="00CD5CEF">
              <w:rPr>
                <w:rFonts w:ascii="Times New Roman" w:hAnsi="Times New Roman"/>
                <w:lang w:eastAsia="en-US"/>
              </w:rPr>
              <w:t>Част „Електро”;</w:t>
            </w:r>
          </w:p>
          <w:p w:rsidR="00B173F9" w:rsidRPr="00CD5CEF" w:rsidRDefault="00B173F9" w:rsidP="00FC48A9">
            <w:pPr>
              <w:numPr>
                <w:ilvl w:val="0"/>
                <w:numId w:val="48"/>
              </w:numPr>
              <w:spacing w:before="0"/>
              <w:jc w:val="left"/>
              <w:rPr>
                <w:rFonts w:ascii="Times New Roman" w:hAnsi="Times New Roman"/>
                <w:lang w:eastAsia="en-US"/>
              </w:rPr>
            </w:pPr>
            <w:r w:rsidRPr="00CD5CEF">
              <w:rPr>
                <w:rFonts w:ascii="Times New Roman" w:hAnsi="Times New Roman"/>
                <w:lang w:eastAsia="en-US"/>
              </w:rPr>
              <w:t>Част „ТОВК”;</w:t>
            </w:r>
          </w:p>
          <w:p w:rsidR="00B173F9" w:rsidRPr="00CD5CEF" w:rsidRDefault="00B173F9" w:rsidP="00FC48A9">
            <w:pPr>
              <w:numPr>
                <w:ilvl w:val="0"/>
                <w:numId w:val="48"/>
              </w:numPr>
              <w:spacing w:before="0"/>
              <w:jc w:val="left"/>
              <w:rPr>
                <w:rFonts w:ascii="Times New Roman" w:hAnsi="Times New Roman"/>
                <w:lang w:eastAsia="en-US"/>
              </w:rPr>
            </w:pPr>
            <w:r w:rsidRPr="00CD5CEF">
              <w:rPr>
                <w:rFonts w:ascii="Times New Roman" w:hAnsi="Times New Roman"/>
                <w:lang w:eastAsia="en-US"/>
              </w:rPr>
              <w:t>Част „Технологична”</w:t>
            </w:r>
          </w:p>
          <w:p w:rsidR="00B173F9" w:rsidRPr="00CD5CEF" w:rsidRDefault="00B173F9" w:rsidP="00FC48A9">
            <w:pPr>
              <w:numPr>
                <w:ilvl w:val="0"/>
                <w:numId w:val="48"/>
              </w:numPr>
              <w:spacing w:before="0"/>
              <w:jc w:val="left"/>
              <w:rPr>
                <w:rFonts w:ascii="Times New Roman" w:hAnsi="Times New Roman"/>
                <w:lang w:eastAsia="en-US"/>
              </w:rPr>
            </w:pPr>
            <w:r w:rsidRPr="00CD5CEF">
              <w:rPr>
                <w:rFonts w:ascii="Times New Roman" w:hAnsi="Times New Roman"/>
                <w:lang w:eastAsia="en-US"/>
              </w:rPr>
              <w:t>Част „Пътна”;</w:t>
            </w:r>
          </w:p>
          <w:p w:rsidR="00B173F9" w:rsidRPr="00CD5CEF" w:rsidRDefault="00B173F9" w:rsidP="00FC48A9">
            <w:pPr>
              <w:numPr>
                <w:ilvl w:val="0"/>
                <w:numId w:val="48"/>
              </w:numPr>
              <w:spacing w:before="0"/>
              <w:rPr>
                <w:rFonts w:ascii="Times New Roman" w:hAnsi="Times New Roman"/>
                <w:lang w:eastAsia="en-US"/>
              </w:rPr>
            </w:pPr>
            <w:r w:rsidRPr="00CD5CEF">
              <w:rPr>
                <w:rFonts w:ascii="Times New Roman" w:hAnsi="Times New Roman"/>
                <w:lang w:eastAsia="en-US"/>
              </w:rPr>
              <w:t>Част „</w:t>
            </w:r>
            <w:proofErr w:type="spellStart"/>
            <w:r w:rsidRPr="00CD5CEF">
              <w:rPr>
                <w:rFonts w:ascii="Times New Roman" w:hAnsi="Times New Roman"/>
                <w:lang w:eastAsia="en-US"/>
              </w:rPr>
              <w:t>Паркоустрояване</w:t>
            </w:r>
            <w:proofErr w:type="spellEnd"/>
            <w:r w:rsidRPr="00CD5CEF">
              <w:rPr>
                <w:rFonts w:ascii="Times New Roman" w:hAnsi="Times New Roman"/>
                <w:lang w:eastAsia="en-US"/>
              </w:rPr>
              <w:t xml:space="preserve"> и благоустройство”;</w:t>
            </w:r>
          </w:p>
          <w:p w:rsidR="00B173F9" w:rsidRPr="00CD5CEF" w:rsidRDefault="00B173F9" w:rsidP="00FC48A9">
            <w:pPr>
              <w:numPr>
                <w:ilvl w:val="0"/>
                <w:numId w:val="48"/>
              </w:numPr>
              <w:spacing w:before="0"/>
              <w:rPr>
                <w:rFonts w:ascii="Times New Roman" w:hAnsi="Times New Roman"/>
                <w:lang w:val="en-GB" w:eastAsia="en-US"/>
              </w:rPr>
            </w:pPr>
            <w:r w:rsidRPr="00CD5CEF">
              <w:rPr>
                <w:rFonts w:ascii="Times New Roman" w:hAnsi="Times New Roman"/>
                <w:lang w:val="en-GB" w:eastAsia="en-US"/>
              </w:rPr>
              <w:t>Ч</w:t>
            </w:r>
            <w:r w:rsidRPr="00CD5CEF">
              <w:rPr>
                <w:rFonts w:ascii="Times New Roman" w:hAnsi="Times New Roman"/>
                <w:lang w:val="ru-RU" w:eastAsia="en-US"/>
              </w:rPr>
              <w:t xml:space="preserve">аст </w:t>
            </w:r>
            <w:r w:rsidRPr="00CD5CEF">
              <w:rPr>
                <w:rFonts w:ascii="Times New Roman" w:hAnsi="Times New Roman"/>
                <w:lang w:val="en-GB" w:eastAsia="en-US"/>
              </w:rPr>
              <w:t>„П</w:t>
            </w:r>
            <w:r w:rsidRPr="00CD5CEF">
              <w:rPr>
                <w:rFonts w:ascii="Times New Roman" w:hAnsi="Times New Roman"/>
                <w:lang w:val="ru-RU" w:eastAsia="en-US"/>
              </w:rPr>
              <w:t>ожарна безопасност</w:t>
            </w:r>
            <w:r w:rsidRPr="00CD5CEF">
              <w:rPr>
                <w:rFonts w:ascii="Times New Roman" w:hAnsi="Times New Roman"/>
                <w:lang w:val="en-GB" w:eastAsia="en-US"/>
              </w:rPr>
              <w:t>”</w:t>
            </w:r>
            <w:r w:rsidRPr="00CD5CEF">
              <w:rPr>
                <w:rFonts w:ascii="Times New Roman" w:hAnsi="Times New Roman"/>
                <w:lang w:val="ru-RU" w:eastAsia="en-US"/>
              </w:rPr>
              <w:t xml:space="preserve">, чийто обхват и съдържание са определени съгласно Наредба № </w:t>
            </w:r>
            <w:r w:rsidRPr="00CD5CEF">
              <w:rPr>
                <w:rFonts w:ascii="Times New Roman" w:hAnsi="Times New Roman"/>
                <w:lang w:val="en-GB" w:eastAsia="en-US"/>
              </w:rPr>
              <w:t>I</w:t>
            </w:r>
            <w:r w:rsidRPr="00CD5CEF">
              <w:rPr>
                <w:rFonts w:ascii="Times New Roman" w:hAnsi="Times New Roman"/>
                <w:lang w:val="ru-RU" w:eastAsia="en-US"/>
              </w:rPr>
              <w:t>з-1971 от 2009 г. за строително-технически правила и норми за осигуряване на безопасност при пожар (ДВ, бр. 96 от 2009 г.);</w:t>
            </w:r>
          </w:p>
          <w:p w:rsidR="00B173F9" w:rsidRPr="00CD5CEF" w:rsidRDefault="00B173F9" w:rsidP="00FC48A9">
            <w:pPr>
              <w:numPr>
                <w:ilvl w:val="0"/>
                <w:numId w:val="48"/>
              </w:numPr>
              <w:spacing w:before="0"/>
              <w:rPr>
                <w:rFonts w:ascii="Times New Roman" w:hAnsi="Times New Roman"/>
                <w:lang w:val="en-GB" w:eastAsia="en-US"/>
              </w:rPr>
            </w:pPr>
            <w:proofErr w:type="spellStart"/>
            <w:r w:rsidRPr="00CD5CEF">
              <w:rPr>
                <w:rFonts w:ascii="Times New Roman" w:hAnsi="Times New Roman"/>
                <w:lang w:val="en-GB" w:eastAsia="en-US"/>
              </w:rPr>
              <w:t>Част</w:t>
            </w:r>
            <w:proofErr w:type="spellEnd"/>
            <w:r w:rsidRPr="00CD5CEF">
              <w:rPr>
                <w:rFonts w:ascii="Times New Roman" w:hAnsi="Times New Roman"/>
                <w:lang w:val="en-GB" w:eastAsia="en-US"/>
              </w:rPr>
              <w:t xml:space="preserve"> „П</w:t>
            </w:r>
            <w:r w:rsidRPr="00CD5CEF">
              <w:rPr>
                <w:rFonts w:ascii="Times New Roman" w:hAnsi="Times New Roman"/>
                <w:lang w:val="ru-RU" w:eastAsia="en-US"/>
              </w:rPr>
              <w:t>лан по безопасност и здраве</w:t>
            </w:r>
            <w:r w:rsidRPr="00CD5CEF">
              <w:rPr>
                <w:rFonts w:ascii="Times New Roman" w:hAnsi="Times New Roman"/>
                <w:lang w:val="en-GB" w:eastAsia="en-US"/>
              </w:rPr>
              <w:t>”</w:t>
            </w:r>
            <w:r w:rsidRPr="00CD5CEF">
              <w:rPr>
                <w:rFonts w:ascii="Times New Roman" w:hAnsi="Times New Roman"/>
                <w:lang w:val="ru-RU" w:eastAsia="en-US"/>
              </w:rPr>
              <w:t>, чийто обхват и съдържание са определени съгласно Наредба № 2 от 2004 г. за минималните изисквания за здравословни и безопасни условия на труд при извършване на строителни и монтажни работи (ДВ, бр. 37 от 2004 г.);</w:t>
            </w:r>
          </w:p>
          <w:p w:rsidR="00B173F9" w:rsidRPr="00CD5CEF" w:rsidRDefault="00B173F9" w:rsidP="00FC48A9">
            <w:pPr>
              <w:numPr>
                <w:ilvl w:val="0"/>
                <w:numId w:val="48"/>
              </w:numPr>
              <w:spacing w:before="0"/>
              <w:rPr>
                <w:rFonts w:ascii="Times New Roman" w:hAnsi="Times New Roman"/>
                <w:lang w:eastAsia="en-US"/>
              </w:rPr>
            </w:pPr>
            <w:r w:rsidRPr="00CD5CEF">
              <w:rPr>
                <w:rFonts w:ascii="Times New Roman" w:hAnsi="Times New Roman"/>
                <w:lang w:eastAsia="en-US"/>
              </w:rPr>
              <w:t xml:space="preserve">Част „План за </w:t>
            </w:r>
            <w:proofErr w:type="gramStart"/>
            <w:r w:rsidRPr="00CD5CEF">
              <w:rPr>
                <w:rFonts w:ascii="Times New Roman" w:hAnsi="Times New Roman"/>
                <w:lang w:eastAsia="en-US"/>
              </w:rPr>
              <w:t>управление на строителните отпадъци с обхват и съдържание съгласно чл. 4 и 5 от Наредбата за управление</w:t>
            </w:r>
            <w:proofErr w:type="gramEnd"/>
            <w:r w:rsidRPr="00CD5CEF">
              <w:rPr>
                <w:rFonts w:ascii="Times New Roman" w:hAnsi="Times New Roman"/>
                <w:lang w:eastAsia="en-US"/>
              </w:rPr>
              <w:t xml:space="preserve"> на строителните отпадъци и за влагане на рециклирани строителни материали, приета с ПМС № 277 от 2012 г. (ДВ, бр. 89 от 2012 г.);</w:t>
            </w:r>
          </w:p>
          <w:p w:rsidR="00B173F9" w:rsidRPr="00CD5CEF" w:rsidRDefault="00B173F9" w:rsidP="00FC48A9">
            <w:pPr>
              <w:numPr>
                <w:ilvl w:val="0"/>
                <w:numId w:val="48"/>
              </w:numPr>
              <w:spacing w:before="0"/>
              <w:rPr>
                <w:rFonts w:ascii="Times New Roman" w:hAnsi="Times New Roman"/>
                <w:lang w:eastAsia="en-US"/>
              </w:rPr>
            </w:pPr>
            <w:r w:rsidRPr="00CD5CEF">
              <w:rPr>
                <w:rFonts w:ascii="Times New Roman" w:hAnsi="Times New Roman"/>
                <w:lang w:eastAsia="en-US"/>
              </w:rPr>
              <w:t>Част „Генерален</w:t>
            </w:r>
            <w:r w:rsidRPr="00CD5CEF">
              <w:rPr>
                <w:rFonts w:ascii="Times New Roman" w:hAnsi="Times New Roman"/>
                <w:lang w:val="en-US" w:eastAsia="en-US"/>
              </w:rPr>
              <w:t xml:space="preserve"> </w:t>
            </w:r>
            <w:r w:rsidRPr="00CD5CEF">
              <w:rPr>
                <w:rFonts w:ascii="Times New Roman" w:hAnsi="Times New Roman"/>
                <w:lang w:eastAsia="en-US"/>
              </w:rPr>
              <w:t>план”;</w:t>
            </w:r>
          </w:p>
          <w:p w:rsidR="00B173F9" w:rsidRPr="00CD5CEF" w:rsidRDefault="00B173F9" w:rsidP="00FC48A9">
            <w:pPr>
              <w:numPr>
                <w:ilvl w:val="0"/>
                <w:numId w:val="48"/>
              </w:numPr>
              <w:spacing w:before="0"/>
              <w:rPr>
                <w:rFonts w:ascii="Times New Roman" w:hAnsi="Times New Roman"/>
                <w:lang w:eastAsia="en-US"/>
              </w:rPr>
            </w:pPr>
            <w:r w:rsidRPr="00CD5CEF">
              <w:rPr>
                <w:rFonts w:ascii="Times New Roman" w:hAnsi="Times New Roman"/>
                <w:lang w:eastAsia="en-US"/>
              </w:rPr>
              <w:t>Част „Проектно сметна</w:t>
            </w:r>
            <w:r w:rsidRPr="00CD5CEF">
              <w:rPr>
                <w:rFonts w:ascii="Times New Roman" w:hAnsi="Times New Roman"/>
                <w:lang w:val="en-US" w:eastAsia="en-US"/>
              </w:rPr>
              <w:t xml:space="preserve"> </w:t>
            </w:r>
            <w:r w:rsidRPr="00CD5CEF">
              <w:rPr>
                <w:rFonts w:ascii="Times New Roman" w:hAnsi="Times New Roman"/>
                <w:lang w:eastAsia="en-US"/>
              </w:rPr>
              <w:t>документация”;</w:t>
            </w:r>
          </w:p>
          <w:p w:rsidR="00B173F9" w:rsidRPr="00CD5CEF" w:rsidRDefault="00B173F9" w:rsidP="00B173F9">
            <w:pPr>
              <w:spacing w:before="0"/>
              <w:ind w:firstLine="0"/>
              <w:rPr>
                <w:rFonts w:ascii="Times New Roman" w:hAnsi="Times New Roman"/>
                <w:lang w:eastAsia="en-US"/>
              </w:rPr>
            </w:pPr>
            <w:proofErr w:type="gramStart"/>
            <w:r w:rsidRPr="00CD5CEF">
              <w:rPr>
                <w:rFonts w:ascii="Times New Roman" w:hAnsi="Times New Roman"/>
                <w:lang w:eastAsia="en-US"/>
              </w:rPr>
              <w:t>както</w:t>
            </w:r>
            <w:proofErr w:type="gramEnd"/>
            <w:r w:rsidRPr="00CD5CEF">
              <w:rPr>
                <w:rFonts w:ascii="Times New Roman" w:hAnsi="Times New Roman"/>
                <w:lang w:eastAsia="en-US"/>
              </w:rPr>
              <w:t xml:space="preserve"> и други проектни части съобразно спецификата на предмета и обекта за </w:t>
            </w:r>
            <w:r w:rsidRPr="00CD5CEF">
              <w:rPr>
                <w:rFonts w:ascii="Times New Roman" w:hAnsi="Times New Roman"/>
                <w:lang w:eastAsia="en-US"/>
              </w:rPr>
              <w:lastRenderedPageBreak/>
              <w:t>проектиране.</w:t>
            </w:r>
          </w:p>
          <w:p w:rsidR="00B173F9" w:rsidRPr="00CD5CEF" w:rsidRDefault="00B173F9" w:rsidP="00B173F9">
            <w:pPr>
              <w:spacing w:before="0"/>
              <w:ind w:firstLine="0"/>
              <w:outlineLvl w:val="1"/>
              <w:rPr>
                <w:rFonts w:ascii="Times New Roman" w:hAnsi="Times New Roman"/>
                <w:b/>
                <w:lang w:eastAsia="en-US"/>
              </w:rPr>
            </w:pPr>
          </w:p>
          <w:p w:rsidR="00B173F9" w:rsidRPr="00CD5CEF" w:rsidRDefault="00B173F9" w:rsidP="00B173F9">
            <w:pPr>
              <w:spacing w:before="0"/>
              <w:ind w:firstLine="0"/>
              <w:outlineLvl w:val="1"/>
              <w:rPr>
                <w:rFonts w:ascii="Times New Roman" w:hAnsi="Times New Roman"/>
                <w:lang w:eastAsia="en-US"/>
              </w:rPr>
            </w:pPr>
            <w:r w:rsidRPr="00CD5CEF">
              <w:rPr>
                <w:rFonts w:ascii="Times New Roman" w:hAnsi="Times New Roman"/>
                <w:lang w:eastAsia="en-US"/>
              </w:rPr>
              <w:t>Всяка проектирана част от работния проект, ще съдържа:</w:t>
            </w:r>
          </w:p>
          <w:p w:rsidR="00B173F9" w:rsidRPr="00CD5CEF" w:rsidRDefault="00B173F9" w:rsidP="00FC48A9">
            <w:pPr>
              <w:numPr>
                <w:ilvl w:val="0"/>
                <w:numId w:val="48"/>
              </w:numPr>
              <w:spacing w:before="0"/>
              <w:outlineLvl w:val="1"/>
              <w:rPr>
                <w:rFonts w:ascii="Times New Roman" w:hAnsi="Times New Roman"/>
                <w:lang w:eastAsia="en-US"/>
              </w:rPr>
            </w:pPr>
            <w:r w:rsidRPr="00CD5CEF">
              <w:rPr>
                <w:rFonts w:ascii="Times New Roman" w:hAnsi="Times New Roman"/>
                <w:lang w:eastAsia="en-US"/>
              </w:rPr>
              <w:t>Графична</w:t>
            </w:r>
            <w:r w:rsidRPr="00CD5CEF">
              <w:rPr>
                <w:rFonts w:ascii="Times New Roman" w:hAnsi="Times New Roman"/>
                <w:lang w:val="en-US" w:eastAsia="en-US"/>
              </w:rPr>
              <w:t xml:space="preserve"> </w:t>
            </w:r>
            <w:r w:rsidRPr="00CD5CEF">
              <w:rPr>
                <w:rFonts w:ascii="Times New Roman" w:hAnsi="Times New Roman"/>
                <w:lang w:eastAsia="en-US"/>
              </w:rPr>
              <w:t>част (чертежи);</w:t>
            </w:r>
          </w:p>
          <w:p w:rsidR="00B173F9" w:rsidRPr="00CD5CEF" w:rsidRDefault="00B173F9" w:rsidP="00FC48A9">
            <w:pPr>
              <w:numPr>
                <w:ilvl w:val="0"/>
                <w:numId w:val="48"/>
              </w:numPr>
              <w:spacing w:before="0"/>
              <w:outlineLvl w:val="1"/>
              <w:rPr>
                <w:rFonts w:ascii="Times New Roman" w:hAnsi="Times New Roman"/>
                <w:lang w:val="en-US" w:eastAsia="en-US"/>
              </w:rPr>
            </w:pPr>
            <w:r w:rsidRPr="00CD5CEF">
              <w:rPr>
                <w:rFonts w:ascii="Times New Roman" w:hAnsi="Times New Roman"/>
                <w:lang w:eastAsia="en-US"/>
              </w:rPr>
              <w:t>Количествено-стойностна сметка</w:t>
            </w:r>
            <w:r w:rsidRPr="00CD5CEF">
              <w:rPr>
                <w:rFonts w:ascii="Times New Roman" w:hAnsi="Times New Roman"/>
                <w:lang w:val="en-GB" w:eastAsia="en-US"/>
              </w:rPr>
              <w:t>.</w:t>
            </w:r>
          </w:p>
          <w:p w:rsidR="00B173F9" w:rsidRPr="00CD5CEF" w:rsidRDefault="00B173F9" w:rsidP="00B173F9">
            <w:pPr>
              <w:spacing w:before="0"/>
              <w:ind w:firstLine="0"/>
              <w:outlineLvl w:val="1"/>
              <w:rPr>
                <w:rFonts w:ascii="Times New Roman" w:hAnsi="Times New Roman"/>
                <w:lang w:val="en-US" w:eastAsia="en-US"/>
              </w:rPr>
            </w:pPr>
          </w:p>
          <w:p w:rsidR="00B173F9" w:rsidRPr="00CD5CEF" w:rsidRDefault="00145567" w:rsidP="00B173F9">
            <w:pPr>
              <w:spacing w:before="0"/>
              <w:ind w:firstLine="0"/>
              <w:outlineLvl w:val="1"/>
              <w:rPr>
                <w:rFonts w:ascii="Times New Roman" w:hAnsi="Times New Roman"/>
                <w:b/>
                <w:lang w:eastAsia="en-US"/>
              </w:rPr>
            </w:pPr>
            <w:r w:rsidRPr="00CD5CEF">
              <w:rPr>
                <w:rFonts w:ascii="Times New Roman" w:hAnsi="Times New Roman"/>
                <w:b/>
                <w:lang w:eastAsia="en-US"/>
              </w:rPr>
              <w:t>Оценката н</w:t>
            </w:r>
            <w:r w:rsidR="00B173F9" w:rsidRPr="00CD5CEF">
              <w:rPr>
                <w:rFonts w:ascii="Times New Roman" w:hAnsi="Times New Roman"/>
                <w:b/>
                <w:lang w:eastAsia="en-US"/>
              </w:rPr>
              <w:t xml:space="preserve">а съответствието </w:t>
            </w:r>
            <w:r w:rsidRPr="00CD5CEF">
              <w:rPr>
                <w:rFonts w:ascii="Times New Roman" w:hAnsi="Times New Roman"/>
                <w:b/>
                <w:lang w:eastAsia="en-US"/>
              </w:rPr>
              <w:t>по съответната обособена позиция</w:t>
            </w:r>
            <w:r w:rsidR="00B173F9" w:rsidRPr="00CD5CEF">
              <w:rPr>
                <w:rFonts w:ascii="Times New Roman" w:hAnsi="Times New Roman"/>
                <w:b/>
                <w:lang w:eastAsia="en-US"/>
              </w:rPr>
              <w:t xml:space="preserve"> следва да бъде отразена под формата на Комплексен доклад, включващ минимум следното:</w:t>
            </w:r>
          </w:p>
          <w:p w:rsidR="00B173F9" w:rsidRPr="004D1E2F" w:rsidRDefault="00B173F9" w:rsidP="00B173F9">
            <w:pPr>
              <w:spacing w:before="0"/>
              <w:ind w:firstLine="0"/>
              <w:outlineLvl w:val="1"/>
              <w:rPr>
                <w:rFonts w:ascii="Times New Roman" w:hAnsi="Times New Roman"/>
                <w:b/>
                <w:highlight w:val="green"/>
                <w:lang w:eastAsia="en-US"/>
              </w:rPr>
            </w:pPr>
          </w:p>
          <w:p w:rsidR="00B173F9" w:rsidRPr="00CD5CEF" w:rsidRDefault="00B173F9" w:rsidP="00B173F9">
            <w:pPr>
              <w:spacing w:before="0"/>
              <w:ind w:firstLine="0"/>
              <w:outlineLvl w:val="1"/>
              <w:rPr>
                <w:rFonts w:ascii="Times New Roman" w:hAnsi="Times New Roman"/>
                <w:b/>
                <w:u w:val="single"/>
                <w:lang w:eastAsia="en-US"/>
              </w:rPr>
            </w:pPr>
            <w:r w:rsidRPr="00CD5CEF">
              <w:rPr>
                <w:rFonts w:ascii="Times New Roman" w:hAnsi="Times New Roman"/>
                <w:b/>
                <w:u w:val="single"/>
                <w:lang w:eastAsia="en-US"/>
              </w:rPr>
              <w:t>Проверка за съответствие с/със:</w:t>
            </w:r>
          </w:p>
          <w:p w:rsidR="00B173F9" w:rsidRPr="00CD5CEF" w:rsidRDefault="00B173F9" w:rsidP="00B173F9">
            <w:pPr>
              <w:ind w:firstLine="0"/>
              <w:outlineLvl w:val="1"/>
              <w:rPr>
                <w:rFonts w:ascii="Times New Roman" w:hAnsi="Times New Roman"/>
                <w:lang w:eastAsia="en-US"/>
              </w:rPr>
            </w:pPr>
            <w:r w:rsidRPr="00CD5CEF">
              <w:rPr>
                <w:rFonts w:ascii="Times New Roman" w:hAnsi="Times New Roman"/>
                <w:b/>
                <w:lang w:eastAsia="en-US"/>
              </w:rPr>
              <w:t>1.</w:t>
            </w:r>
            <w:r w:rsidRPr="00CD5CEF">
              <w:rPr>
                <w:rFonts w:ascii="Times New Roman" w:hAnsi="Times New Roman"/>
                <w:lang w:eastAsia="en-US"/>
              </w:rPr>
              <w:t xml:space="preserve"> Предвижданията на подробния устройствен план;</w:t>
            </w:r>
          </w:p>
          <w:p w:rsidR="00B173F9" w:rsidRPr="00CD5CEF" w:rsidRDefault="00B173F9" w:rsidP="00B173F9">
            <w:pPr>
              <w:ind w:firstLine="0"/>
              <w:outlineLvl w:val="1"/>
              <w:rPr>
                <w:rFonts w:ascii="Times New Roman" w:hAnsi="Times New Roman"/>
                <w:lang w:eastAsia="en-US"/>
              </w:rPr>
            </w:pPr>
            <w:r w:rsidRPr="00CD5CEF">
              <w:rPr>
                <w:rFonts w:ascii="Times New Roman" w:hAnsi="Times New Roman"/>
                <w:b/>
                <w:lang w:eastAsia="en-US"/>
              </w:rPr>
              <w:t>2.</w:t>
            </w:r>
            <w:r w:rsidRPr="00CD5CEF">
              <w:rPr>
                <w:rFonts w:ascii="Times New Roman" w:hAnsi="Times New Roman"/>
                <w:lang w:eastAsia="en-US"/>
              </w:rPr>
              <w:t xml:space="preserve"> Правилата и нормативите за устройство на територията;</w:t>
            </w:r>
          </w:p>
          <w:p w:rsidR="00B173F9" w:rsidRPr="00CD5CEF" w:rsidRDefault="00B173F9" w:rsidP="00B173F9">
            <w:pPr>
              <w:ind w:firstLine="0"/>
              <w:outlineLvl w:val="1"/>
              <w:rPr>
                <w:rFonts w:ascii="Times New Roman" w:hAnsi="Times New Roman"/>
                <w:lang w:eastAsia="en-US"/>
              </w:rPr>
            </w:pPr>
            <w:r w:rsidRPr="00CD5CEF">
              <w:rPr>
                <w:rFonts w:ascii="Times New Roman" w:hAnsi="Times New Roman"/>
                <w:b/>
                <w:lang w:eastAsia="en-US"/>
              </w:rPr>
              <w:t>3.</w:t>
            </w:r>
            <w:r w:rsidRPr="00CD5CEF">
              <w:rPr>
                <w:rFonts w:ascii="Times New Roman" w:hAnsi="Times New Roman"/>
                <w:lang w:eastAsia="en-US"/>
              </w:rPr>
              <w:t xml:space="preserve"> Изискванията по чл. 169, ал. 1 и 3 от Закона за устройство на територията;</w:t>
            </w:r>
          </w:p>
          <w:p w:rsidR="00B173F9" w:rsidRPr="00CD5CEF" w:rsidRDefault="00B173F9" w:rsidP="00B173F9">
            <w:pPr>
              <w:ind w:firstLine="0"/>
              <w:outlineLvl w:val="1"/>
              <w:rPr>
                <w:rFonts w:ascii="Times New Roman" w:hAnsi="Times New Roman"/>
                <w:lang w:eastAsia="en-US"/>
              </w:rPr>
            </w:pPr>
            <w:r w:rsidRPr="00CD5CEF">
              <w:rPr>
                <w:rFonts w:ascii="Times New Roman" w:hAnsi="Times New Roman"/>
                <w:b/>
                <w:lang w:eastAsia="en-US"/>
              </w:rPr>
              <w:t>4.</w:t>
            </w:r>
            <w:r w:rsidRPr="00CD5CEF">
              <w:rPr>
                <w:rFonts w:ascii="Times New Roman" w:hAnsi="Times New Roman"/>
                <w:lang w:eastAsia="en-US"/>
              </w:rPr>
              <w:t xml:space="preserve"> Взаимната съгласуваност между частите на проекта;</w:t>
            </w:r>
          </w:p>
          <w:p w:rsidR="00B173F9" w:rsidRPr="00CD5CEF" w:rsidRDefault="00B173F9" w:rsidP="00B173F9">
            <w:pPr>
              <w:ind w:firstLine="0"/>
              <w:outlineLvl w:val="1"/>
              <w:rPr>
                <w:rFonts w:ascii="Times New Roman" w:hAnsi="Times New Roman"/>
                <w:lang w:eastAsia="en-US"/>
              </w:rPr>
            </w:pPr>
            <w:r w:rsidRPr="00CD5CEF">
              <w:rPr>
                <w:rFonts w:ascii="Times New Roman" w:hAnsi="Times New Roman"/>
                <w:b/>
                <w:lang w:eastAsia="en-US"/>
              </w:rPr>
              <w:t>5.</w:t>
            </w:r>
            <w:r w:rsidRPr="00CD5CEF">
              <w:rPr>
                <w:rFonts w:ascii="Times New Roman" w:hAnsi="Times New Roman"/>
                <w:lang w:eastAsia="en-US"/>
              </w:rPr>
              <w:t xml:space="preserve"> Пълнотата и структурното съответствие на инженерните изчисления;</w:t>
            </w:r>
          </w:p>
          <w:p w:rsidR="00B173F9" w:rsidRPr="00CD5CEF" w:rsidRDefault="00B173F9" w:rsidP="00B173F9">
            <w:pPr>
              <w:ind w:firstLine="0"/>
              <w:outlineLvl w:val="1"/>
              <w:rPr>
                <w:rFonts w:ascii="Times New Roman" w:hAnsi="Times New Roman"/>
                <w:lang w:eastAsia="en-US"/>
              </w:rPr>
            </w:pPr>
            <w:r w:rsidRPr="00CD5CEF">
              <w:rPr>
                <w:rFonts w:ascii="Times New Roman" w:hAnsi="Times New Roman"/>
                <w:b/>
                <w:lang w:eastAsia="en-US"/>
              </w:rPr>
              <w:t>6.</w:t>
            </w:r>
            <w:r w:rsidRPr="00CD5CEF">
              <w:rPr>
                <w:rFonts w:ascii="Times New Roman" w:hAnsi="Times New Roman"/>
                <w:lang w:eastAsia="en-US"/>
              </w:rPr>
              <w:t xml:space="preserve"> Изискванията за устройство, безопасна експлоатация и технически надзор на съоръжения с повишена опасност, ако в обекта има такива;</w:t>
            </w:r>
          </w:p>
          <w:p w:rsidR="00B173F9" w:rsidRPr="00CD5CEF" w:rsidRDefault="00B173F9" w:rsidP="00B173F9">
            <w:pPr>
              <w:ind w:firstLine="0"/>
              <w:outlineLvl w:val="1"/>
              <w:rPr>
                <w:rFonts w:ascii="Times New Roman" w:hAnsi="Times New Roman"/>
                <w:lang w:eastAsia="en-US"/>
              </w:rPr>
            </w:pPr>
            <w:r w:rsidRPr="00CD5CEF">
              <w:rPr>
                <w:rFonts w:ascii="Times New Roman" w:hAnsi="Times New Roman"/>
                <w:b/>
                <w:lang w:eastAsia="en-US"/>
              </w:rPr>
              <w:t>7.</w:t>
            </w:r>
            <w:r w:rsidRPr="00CD5CEF">
              <w:rPr>
                <w:rFonts w:ascii="Times New Roman" w:hAnsi="Times New Roman"/>
                <w:lang w:eastAsia="en-US"/>
              </w:rPr>
              <w:t xml:space="preserve"> Специфичните изисквания към строежа съгласно </w:t>
            </w:r>
            <w:proofErr w:type="gramStart"/>
            <w:r w:rsidRPr="00CD5CEF">
              <w:rPr>
                <w:rFonts w:ascii="Times New Roman" w:hAnsi="Times New Roman"/>
                <w:lang w:eastAsia="en-US"/>
              </w:rPr>
              <w:t>Закона за управление на отпадъците, закона</w:t>
            </w:r>
            <w:proofErr w:type="gramEnd"/>
            <w:r w:rsidRPr="00CD5CEF">
              <w:rPr>
                <w:rFonts w:ascii="Times New Roman" w:hAnsi="Times New Roman"/>
                <w:lang w:eastAsia="en-US"/>
              </w:rPr>
              <w:t xml:space="preserve"> за опазване на околната среда и поднормативната им уредба;</w:t>
            </w:r>
          </w:p>
          <w:p w:rsidR="00B173F9" w:rsidRPr="00CD5CEF" w:rsidRDefault="00B173F9" w:rsidP="00B173F9">
            <w:pPr>
              <w:ind w:firstLine="0"/>
              <w:outlineLvl w:val="1"/>
              <w:rPr>
                <w:rFonts w:ascii="Times New Roman" w:hAnsi="Times New Roman"/>
                <w:lang w:eastAsia="en-US"/>
              </w:rPr>
            </w:pPr>
            <w:r w:rsidRPr="00CD5CEF">
              <w:rPr>
                <w:rFonts w:ascii="Times New Roman" w:hAnsi="Times New Roman"/>
                <w:b/>
                <w:lang w:eastAsia="en-US"/>
              </w:rPr>
              <w:t>8.</w:t>
            </w:r>
            <w:r w:rsidRPr="00CD5CEF">
              <w:rPr>
                <w:rFonts w:ascii="Times New Roman" w:hAnsi="Times New Roman"/>
                <w:lang w:eastAsia="en-US"/>
              </w:rPr>
              <w:t xml:space="preserve"> Изискванията на влезли в сила административни актове, които в зависимост от вида и големината на строежа са необходимо условие за разрешаване на строителството по </w:t>
            </w:r>
            <w:proofErr w:type="gramStart"/>
            <w:r w:rsidRPr="00CD5CEF">
              <w:rPr>
                <w:rFonts w:ascii="Times New Roman" w:hAnsi="Times New Roman"/>
                <w:lang w:eastAsia="en-US"/>
              </w:rPr>
              <w:t>Закона за опазване на околната среда, Закона</w:t>
            </w:r>
            <w:proofErr w:type="gramEnd"/>
            <w:r w:rsidRPr="00CD5CEF">
              <w:rPr>
                <w:rFonts w:ascii="Times New Roman" w:hAnsi="Times New Roman"/>
                <w:lang w:eastAsia="en-US"/>
              </w:rPr>
              <w:t xml:space="preserve"> за биологичното разнообразие, Закона за културното наследство, Закона за управление на отпадъците, както и отразяване на мерките и условията от тези актове в проекта;</w:t>
            </w:r>
          </w:p>
          <w:p w:rsidR="00B173F9" w:rsidRPr="00CD5CEF" w:rsidRDefault="00B173F9" w:rsidP="00B173F9">
            <w:pPr>
              <w:ind w:firstLine="0"/>
              <w:outlineLvl w:val="1"/>
              <w:rPr>
                <w:rFonts w:ascii="Times New Roman" w:hAnsi="Times New Roman"/>
                <w:lang w:eastAsia="en-US"/>
              </w:rPr>
            </w:pPr>
            <w:r w:rsidRPr="00CD5CEF">
              <w:rPr>
                <w:rFonts w:ascii="Times New Roman" w:hAnsi="Times New Roman"/>
                <w:b/>
                <w:lang w:eastAsia="en-US"/>
              </w:rPr>
              <w:t>9.</w:t>
            </w:r>
            <w:r w:rsidRPr="00CD5CEF">
              <w:rPr>
                <w:rFonts w:ascii="Times New Roman" w:hAnsi="Times New Roman"/>
                <w:lang w:eastAsia="en-US"/>
              </w:rPr>
              <w:t xml:space="preserve"> Изискванията за селективно разделяне на отпадъците, образувани по време на строително-монтажните работи и дейностите по разрушаване с </w:t>
            </w:r>
            <w:proofErr w:type="gramStart"/>
            <w:r w:rsidRPr="00CD5CEF">
              <w:rPr>
                <w:rFonts w:ascii="Times New Roman" w:hAnsi="Times New Roman"/>
                <w:lang w:eastAsia="en-US"/>
              </w:rPr>
              <w:t>цел осигуряване на последващото им оползотворяване, включително рециклиране и постигане на съответните количествени цели</w:t>
            </w:r>
            <w:proofErr w:type="gramEnd"/>
            <w:r w:rsidRPr="00CD5CEF">
              <w:rPr>
                <w:rFonts w:ascii="Times New Roman" w:hAnsi="Times New Roman"/>
                <w:lang w:eastAsia="en-US"/>
              </w:rPr>
              <w:t xml:space="preserve"> за оползотворяване и рециклиране;</w:t>
            </w:r>
          </w:p>
          <w:p w:rsidR="00B173F9" w:rsidRPr="00CD5CEF" w:rsidRDefault="00B173F9" w:rsidP="00B173F9">
            <w:pPr>
              <w:ind w:firstLine="0"/>
              <w:outlineLvl w:val="1"/>
              <w:rPr>
                <w:rFonts w:ascii="Times New Roman" w:hAnsi="Times New Roman"/>
                <w:lang w:eastAsia="en-US"/>
              </w:rPr>
            </w:pPr>
            <w:r w:rsidRPr="00CD5CEF">
              <w:rPr>
                <w:rFonts w:ascii="Times New Roman" w:hAnsi="Times New Roman"/>
                <w:b/>
                <w:lang w:eastAsia="en-US"/>
              </w:rPr>
              <w:t>10.</w:t>
            </w:r>
            <w:r w:rsidRPr="00CD5CEF">
              <w:rPr>
                <w:rFonts w:ascii="Times New Roman" w:hAnsi="Times New Roman"/>
                <w:lang w:eastAsia="en-US"/>
              </w:rPr>
              <w:t xml:space="preserve"> Изискванията за предотвратяване на големи аварии с опасни вещества и ограничаване на последствията от тях за човешкото здраве и </w:t>
            </w:r>
            <w:proofErr w:type="gramStart"/>
            <w:r w:rsidRPr="00CD5CEF">
              <w:rPr>
                <w:rFonts w:ascii="Times New Roman" w:hAnsi="Times New Roman"/>
                <w:lang w:eastAsia="en-US"/>
              </w:rPr>
              <w:lastRenderedPageBreak/>
              <w:t>околната среда по глава седма, раздел I от Закона за опазване на околната</w:t>
            </w:r>
            <w:proofErr w:type="gramEnd"/>
            <w:r w:rsidRPr="00CD5CEF">
              <w:rPr>
                <w:rFonts w:ascii="Times New Roman" w:hAnsi="Times New Roman"/>
                <w:lang w:eastAsia="en-US"/>
              </w:rPr>
              <w:t xml:space="preserve"> среда.</w:t>
            </w:r>
          </w:p>
          <w:p w:rsidR="00B173F9" w:rsidRPr="00CD5CEF" w:rsidRDefault="00B173F9" w:rsidP="00CD5CEF">
            <w:pPr>
              <w:ind w:firstLine="0"/>
              <w:outlineLvl w:val="1"/>
              <w:rPr>
                <w:rFonts w:ascii="Times New Roman" w:hAnsi="Times New Roman"/>
                <w:lang w:val="en-US" w:eastAsia="en-US"/>
              </w:rPr>
            </w:pPr>
            <w:r w:rsidRPr="00CD5CEF">
              <w:rPr>
                <w:rFonts w:ascii="Times New Roman" w:hAnsi="Times New Roman"/>
                <w:lang w:eastAsia="en-US"/>
              </w:rPr>
              <w:t>Всички документи - графични и текстови, на комплексния доклад се подписват и подпечатват от управителя на изпълнителя на настоящата поръчка или официално представляващия при липса на управително тяло.</w:t>
            </w:r>
          </w:p>
          <w:p w:rsidR="00D01109" w:rsidRDefault="00B173F9" w:rsidP="00563E9F">
            <w:pPr>
              <w:ind w:firstLine="0"/>
              <w:outlineLvl w:val="1"/>
              <w:rPr>
                <w:rFonts w:ascii="Times New Roman" w:hAnsi="Times New Roman"/>
                <w:b/>
                <w:lang w:eastAsia="en-US"/>
              </w:rPr>
            </w:pPr>
            <w:r w:rsidRPr="00563E9F">
              <w:rPr>
                <w:rFonts w:ascii="Times New Roman" w:hAnsi="Times New Roman"/>
                <w:b/>
                <w:lang w:eastAsia="en-US"/>
              </w:rPr>
              <w:t>Комплексния доклад</w:t>
            </w:r>
            <w:r w:rsidR="00D01109" w:rsidRPr="00563E9F">
              <w:rPr>
                <w:rFonts w:ascii="Times New Roman" w:hAnsi="Times New Roman"/>
                <w:b/>
                <w:lang w:eastAsia="en-US"/>
              </w:rPr>
              <w:t xml:space="preserve"> се предава по реда и условията на Раздел V. „Докладване. Приемане на изпълнението на поръчката“.</w:t>
            </w:r>
          </w:p>
          <w:p w:rsidR="00D01109" w:rsidRDefault="00D01109" w:rsidP="00B173F9">
            <w:pPr>
              <w:spacing w:before="0"/>
              <w:ind w:firstLine="0"/>
              <w:outlineLvl w:val="1"/>
              <w:rPr>
                <w:rFonts w:ascii="Times New Roman" w:hAnsi="Times New Roman"/>
                <w:b/>
                <w:lang w:eastAsia="en-US"/>
              </w:rPr>
            </w:pPr>
          </w:p>
          <w:p w:rsidR="00792591" w:rsidRDefault="00792591" w:rsidP="00B16852">
            <w:pPr>
              <w:autoSpaceDE w:val="0"/>
              <w:autoSpaceDN w:val="0"/>
              <w:adjustRightInd w:val="0"/>
              <w:spacing w:before="60" w:after="120"/>
              <w:ind w:right="216" w:firstLine="0"/>
              <w:rPr>
                <w:rFonts w:ascii="Times New Roman" w:hAnsi="Times New Roman"/>
                <w:b/>
                <w:u w:val="single"/>
                <w:lang w:eastAsia="en-US"/>
              </w:rPr>
            </w:pPr>
          </w:p>
          <w:p w:rsidR="008F3634" w:rsidRPr="008F3634" w:rsidRDefault="00D01109" w:rsidP="00B16852">
            <w:pPr>
              <w:autoSpaceDE w:val="0"/>
              <w:autoSpaceDN w:val="0"/>
              <w:adjustRightInd w:val="0"/>
              <w:spacing w:before="60" w:after="120"/>
              <w:ind w:right="216" w:firstLine="0"/>
              <w:rPr>
                <w:rFonts w:ascii="Times New Roman" w:hAnsi="Times New Roman"/>
                <w:b/>
                <w:u w:val="single"/>
                <w:lang w:eastAsia="en-US"/>
              </w:rPr>
            </w:pPr>
            <w:r w:rsidRPr="00CE544D">
              <w:rPr>
                <w:rFonts w:ascii="Times New Roman" w:hAnsi="Times New Roman"/>
                <w:b/>
                <w:u w:val="single"/>
                <w:lang w:eastAsia="en-US"/>
              </w:rPr>
              <w:t>2</w:t>
            </w:r>
            <w:r w:rsidR="008F3634" w:rsidRPr="00CE544D">
              <w:rPr>
                <w:rFonts w:ascii="Times New Roman" w:hAnsi="Times New Roman"/>
                <w:b/>
                <w:u w:val="single"/>
                <w:lang w:eastAsia="en-US"/>
              </w:rPr>
              <w:t xml:space="preserve">. Дейност </w:t>
            </w:r>
            <w:r w:rsidRPr="00CE544D">
              <w:rPr>
                <w:rFonts w:ascii="Times New Roman" w:hAnsi="Times New Roman"/>
                <w:b/>
                <w:u w:val="single"/>
                <w:lang w:eastAsia="en-US"/>
              </w:rPr>
              <w:t>2</w:t>
            </w:r>
            <w:r w:rsidR="008F3634" w:rsidRPr="00CE544D">
              <w:rPr>
                <w:rFonts w:ascii="Times New Roman" w:hAnsi="Times New Roman"/>
                <w:b/>
                <w:u w:val="single"/>
                <w:lang w:eastAsia="en-US"/>
              </w:rPr>
              <w:t>:</w:t>
            </w:r>
            <w:r w:rsidR="008F3634" w:rsidRPr="008F3634">
              <w:rPr>
                <w:rFonts w:ascii="Times New Roman" w:hAnsi="Times New Roman"/>
                <w:b/>
                <w:u w:val="single"/>
                <w:lang w:eastAsia="en-US"/>
              </w:rPr>
              <w:t xml:space="preserve"> </w:t>
            </w:r>
            <w:r w:rsidR="00B16852">
              <w:rPr>
                <w:rFonts w:ascii="Times New Roman" w:hAnsi="Times New Roman"/>
                <w:b/>
                <w:u w:val="single"/>
                <w:lang w:eastAsia="en-US"/>
              </w:rPr>
              <w:t>„</w:t>
            </w:r>
            <w:r w:rsidR="00B16852" w:rsidRPr="00B16852">
              <w:rPr>
                <w:rFonts w:ascii="Times New Roman" w:hAnsi="Times New Roman"/>
                <w:b/>
                <w:u w:val="single"/>
                <w:lang w:eastAsia="en-US"/>
              </w:rPr>
              <w:t xml:space="preserve">Упражняване на строителен </w:t>
            </w:r>
            <w:r w:rsidR="00B16852">
              <w:rPr>
                <w:rFonts w:ascii="Times New Roman" w:hAnsi="Times New Roman"/>
                <w:b/>
                <w:u w:val="single"/>
                <w:lang w:eastAsia="en-US"/>
              </w:rPr>
              <w:t>надзор при изпълнение на строеж</w:t>
            </w:r>
            <w:r w:rsidR="00B16852" w:rsidRPr="00B16852">
              <w:rPr>
                <w:rFonts w:ascii="Times New Roman" w:hAnsi="Times New Roman"/>
                <w:b/>
                <w:u w:val="single"/>
                <w:lang w:eastAsia="en-US"/>
              </w:rPr>
              <w:t xml:space="preserve"> </w:t>
            </w:r>
            <w:proofErr w:type="gramStart"/>
            <w:r w:rsidR="00B16852" w:rsidRPr="00B16852">
              <w:rPr>
                <w:rFonts w:ascii="Times New Roman" w:hAnsi="Times New Roman"/>
                <w:b/>
                <w:u w:val="single"/>
                <w:lang w:eastAsia="en-US"/>
              </w:rPr>
              <w:t>по  изграждане</w:t>
            </w:r>
            <w:proofErr w:type="gramEnd"/>
            <w:r w:rsidR="00B16852" w:rsidRPr="00B16852">
              <w:rPr>
                <w:rFonts w:ascii="Times New Roman" w:hAnsi="Times New Roman"/>
                <w:b/>
                <w:u w:val="single"/>
                <w:lang w:eastAsia="en-US"/>
              </w:rPr>
              <w:t xml:space="preserve"> на общински пилотен център</w:t>
            </w:r>
            <w:r w:rsidR="008F3634" w:rsidRPr="008F3634">
              <w:rPr>
                <w:rFonts w:ascii="Times New Roman" w:hAnsi="Times New Roman"/>
                <w:b/>
                <w:u w:val="single"/>
                <w:lang w:eastAsia="en-US"/>
              </w:rPr>
              <w:t>.</w:t>
            </w:r>
            <w:r w:rsidR="00B16852">
              <w:rPr>
                <w:rFonts w:ascii="Times New Roman" w:hAnsi="Times New Roman"/>
                <w:b/>
                <w:u w:val="single"/>
                <w:lang w:eastAsia="en-US"/>
              </w:rPr>
              <w:t>“</w:t>
            </w:r>
          </w:p>
          <w:p w:rsidR="008F3634" w:rsidRPr="008F3634" w:rsidRDefault="008F3634" w:rsidP="00A45F4C">
            <w:pPr>
              <w:widowControl w:val="0"/>
              <w:autoSpaceDE w:val="0"/>
              <w:autoSpaceDN w:val="0"/>
              <w:adjustRightInd w:val="0"/>
              <w:ind w:firstLine="0"/>
              <w:rPr>
                <w:rFonts w:ascii="Times New Roman" w:hAnsi="Times New Roman"/>
                <w:lang w:eastAsia="en-US"/>
              </w:rPr>
            </w:pPr>
            <w:r w:rsidRPr="008F3634">
              <w:rPr>
                <w:rFonts w:ascii="Times New Roman" w:hAnsi="Times New Roman"/>
                <w:lang w:eastAsia="en-US"/>
              </w:rPr>
              <w:t>Под изпълнение на настоящата дейност се разбира дейността на Изпълнител</w:t>
            </w:r>
            <w:r w:rsidR="00B16852">
              <w:rPr>
                <w:rFonts w:ascii="Times New Roman" w:hAnsi="Times New Roman"/>
                <w:lang w:eastAsia="en-US"/>
              </w:rPr>
              <w:t>ите</w:t>
            </w:r>
            <w:r w:rsidRPr="008F3634">
              <w:rPr>
                <w:rFonts w:ascii="Times New Roman" w:hAnsi="Times New Roman"/>
                <w:lang w:eastAsia="en-US"/>
              </w:rPr>
              <w:t>, която т</w:t>
            </w:r>
            <w:r w:rsidR="00B16852">
              <w:rPr>
                <w:rFonts w:ascii="Times New Roman" w:hAnsi="Times New Roman"/>
                <w:lang w:eastAsia="en-US"/>
              </w:rPr>
              <w:t>е</w:t>
            </w:r>
            <w:r w:rsidRPr="008F3634">
              <w:rPr>
                <w:rFonts w:ascii="Times New Roman" w:hAnsi="Times New Roman"/>
                <w:lang w:eastAsia="en-US"/>
              </w:rPr>
              <w:t xml:space="preserve"> извършва</w:t>
            </w:r>
            <w:r w:rsidR="00B16852">
              <w:rPr>
                <w:rFonts w:ascii="Times New Roman" w:hAnsi="Times New Roman"/>
                <w:lang w:eastAsia="en-US"/>
              </w:rPr>
              <w:t>т</w:t>
            </w:r>
            <w:r w:rsidRPr="008F3634">
              <w:rPr>
                <w:rFonts w:ascii="Times New Roman" w:hAnsi="Times New Roman"/>
                <w:lang w:eastAsia="en-US"/>
              </w:rPr>
              <w:t xml:space="preserve"> на строителн</w:t>
            </w:r>
            <w:r w:rsidR="00B16852">
              <w:rPr>
                <w:rFonts w:ascii="Times New Roman" w:hAnsi="Times New Roman"/>
                <w:lang w:eastAsia="en-US"/>
              </w:rPr>
              <w:t>ите</w:t>
            </w:r>
            <w:r w:rsidR="00A45F4C">
              <w:rPr>
                <w:rFonts w:ascii="Times New Roman" w:hAnsi="Times New Roman"/>
                <w:lang w:val="en-US" w:eastAsia="en-US"/>
              </w:rPr>
              <w:t xml:space="preserve"> </w:t>
            </w:r>
            <w:r w:rsidR="009B1E0A">
              <w:rPr>
                <w:rFonts w:ascii="Times New Roman" w:hAnsi="Times New Roman"/>
                <w:lang w:eastAsia="en-US"/>
              </w:rPr>
              <w:t>площадк</w:t>
            </w:r>
            <w:r w:rsidR="00B16852">
              <w:rPr>
                <w:rFonts w:ascii="Times New Roman" w:hAnsi="Times New Roman"/>
                <w:lang w:eastAsia="en-US"/>
              </w:rPr>
              <w:t xml:space="preserve">и </w:t>
            </w:r>
            <w:r w:rsidR="009B1E0A">
              <w:rPr>
                <w:rFonts w:ascii="Times New Roman" w:hAnsi="Times New Roman"/>
                <w:lang w:eastAsia="en-US"/>
              </w:rPr>
              <w:t>на обект</w:t>
            </w:r>
            <w:r w:rsidR="00B16852">
              <w:rPr>
                <w:rFonts w:ascii="Times New Roman" w:hAnsi="Times New Roman"/>
                <w:lang w:eastAsia="en-US"/>
              </w:rPr>
              <w:t>и</w:t>
            </w:r>
            <w:r w:rsidR="009B1E0A">
              <w:rPr>
                <w:rFonts w:ascii="Times New Roman" w:hAnsi="Times New Roman"/>
                <w:lang w:eastAsia="en-US"/>
              </w:rPr>
              <w:t>,</w:t>
            </w:r>
            <w:r w:rsidRPr="008F3634">
              <w:rPr>
                <w:rFonts w:ascii="Times New Roman" w:hAnsi="Times New Roman"/>
                <w:lang w:eastAsia="en-US"/>
              </w:rPr>
              <w:t xml:space="preserve"> при изпълнение на задълженията </w:t>
            </w:r>
            <w:r w:rsidR="00B16852">
              <w:rPr>
                <w:rFonts w:ascii="Times New Roman" w:hAnsi="Times New Roman"/>
                <w:lang w:eastAsia="en-US"/>
              </w:rPr>
              <w:t>им</w:t>
            </w:r>
            <w:r w:rsidRPr="008F3634">
              <w:rPr>
                <w:rFonts w:ascii="Times New Roman" w:hAnsi="Times New Roman"/>
                <w:lang w:eastAsia="en-US"/>
              </w:rPr>
              <w:t xml:space="preserve"> като “Строителен надзор” по смисъла на чл. 166 и следващите от </w:t>
            </w:r>
            <w:r w:rsidR="00B16852">
              <w:rPr>
                <w:rFonts w:ascii="Times New Roman" w:hAnsi="Times New Roman"/>
                <w:lang w:eastAsia="en-US"/>
              </w:rPr>
              <w:t xml:space="preserve">ЗУТ, по конкретната обособена </w:t>
            </w:r>
            <w:proofErr w:type="gramStart"/>
            <w:r w:rsidR="00B16852">
              <w:rPr>
                <w:rFonts w:ascii="Times New Roman" w:hAnsi="Times New Roman"/>
                <w:lang w:eastAsia="en-US"/>
              </w:rPr>
              <w:t>позиция</w:t>
            </w:r>
            <w:r w:rsidRPr="008F3634">
              <w:rPr>
                <w:rFonts w:ascii="Times New Roman" w:hAnsi="Times New Roman"/>
                <w:lang w:eastAsia="en-US"/>
              </w:rPr>
              <w:t xml:space="preserve">. </w:t>
            </w:r>
            <w:proofErr w:type="gramEnd"/>
          </w:p>
          <w:p w:rsidR="008F3634" w:rsidRPr="00A45F4C" w:rsidRDefault="008F3634" w:rsidP="00A45F4C">
            <w:pPr>
              <w:widowControl w:val="0"/>
              <w:autoSpaceDE w:val="0"/>
              <w:autoSpaceDN w:val="0"/>
              <w:adjustRightInd w:val="0"/>
              <w:ind w:firstLine="0"/>
              <w:rPr>
                <w:rFonts w:ascii="Times New Roman" w:hAnsi="Times New Roman"/>
                <w:lang w:eastAsia="en-US"/>
              </w:rPr>
            </w:pPr>
            <w:proofErr w:type="gramStart"/>
            <w:r w:rsidRPr="008F3634">
              <w:rPr>
                <w:rFonts w:ascii="Times New Roman" w:hAnsi="Times New Roman"/>
                <w:lang w:eastAsia="en-US"/>
              </w:rPr>
              <w:t xml:space="preserve">Целта на настоящата дейност е упражняване на </w:t>
            </w:r>
            <w:r w:rsidRPr="00A45F4C">
              <w:rPr>
                <w:rFonts w:ascii="Times New Roman" w:hAnsi="Times New Roman"/>
                <w:lang w:eastAsia="en-US"/>
              </w:rPr>
              <w:t xml:space="preserve">Строителен надзор </w:t>
            </w:r>
            <w:r w:rsidR="00B16852" w:rsidRPr="00A45F4C">
              <w:rPr>
                <w:rFonts w:ascii="Times New Roman" w:hAnsi="Times New Roman"/>
                <w:lang w:eastAsia="en-US"/>
              </w:rPr>
              <w:t>от избрани за целта</w:t>
            </w:r>
            <w:proofErr w:type="gramEnd"/>
            <w:r w:rsidR="00B16852" w:rsidRPr="00A45F4C">
              <w:rPr>
                <w:rFonts w:ascii="Times New Roman" w:hAnsi="Times New Roman"/>
                <w:lang w:eastAsia="en-US"/>
              </w:rPr>
              <w:t xml:space="preserve"> изпълнители по съответните обособени позиции </w:t>
            </w:r>
            <w:r w:rsidRPr="00A45F4C">
              <w:rPr>
                <w:rFonts w:ascii="Times New Roman" w:hAnsi="Times New Roman"/>
                <w:lang w:eastAsia="en-US"/>
              </w:rPr>
              <w:t xml:space="preserve">при изпълнение на </w:t>
            </w:r>
            <w:r w:rsidR="00B16852" w:rsidRPr="00A45F4C">
              <w:rPr>
                <w:rFonts w:ascii="Times New Roman" w:hAnsi="Times New Roman"/>
                <w:lang w:eastAsia="en-US"/>
              </w:rPr>
              <w:t>съответните строежи</w:t>
            </w:r>
            <w:r w:rsidRPr="00A45F4C">
              <w:rPr>
                <w:rFonts w:ascii="Times New Roman" w:hAnsi="Times New Roman"/>
                <w:lang w:eastAsia="en-US"/>
              </w:rPr>
              <w:t xml:space="preserve"> по изграждане на следните общински пилотни центрове, съгласно изискванията на Закон за устройство на територията:</w:t>
            </w:r>
          </w:p>
          <w:p w:rsidR="00B16852" w:rsidRPr="00A45F4C" w:rsidRDefault="00B16852" w:rsidP="00440373">
            <w:pPr>
              <w:numPr>
                <w:ilvl w:val="0"/>
                <w:numId w:val="48"/>
              </w:numPr>
              <w:outlineLvl w:val="1"/>
              <w:rPr>
                <w:rFonts w:ascii="Times New Roman" w:hAnsi="Times New Roman"/>
                <w:lang w:eastAsia="en-US"/>
              </w:rPr>
            </w:pPr>
            <w:proofErr w:type="gramStart"/>
            <w:r w:rsidRPr="00A45F4C">
              <w:rPr>
                <w:rFonts w:ascii="Times New Roman" w:hAnsi="Times New Roman"/>
                <w:lang w:eastAsia="en-US"/>
              </w:rPr>
              <w:t>изпълнение</w:t>
            </w:r>
            <w:proofErr w:type="gramEnd"/>
            <w:r w:rsidRPr="00A45F4C">
              <w:rPr>
                <w:rFonts w:ascii="Times New Roman" w:hAnsi="Times New Roman"/>
                <w:lang w:eastAsia="en-US"/>
              </w:rPr>
              <w:t xml:space="preserve"> на строеж за изграждане на голям пилотен общински център – Шумен”.</w:t>
            </w:r>
          </w:p>
          <w:p w:rsidR="00B16852" w:rsidRPr="00A45F4C" w:rsidRDefault="00B16852" w:rsidP="00440373">
            <w:pPr>
              <w:numPr>
                <w:ilvl w:val="0"/>
                <w:numId w:val="48"/>
              </w:numPr>
              <w:outlineLvl w:val="1"/>
              <w:rPr>
                <w:rFonts w:ascii="Times New Roman" w:hAnsi="Times New Roman"/>
                <w:lang w:eastAsia="en-US"/>
              </w:rPr>
            </w:pPr>
            <w:proofErr w:type="gramStart"/>
            <w:r w:rsidRPr="00A45F4C">
              <w:rPr>
                <w:rFonts w:ascii="Times New Roman" w:hAnsi="Times New Roman"/>
                <w:lang w:eastAsia="en-US"/>
              </w:rPr>
              <w:t>изпълнение</w:t>
            </w:r>
            <w:proofErr w:type="gramEnd"/>
            <w:r w:rsidRPr="00A45F4C">
              <w:rPr>
                <w:rFonts w:ascii="Times New Roman" w:hAnsi="Times New Roman"/>
                <w:lang w:eastAsia="en-US"/>
              </w:rPr>
              <w:t xml:space="preserve"> на строеж за изграждане на голям пилотен общински център – Разград”.</w:t>
            </w:r>
          </w:p>
          <w:p w:rsidR="00B16852" w:rsidRPr="00A45F4C" w:rsidRDefault="00B16852" w:rsidP="00440373">
            <w:pPr>
              <w:numPr>
                <w:ilvl w:val="0"/>
                <w:numId w:val="48"/>
              </w:numPr>
              <w:outlineLvl w:val="1"/>
              <w:rPr>
                <w:rFonts w:ascii="Times New Roman" w:hAnsi="Times New Roman"/>
                <w:lang w:eastAsia="en-US"/>
              </w:rPr>
            </w:pPr>
            <w:proofErr w:type="gramStart"/>
            <w:r w:rsidRPr="00A45F4C">
              <w:rPr>
                <w:rFonts w:ascii="Times New Roman" w:hAnsi="Times New Roman"/>
                <w:lang w:eastAsia="en-US"/>
              </w:rPr>
              <w:t>изпълнение</w:t>
            </w:r>
            <w:proofErr w:type="gramEnd"/>
            <w:r w:rsidRPr="00A45F4C">
              <w:rPr>
                <w:rFonts w:ascii="Times New Roman" w:hAnsi="Times New Roman"/>
                <w:lang w:eastAsia="en-US"/>
              </w:rPr>
              <w:t xml:space="preserve"> на строеж за изграждане на малък пилотен общински център – Левски”.</w:t>
            </w:r>
          </w:p>
          <w:p w:rsidR="00B16852" w:rsidRPr="00A45F4C" w:rsidRDefault="00B16852" w:rsidP="00440373">
            <w:pPr>
              <w:numPr>
                <w:ilvl w:val="0"/>
                <w:numId w:val="48"/>
              </w:numPr>
              <w:outlineLvl w:val="1"/>
              <w:rPr>
                <w:rFonts w:ascii="Times New Roman" w:hAnsi="Times New Roman"/>
                <w:lang w:eastAsia="en-US"/>
              </w:rPr>
            </w:pPr>
            <w:proofErr w:type="gramStart"/>
            <w:r w:rsidRPr="00A45F4C">
              <w:rPr>
                <w:rFonts w:ascii="Times New Roman" w:hAnsi="Times New Roman"/>
                <w:lang w:eastAsia="en-US"/>
              </w:rPr>
              <w:t>изпълнение</w:t>
            </w:r>
            <w:proofErr w:type="gramEnd"/>
            <w:r w:rsidRPr="00A45F4C">
              <w:rPr>
                <w:rFonts w:ascii="Times New Roman" w:hAnsi="Times New Roman"/>
                <w:lang w:eastAsia="en-US"/>
              </w:rPr>
              <w:t xml:space="preserve"> на строеж за изграждане на малък пилотен общински център – Съединение”.</w:t>
            </w:r>
          </w:p>
          <w:p w:rsidR="008F3634" w:rsidRPr="00A45F4C" w:rsidRDefault="00B16852" w:rsidP="00440373">
            <w:pPr>
              <w:widowControl w:val="0"/>
              <w:numPr>
                <w:ilvl w:val="0"/>
                <w:numId w:val="48"/>
              </w:numPr>
              <w:autoSpaceDE w:val="0"/>
              <w:autoSpaceDN w:val="0"/>
              <w:adjustRightInd w:val="0"/>
              <w:rPr>
                <w:rFonts w:ascii="Times New Roman" w:hAnsi="Times New Roman"/>
                <w:lang w:eastAsia="en-US"/>
              </w:rPr>
            </w:pPr>
            <w:proofErr w:type="gramStart"/>
            <w:r w:rsidRPr="00A45F4C">
              <w:rPr>
                <w:rFonts w:ascii="Times New Roman" w:hAnsi="Times New Roman"/>
                <w:lang w:eastAsia="en-US"/>
              </w:rPr>
              <w:t>изпълнение</w:t>
            </w:r>
            <w:proofErr w:type="gramEnd"/>
            <w:r w:rsidRPr="00A45F4C">
              <w:rPr>
                <w:rFonts w:ascii="Times New Roman" w:hAnsi="Times New Roman"/>
                <w:lang w:eastAsia="en-US"/>
              </w:rPr>
              <w:t xml:space="preserve"> на строеж за изграждане на малък пилотен общински център – Созопол”.  </w:t>
            </w:r>
          </w:p>
          <w:p w:rsidR="008F3634" w:rsidRPr="008F3634" w:rsidRDefault="008F3634" w:rsidP="00440373">
            <w:pPr>
              <w:widowControl w:val="0"/>
              <w:autoSpaceDE w:val="0"/>
              <w:autoSpaceDN w:val="0"/>
              <w:adjustRightInd w:val="0"/>
              <w:ind w:firstLine="0"/>
              <w:rPr>
                <w:rFonts w:ascii="Times New Roman" w:hAnsi="Times New Roman"/>
                <w:lang w:eastAsia="en-US"/>
              </w:rPr>
            </w:pPr>
            <w:r w:rsidRPr="00A45F4C">
              <w:rPr>
                <w:rFonts w:ascii="Times New Roman" w:hAnsi="Times New Roman"/>
                <w:lang w:eastAsia="en-US"/>
              </w:rPr>
              <w:t xml:space="preserve">С осъществяването на надзор от изпълнителя </w:t>
            </w:r>
            <w:r w:rsidR="00B16852" w:rsidRPr="00A45F4C">
              <w:rPr>
                <w:rFonts w:ascii="Times New Roman" w:hAnsi="Times New Roman"/>
                <w:lang w:eastAsia="en-US"/>
              </w:rPr>
              <w:t>по съответната обособена позиция</w:t>
            </w:r>
            <w:r w:rsidRPr="00A45F4C">
              <w:rPr>
                <w:rFonts w:ascii="Times New Roman" w:hAnsi="Times New Roman"/>
                <w:lang w:eastAsia="en-US"/>
              </w:rPr>
              <w:t>, се гарантира прецизно изпълнение на строителството, спазването на архитектурните</w:t>
            </w:r>
            <w:r w:rsidRPr="008F3634">
              <w:rPr>
                <w:rFonts w:ascii="Times New Roman" w:hAnsi="Times New Roman"/>
                <w:lang w:eastAsia="en-US"/>
              </w:rPr>
              <w:t xml:space="preserve">, технологичните и </w:t>
            </w:r>
            <w:r w:rsidRPr="008F3634">
              <w:rPr>
                <w:rFonts w:ascii="Times New Roman" w:hAnsi="Times New Roman"/>
                <w:lang w:eastAsia="en-US"/>
              </w:rPr>
              <w:lastRenderedPageBreak/>
              <w:t>строителните правила и норми.</w:t>
            </w:r>
          </w:p>
          <w:p w:rsidR="008F3634" w:rsidRPr="008F3634" w:rsidRDefault="008F3634" w:rsidP="008F3634">
            <w:pPr>
              <w:widowControl w:val="0"/>
              <w:autoSpaceDE w:val="0"/>
              <w:autoSpaceDN w:val="0"/>
              <w:adjustRightInd w:val="0"/>
              <w:spacing w:before="0"/>
              <w:ind w:firstLine="0"/>
              <w:rPr>
                <w:rFonts w:ascii="Times New Roman" w:hAnsi="Times New Roman"/>
                <w:lang w:eastAsia="en-US"/>
              </w:rPr>
            </w:pPr>
            <w:r w:rsidRPr="008F3634">
              <w:rPr>
                <w:rFonts w:ascii="Times New Roman" w:hAnsi="Times New Roman"/>
                <w:lang w:eastAsia="en-US"/>
              </w:rPr>
              <w:t>Изпълнителят, ще упражнява строителен надзор по време на строителството, съгласно одобрените проектни документации и приложимата нормативна уредба посредством екип от експерти, съобразно изис</w:t>
            </w:r>
            <w:r w:rsidR="00100742">
              <w:rPr>
                <w:rFonts w:ascii="Times New Roman" w:hAnsi="Times New Roman"/>
                <w:lang w:eastAsia="en-US"/>
              </w:rPr>
              <w:t>к</w:t>
            </w:r>
            <w:r w:rsidRPr="008F3634">
              <w:rPr>
                <w:rFonts w:ascii="Times New Roman" w:hAnsi="Times New Roman"/>
                <w:lang w:eastAsia="en-US"/>
              </w:rPr>
              <w:t>ванията на настоящата процедура.</w:t>
            </w:r>
          </w:p>
          <w:p w:rsidR="008F3634" w:rsidRPr="000803A3" w:rsidRDefault="00B16852" w:rsidP="00167A89">
            <w:pPr>
              <w:ind w:firstLine="0"/>
              <w:rPr>
                <w:rFonts w:ascii="Times New Roman" w:hAnsi="Times New Roman"/>
                <w:b/>
                <w:lang w:val="en-US" w:eastAsia="en-US"/>
              </w:rPr>
            </w:pPr>
            <w:r>
              <w:rPr>
                <w:rFonts w:ascii="Times New Roman" w:hAnsi="Times New Roman"/>
                <w:b/>
                <w:lang w:eastAsia="en-US"/>
              </w:rPr>
              <w:t>Изпълнителя</w:t>
            </w:r>
            <w:r w:rsidR="0023515E">
              <w:rPr>
                <w:rFonts w:ascii="Times New Roman" w:hAnsi="Times New Roman"/>
                <w:b/>
                <w:lang w:eastAsia="en-US"/>
              </w:rPr>
              <w:t>т осъществяващ строителния</w:t>
            </w:r>
            <w:r w:rsidR="008F3634" w:rsidRPr="00A41663">
              <w:rPr>
                <w:rFonts w:ascii="Times New Roman" w:hAnsi="Times New Roman"/>
                <w:b/>
                <w:lang w:eastAsia="en-US"/>
              </w:rPr>
              <w:t xml:space="preserve"> надзор по </w:t>
            </w:r>
            <w:r>
              <w:rPr>
                <w:rFonts w:ascii="Times New Roman" w:hAnsi="Times New Roman"/>
                <w:b/>
                <w:lang w:eastAsia="en-US"/>
              </w:rPr>
              <w:t>съответната обособена позиция</w:t>
            </w:r>
            <w:r w:rsidR="008F3634" w:rsidRPr="00A41663">
              <w:rPr>
                <w:rFonts w:ascii="Times New Roman" w:hAnsi="Times New Roman"/>
                <w:b/>
                <w:lang w:eastAsia="en-US"/>
              </w:rPr>
              <w:t xml:space="preserve"> е длъжен:</w:t>
            </w:r>
          </w:p>
          <w:p w:rsidR="008F3634" w:rsidRPr="00A41663" w:rsidRDefault="008F3634" w:rsidP="00167A89">
            <w:pPr>
              <w:ind w:firstLine="0"/>
              <w:rPr>
                <w:rFonts w:ascii="Times New Roman" w:hAnsi="Times New Roman"/>
                <w:lang w:eastAsia="en-US"/>
              </w:rPr>
            </w:pPr>
            <w:r w:rsidRPr="00A41663">
              <w:rPr>
                <w:rFonts w:ascii="Times New Roman" w:hAnsi="Times New Roman"/>
                <w:b/>
                <w:lang w:eastAsia="en-US"/>
              </w:rPr>
              <w:t>а)</w:t>
            </w:r>
            <w:r w:rsidRPr="00A41663">
              <w:rPr>
                <w:rFonts w:ascii="Times New Roman" w:hAnsi="Times New Roman"/>
                <w:lang w:eastAsia="en-US"/>
              </w:rPr>
              <w:t xml:space="preserve"> да притежава валидно удостоверение/лиценз, издадено от Дирекцията за национален строителен контрол/Министъра на МРРБ за упражняване на Строителен надзор, съгласно чл. 166, ал. 2 от ЗУТ (Закон за устройство на територията) или еквивалентен документ удостоверяващ правото да извършва такава дейност,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 съгласно разпоредбите на чл. 166, ал. 7 от </w:t>
            </w:r>
            <w:proofErr w:type="gramStart"/>
            <w:r w:rsidRPr="00A41663">
              <w:rPr>
                <w:rFonts w:ascii="Times New Roman" w:hAnsi="Times New Roman"/>
                <w:lang w:eastAsia="en-US"/>
              </w:rPr>
              <w:t xml:space="preserve">ЗУТ.  </w:t>
            </w:r>
            <w:proofErr w:type="gramEnd"/>
          </w:p>
          <w:p w:rsidR="008F3634" w:rsidRPr="00A41663" w:rsidRDefault="008F3634" w:rsidP="00167A89">
            <w:pPr>
              <w:ind w:firstLine="0"/>
              <w:rPr>
                <w:rFonts w:ascii="Times New Roman" w:hAnsi="Times New Roman"/>
                <w:lang w:eastAsia="en-US"/>
              </w:rPr>
            </w:pPr>
            <w:r w:rsidRPr="00A41663">
              <w:rPr>
                <w:rFonts w:ascii="Times New Roman" w:hAnsi="Times New Roman"/>
                <w:b/>
                <w:lang w:eastAsia="en-US"/>
              </w:rPr>
              <w:t xml:space="preserve"> б)</w:t>
            </w:r>
            <w:r w:rsidR="001B2FE0">
              <w:rPr>
                <w:rFonts w:ascii="Times New Roman" w:hAnsi="Times New Roman"/>
                <w:b/>
                <w:lang w:eastAsia="en-US"/>
              </w:rPr>
              <w:t xml:space="preserve"> </w:t>
            </w:r>
            <w:r w:rsidRPr="00A41663">
              <w:rPr>
                <w:rFonts w:ascii="Times New Roman" w:hAnsi="Times New Roman"/>
                <w:lang w:eastAsia="en-US"/>
              </w:rPr>
              <w:t xml:space="preserve">да упражнява строителен надзор в съответствие с </w:t>
            </w:r>
            <w:proofErr w:type="gramStart"/>
            <w:r w:rsidRPr="00A41663">
              <w:rPr>
                <w:rFonts w:ascii="Times New Roman" w:hAnsi="Times New Roman"/>
                <w:lang w:eastAsia="en-US"/>
              </w:rPr>
              <w:t>чл.168</w:t>
            </w:r>
            <w:proofErr w:type="gramEnd"/>
            <w:r w:rsidRPr="00A41663">
              <w:rPr>
                <w:rFonts w:ascii="Times New Roman" w:hAnsi="Times New Roman"/>
                <w:lang w:eastAsia="en-US"/>
              </w:rPr>
              <w:t xml:space="preserve"> от Закон за устройство на територията, като носи отговорност за:</w:t>
            </w:r>
          </w:p>
          <w:p w:rsidR="008F3634" w:rsidRPr="00B16852" w:rsidRDefault="008F3634" w:rsidP="00167A89">
            <w:pPr>
              <w:ind w:firstLine="0"/>
              <w:rPr>
                <w:rFonts w:ascii="Times New Roman" w:hAnsi="Times New Roman"/>
                <w:lang w:eastAsia="en-US"/>
              </w:rPr>
            </w:pPr>
            <w:r w:rsidRPr="00A41663">
              <w:rPr>
                <w:rFonts w:ascii="Times New Roman" w:hAnsi="Times New Roman"/>
                <w:lang w:eastAsia="en-US"/>
              </w:rPr>
              <w:t xml:space="preserve">- </w:t>
            </w:r>
            <w:proofErr w:type="gramStart"/>
            <w:r w:rsidRPr="00B16852">
              <w:rPr>
                <w:rFonts w:ascii="Times New Roman" w:hAnsi="Times New Roman"/>
                <w:lang w:eastAsia="en-US"/>
              </w:rPr>
              <w:t>законосъобразно</w:t>
            </w:r>
            <w:proofErr w:type="gramEnd"/>
            <w:r w:rsidRPr="00B16852">
              <w:rPr>
                <w:rFonts w:ascii="Times New Roman" w:hAnsi="Times New Roman"/>
                <w:lang w:eastAsia="en-US"/>
              </w:rPr>
              <w:t xml:space="preserve"> започване на строежа;</w:t>
            </w:r>
          </w:p>
          <w:p w:rsidR="00A76914" w:rsidRPr="00B16852" w:rsidRDefault="00A76914" w:rsidP="00A76914">
            <w:pPr>
              <w:ind w:firstLine="0"/>
              <w:rPr>
                <w:rFonts w:ascii="Times New Roman" w:hAnsi="Times New Roman"/>
                <w:bCs/>
                <w:lang w:eastAsia="en-US"/>
              </w:rPr>
            </w:pPr>
            <w:r w:rsidRPr="00B16852">
              <w:rPr>
                <w:rFonts w:ascii="Times New Roman" w:hAnsi="Times New Roman"/>
                <w:lang w:eastAsia="en-US"/>
              </w:rPr>
              <w:t xml:space="preserve">- </w:t>
            </w:r>
            <w:proofErr w:type="gramStart"/>
            <w:r w:rsidRPr="00B16852">
              <w:rPr>
                <w:rFonts w:ascii="Times New Roman" w:hAnsi="Times New Roman"/>
                <w:lang w:eastAsia="en-US"/>
              </w:rPr>
              <w:t>и</w:t>
            </w:r>
            <w:r w:rsidRPr="00B16852">
              <w:rPr>
                <w:rFonts w:ascii="Times New Roman" w:hAnsi="Times New Roman"/>
                <w:bCs/>
                <w:lang w:eastAsia="en-US"/>
              </w:rPr>
              <w:t>зпълнение</w:t>
            </w:r>
            <w:proofErr w:type="gramEnd"/>
            <w:r w:rsidRPr="00B16852">
              <w:rPr>
                <w:rFonts w:ascii="Times New Roman" w:hAnsi="Times New Roman"/>
                <w:bCs/>
                <w:lang w:eastAsia="en-US"/>
              </w:rPr>
              <w:t xml:space="preserve"> на строежите съобразно одобрените проекти;</w:t>
            </w:r>
          </w:p>
          <w:p w:rsidR="00A76914" w:rsidRPr="00B16852" w:rsidRDefault="00A76914" w:rsidP="00A76914">
            <w:pPr>
              <w:ind w:firstLine="0"/>
              <w:rPr>
                <w:rFonts w:ascii="Times New Roman" w:hAnsi="Times New Roman"/>
                <w:lang w:eastAsia="en-US"/>
              </w:rPr>
            </w:pPr>
            <w:r w:rsidRPr="00B16852">
              <w:rPr>
                <w:rFonts w:ascii="Times New Roman" w:hAnsi="Times New Roman"/>
                <w:bCs/>
                <w:lang w:eastAsia="en-US"/>
              </w:rPr>
              <w:t xml:space="preserve">- </w:t>
            </w:r>
            <w:proofErr w:type="gramStart"/>
            <w:r w:rsidRPr="00B16852">
              <w:rPr>
                <w:rFonts w:ascii="Times New Roman" w:hAnsi="Times New Roman"/>
                <w:bCs/>
                <w:lang w:eastAsia="en-US"/>
              </w:rPr>
              <w:t>опазване</w:t>
            </w:r>
            <w:proofErr w:type="gramEnd"/>
            <w:r w:rsidRPr="00B16852">
              <w:rPr>
                <w:rFonts w:ascii="Times New Roman" w:hAnsi="Times New Roman"/>
                <w:bCs/>
                <w:lang w:eastAsia="en-US"/>
              </w:rPr>
              <w:t xml:space="preserve"> на околната среда по време на изпълнение на строежа</w:t>
            </w:r>
            <w:r w:rsidRPr="00B16852">
              <w:rPr>
                <w:rFonts w:ascii="Times New Roman" w:hAnsi="Times New Roman"/>
                <w:lang w:eastAsia="en-US"/>
              </w:rPr>
              <w:t>.</w:t>
            </w:r>
          </w:p>
          <w:p w:rsidR="008F3634" w:rsidRPr="00A41663" w:rsidRDefault="008F3634" w:rsidP="00167A89">
            <w:pPr>
              <w:ind w:firstLine="0"/>
              <w:rPr>
                <w:rFonts w:ascii="Times New Roman" w:hAnsi="Times New Roman"/>
                <w:lang w:eastAsia="en-US"/>
              </w:rPr>
            </w:pPr>
            <w:r w:rsidRPr="00B16852">
              <w:rPr>
                <w:rFonts w:ascii="Times New Roman" w:hAnsi="Times New Roman"/>
                <w:lang w:eastAsia="en-US"/>
              </w:rPr>
              <w:t xml:space="preserve">- </w:t>
            </w:r>
            <w:proofErr w:type="gramStart"/>
            <w:r w:rsidRPr="00B16852">
              <w:rPr>
                <w:rFonts w:ascii="Times New Roman" w:hAnsi="Times New Roman"/>
                <w:lang w:eastAsia="en-US"/>
              </w:rPr>
              <w:t>осъществяване</w:t>
            </w:r>
            <w:proofErr w:type="gramEnd"/>
            <w:r w:rsidRPr="00B16852">
              <w:rPr>
                <w:rFonts w:ascii="Times New Roman" w:hAnsi="Times New Roman"/>
                <w:lang w:eastAsia="en-US"/>
              </w:rPr>
              <w:t xml:space="preserve"> на контрол</w:t>
            </w:r>
            <w:r w:rsidRPr="00A41663">
              <w:rPr>
                <w:rFonts w:ascii="Times New Roman" w:hAnsi="Times New Roman"/>
                <w:lang w:eastAsia="en-US"/>
              </w:rPr>
              <w:t xml:space="preserve"> относно пълнота и правилно съставяне на актовете и протоколите по време на строителството;</w:t>
            </w:r>
          </w:p>
          <w:p w:rsidR="008F3634" w:rsidRPr="00A41663" w:rsidRDefault="008F3634" w:rsidP="00167A89">
            <w:pPr>
              <w:ind w:firstLine="0"/>
              <w:rPr>
                <w:rFonts w:ascii="Times New Roman" w:hAnsi="Times New Roman"/>
                <w:lang w:eastAsia="en-US"/>
              </w:rPr>
            </w:pPr>
            <w:r w:rsidRPr="00A41663">
              <w:rPr>
                <w:rFonts w:ascii="Times New Roman" w:hAnsi="Times New Roman"/>
                <w:lang w:eastAsia="en-US"/>
              </w:rPr>
              <w:t xml:space="preserve">- </w:t>
            </w:r>
            <w:proofErr w:type="gramStart"/>
            <w:r w:rsidRPr="00A41663">
              <w:rPr>
                <w:rFonts w:ascii="Times New Roman" w:hAnsi="Times New Roman"/>
                <w:lang w:eastAsia="en-US"/>
              </w:rPr>
              <w:t>спиране</w:t>
            </w:r>
            <w:proofErr w:type="gramEnd"/>
            <w:r w:rsidRPr="00A41663">
              <w:rPr>
                <w:rFonts w:ascii="Times New Roman" w:hAnsi="Times New Roman"/>
                <w:lang w:eastAsia="en-US"/>
              </w:rPr>
              <w:t xml:space="preserve"> на строежи, които се изпълняват при условията на чл. 224, ал. 1 и чл. 225, ал. 2 и в нарушение на изискванията на чл. 169, ал. 1 - 3;</w:t>
            </w:r>
          </w:p>
          <w:p w:rsidR="008F3634" w:rsidRPr="00A41663" w:rsidRDefault="008F3634" w:rsidP="00167A89">
            <w:pPr>
              <w:ind w:firstLine="0"/>
              <w:rPr>
                <w:rFonts w:ascii="Times New Roman" w:hAnsi="Times New Roman"/>
                <w:lang w:eastAsia="en-US"/>
              </w:rPr>
            </w:pPr>
            <w:r w:rsidRPr="00A41663">
              <w:rPr>
                <w:rFonts w:ascii="Times New Roman" w:hAnsi="Times New Roman"/>
                <w:lang w:eastAsia="en-US"/>
              </w:rPr>
              <w:t xml:space="preserve">- </w:t>
            </w:r>
            <w:proofErr w:type="gramStart"/>
            <w:r w:rsidRPr="00A41663">
              <w:rPr>
                <w:rFonts w:ascii="Times New Roman" w:hAnsi="Times New Roman"/>
                <w:lang w:eastAsia="en-US"/>
              </w:rPr>
              <w:t>осъществяване</w:t>
            </w:r>
            <w:proofErr w:type="gramEnd"/>
            <w:r w:rsidRPr="00A41663">
              <w:rPr>
                <w:rFonts w:ascii="Times New Roman" w:hAnsi="Times New Roman"/>
                <w:lang w:eastAsia="en-US"/>
              </w:rPr>
              <w:t xml:space="preserve"> на контрол относно спазване на изискванията за здравословни и безопасни условия на труд в строителството;</w:t>
            </w:r>
          </w:p>
          <w:p w:rsidR="008F3634" w:rsidRPr="00A41663" w:rsidRDefault="008F3634" w:rsidP="00167A89">
            <w:pPr>
              <w:ind w:firstLine="0"/>
              <w:rPr>
                <w:rFonts w:ascii="Times New Roman" w:hAnsi="Times New Roman"/>
                <w:lang w:eastAsia="en-US"/>
              </w:rPr>
            </w:pPr>
            <w:r w:rsidRPr="00A41663">
              <w:rPr>
                <w:rFonts w:ascii="Times New Roman" w:hAnsi="Times New Roman"/>
                <w:lang w:eastAsia="en-US"/>
              </w:rPr>
              <w:t xml:space="preserve">- </w:t>
            </w:r>
            <w:proofErr w:type="spellStart"/>
            <w:proofErr w:type="gramStart"/>
            <w:r w:rsidRPr="00A41663">
              <w:rPr>
                <w:rFonts w:ascii="Times New Roman" w:hAnsi="Times New Roman"/>
                <w:lang w:eastAsia="en-US"/>
              </w:rPr>
              <w:t>недопускане</w:t>
            </w:r>
            <w:proofErr w:type="spellEnd"/>
            <w:proofErr w:type="gramEnd"/>
            <w:r w:rsidRPr="00A41663">
              <w:rPr>
                <w:rFonts w:ascii="Times New Roman" w:hAnsi="Times New Roman"/>
                <w:lang w:eastAsia="en-US"/>
              </w:rPr>
              <w:t xml:space="preserve"> на увреждане на трети лица и имоти вследствие на строителството;</w:t>
            </w:r>
          </w:p>
          <w:p w:rsidR="008F3634" w:rsidRPr="00A41663" w:rsidRDefault="008F3634" w:rsidP="008F3634">
            <w:pPr>
              <w:spacing w:before="0"/>
              <w:ind w:firstLine="0"/>
              <w:rPr>
                <w:rFonts w:ascii="Times New Roman" w:hAnsi="Times New Roman"/>
                <w:b/>
                <w:lang w:eastAsia="en-US"/>
              </w:rPr>
            </w:pPr>
          </w:p>
          <w:p w:rsidR="008F3634" w:rsidRPr="00A41663" w:rsidRDefault="008F3634" w:rsidP="008F3634">
            <w:pPr>
              <w:spacing w:before="0"/>
              <w:ind w:firstLine="0"/>
              <w:rPr>
                <w:rFonts w:ascii="Times New Roman" w:hAnsi="Times New Roman"/>
                <w:lang w:eastAsia="en-US"/>
              </w:rPr>
            </w:pPr>
            <w:r w:rsidRPr="00A41663">
              <w:rPr>
                <w:rFonts w:ascii="Times New Roman" w:hAnsi="Times New Roman"/>
                <w:b/>
                <w:lang w:eastAsia="en-US"/>
              </w:rPr>
              <w:t>в)</w:t>
            </w:r>
            <w:r w:rsidR="00440E50">
              <w:rPr>
                <w:rFonts w:ascii="Times New Roman" w:hAnsi="Times New Roman"/>
                <w:lang w:eastAsia="en-US"/>
              </w:rPr>
              <w:t xml:space="preserve"> д</w:t>
            </w:r>
            <w:r w:rsidRPr="00A41663">
              <w:rPr>
                <w:rFonts w:ascii="Times New Roman" w:hAnsi="Times New Roman"/>
                <w:lang w:eastAsia="en-US"/>
              </w:rPr>
              <w:t>а притежава през целия срок на изпълнение на договора, валидна застраховка „Професионална отговорност” по чл. 171 от ЗУТ, за съответната категория строежи, както следва:</w:t>
            </w:r>
          </w:p>
          <w:p w:rsidR="008F3634" w:rsidRPr="00A41663" w:rsidRDefault="008F3634" w:rsidP="00FC48A9">
            <w:pPr>
              <w:numPr>
                <w:ilvl w:val="0"/>
                <w:numId w:val="48"/>
              </w:numPr>
              <w:spacing w:before="0"/>
              <w:jc w:val="left"/>
              <w:rPr>
                <w:rFonts w:ascii="Times New Roman" w:hAnsi="Times New Roman"/>
                <w:b/>
                <w:color w:val="000000"/>
                <w:spacing w:val="-3"/>
                <w:lang w:eastAsia="en-US"/>
              </w:rPr>
            </w:pPr>
            <w:r w:rsidRPr="00A41663">
              <w:rPr>
                <w:rFonts w:ascii="Times New Roman" w:hAnsi="Times New Roman"/>
                <w:lang w:eastAsia="en-US"/>
              </w:rPr>
              <w:t xml:space="preserve">ІІ </w:t>
            </w:r>
            <w:r w:rsidR="00E85ED3">
              <w:rPr>
                <w:rFonts w:ascii="Times New Roman" w:hAnsi="Times New Roman"/>
                <w:lang w:eastAsia="en-US"/>
              </w:rPr>
              <w:t>–</w:t>
            </w:r>
            <w:r w:rsidRPr="00A41663">
              <w:rPr>
                <w:rFonts w:ascii="Times New Roman" w:hAnsi="Times New Roman"/>
                <w:lang w:eastAsia="en-US"/>
              </w:rPr>
              <w:t xml:space="preserve"> втора</w:t>
            </w:r>
            <w:r w:rsidR="00AA31BB">
              <w:rPr>
                <w:rFonts w:ascii="Times New Roman" w:hAnsi="Times New Roman"/>
                <w:lang w:val="en-US" w:eastAsia="en-US"/>
              </w:rPr>
              <w:t xml:space="preserve"> </w:t>
            </w:r>
            <w:r w:rsidRPr="00A41663">
              <w:rPr>
                <w:rFonts w:ascii="Times New Roman" w:hAnsi="Times New Roman"/>
                <w:bCs/>
                <w:color w:val="000000"/>
                <w:spacing w:val="-3"/>
                <w:lang w:eastAsia="en-US"/>
              </w:rPr>
              <w:t>категория или по-висока, съгласно чл. 137, ал. 1 от ЗУТ;</w:t>
            </w:r>
          </w:p>
          <w:p w:rsidR="008F3634" w:rsidRPr="00A41663" w:rsidRDefault="00440E50" w:rsidP="008F3634">
            <w:pPr>
              <w:spacing w:before="0"/>
              <w:ind w:firstLine="0"/>
              <w:rPr>
                <w:rFonts w:ascii="Times New Roman" w:hAnsi="Times New Roman"/>
                <w:b/>
                <w:color w:val="000000"/>
                <w:spacing w:val="-3"/>
                <w:lang w:eastAsia="en-US"/>
              </w:rPr>
            </w:pPr>
            <w:r>
              <w:rPr>
                <w:rFonts w:ascii="Times New Roman" w:hAnsi="Times New Roman"/>
                <w:b/>
                <w:color w:val="000000"/>
                <w:spacing w:val="-3"/>
                <w:lang w:eastAsia="en-US"/>
              </w:rPr>
              <w:t>г)</w:t>
            </w:r>
            <w:r w:rsidR="008F3634" w:rsidRPr="00A41663">
              <w:rPr>
                <w:rFonts w:ascii="Times New Roman" w:hAnsi="Times New Roman"/>
                <w:b/>
                <w:color w:val="000000"/>
                <w:spacing w:val="-3"/>
                <w:lang w:eastAsia="en-US"/>
              </w:rPr>
              <w:t xml:space="preserve"> </w:t>
            </w:r>
            <w:r>
              <w:rPr>
                <w:rFonts w:ascii="Times New Roman" w:hAnsi="Times New Roman"/>
                <w:color w:val="000000"/>
                <w:spacing w:val="-3"/>
                <w:lang w:eastAsia="en-US"/>
              </w:rPr>
              <w:t>д</w:t>
            </w:r>
            <w:r w:rsidR="008F3634" w:rsidRPr="00A41663">
              <w:rPr>
                <w:rFonts w:ascii="Times New Roman" w:hAnsi="Times New Roman"/>
                <w:color w:val="000000"/>
                <w:spacing w:val="-3"/>
                <w:lang w:eastAsia="en-US"/>
              </w:rPr>
              <w:t xml:space="preserve">а притежава през целия срок на изпълнение на </w:t>
            </w:r>
            <w:r w:rsidR="008F3634" w:rsidRPr="00A41663">
              <w:rPr>
                <w:rFonts w:ascii="Times New Roman" w:hAnsi="Times New Roman"/>
                <w:color w:val="000000"/>
                <w:spacing w:val="-3"/>
                <w:lang w:eastAsia="en-US"/>
              </w:rPr>
              <w:lastRenderedPageBreak/>
              <w:t>договора, валидна застраховка „Трудова злополука”.</w:t>
            </w:r>
          </w:p>
          <w:p w:rsidR="008F3634" w:rsidRPr="00A41663" w:rsidRDefault="008F3634" w:rsidP="008F3634">
            <w:pPr>
              <w:spacing w:before="0"/>
              <w:ind w:firstLine="0"/>
              <w:rPr>
                <w:rFonts w:ascii="Times New Roman" w:hAnsi="Times New Roman"/>
                <w:b/>
                <w:lang w:eastAsia="en-US"/>
              </w:rPr>
            </w:pPr>
          </w:p>
          <w:p w:rsidR="008F3634" w:rsidRPr="00A41663" w:rsidRDefault="008F3634" w:rsidP="008F3634">
            <w:pPr>
              <w:spacing w:before="0"/>
              <w:ind w:firstLine="0"/>
              <w:rPr>
                <w:rFonts w:ascii="Times New Roman" w:hAnsi="Times New Roman"/>
                <w:b/>
                <w:u w:val="single"/>
                <w:lang w:eastAsia="en-US"/>
              </w:rPr>
            </w:pPr>
            <w:r w:rsidRPr="00A41663">
              <w:rPr>
                <w:rFonts w:ascii="Times New Roman" w:hAnsi="Times New Roman"/>
                <w:b/>
                <w:u w:val="single"/>
                <w:lang w:eastAsia="en-US"/>
              </w:rPr>
              <w:t>Изпълнителя</w:t>
            </w:r>
            <w:r w:rsidR="00AA31BB">
              <w:rPr>
                <w:rFonts w:ascii="Times New Roman" w:hAnsi="Times New Roman"/>
                <w:b/>
                <w:u w:val="single"/>
                <w:lang w:eastAsia="en-US"/>
              </w:rPr>
              <w:t>т</w:t>
            </w:r>
            <w:r w:rsidRPr="00A41663">
              <w:rPr>
                <w:rFonts w:ascii="Times New Roman" w:hAnsi="Times New Roman"/>
                <w:b/>
                <w:u w:val="single"/>
                <w:lang w:eastAsia="en-US"/>
              </w:rPr>
              <w:t xml:space="preserve"> упражняващ строителен надзор </w:t>
            </w:r>
            <w:r w:rsidR="00B16852">
              <w:rPr>
                <w:rFonts w:ascii="Times New Roman" w:hAnsi="Times New Roman"/>
                <w:b/>
                <w:u w:val="single"/>
                <w:lang w:eastAsia="en-US"/>
              </w:rPr>
              <w:t xml:space="preserve">по съответната обособена позиция, </w:t>
            </w:r>
            <w:r w:rsidRPr="00A41663">
              <w:rPr>
                <w:rFonts w:ascii="Times New Roman" w:hAnsi="Times New Roman"/>
                <w:b/>
                <w:u w:val="single"/>
                <w:lang w:eastAsia="en-US"/>
              </w:rPr>
              <w:t>извършва минимум следните работи:</w:t>
            </w:r>
          </w:p>
          <w:p w:rsidR="008F3634" w:rsidRPr="00A41663" w:rsidRDefault="008F3634" w:rsidP="00100742">
            <w:pPr>
              <w:spacing w:before="0"/>
              <w:ind w:firstLine="0"/>
              <w:rPr>
                <w:rFonts w:ascii="Times New Roman" w:hAnsi="Times New Roman"/>
                <w:b/>
                <w:lang w:eastAsia="en-US"/>
              </w:rPr>
            </w:pPr>
          </w:p>
          <w:p w:rsidR="008F3634" w:rsidRPr="00A41663" w:rsidRDefault="008F3634" w:rsidP="00FC48A9">
            <w:pPr>
              <w:numPr>
                <w:ilvl w:val="0"/>
                <w:numId w:val="48"/>
              </w:numPr>
              <w:rPr>
                <w:rFonts w:ascii="Times New Roman" w:hAnsi="Times New Roman"/>
                <w:lang w:eastAsia="en-US"/>
              </w:rPr>
            </w:pPr>
            <w:proofErr w:type="gramStart"/>
            <w:r w:rsidRPr="00A41663">
              <w:rPr>
                <w:rFonts w:ascii="Times New Roman" w:hAnsi="Times New Roman"/>
                <w:lang w:eastAsia="en-US"/>
              </w:rPr>
              <w:t>следи</w:t>
            </w:r>
            <w:proofErr w:type="gramEnd"/>
            <w:r w:rsidRPr="00A41663">
              <w:rPr>
                <w:rFonts w:ascii="Times New Roman" w:hAnsi="Times New Roman"/>
                <w:lang w:eastAsia="en-US"/>
              </w:rPr>
              <w:t xml:space="preserve"> за законосъобразно започване на строежа;</w:t>
            </w:r>
          </w:p>
          <w:p w:rsidR="008F3634" w:rsidRPr="00A41663" w:rsidRDefault="008F3634" w:rsidP="00FC48A9">
            <w:pPr>
              <w:numPr>
                <w:ilvl w:val="0"/>
                <w:numId w:val="48"/>
              </w:numPr>
              <w:rPr>
                <w:rFonts w:ascii="Times New Roman" w:hAnsi="Times New Roman"/>
                <w:lang w:eastAsia="en-US"/>
              </w:rPr>
            </w:pPr>
            <w:proofErr w:type="gramStart"/>
            <w:r w:rsidRPr="00A41663">
              <w:rPr>
                <w:rFonts w:ascii="Times New Roman" w:hAnsi="Times New Roman"/>
                <w:lang w:eastAsia="en-US"/>
              </w:rPr>
              <w:t>следи</w:t>
            </w:r>
            <w:proofErr w:type="gramEnd"/>
            <w:r w:rsidRPr="00A41663">
              <w:rPr>
                <w:rFonts w:ascii="Times New Roman" w:hAnsi="Times New Roman"/>
                <w:lang w:eastAsia="en-US"/>
              </w:rPr>
              <w:t xml:space="preserve"> за пълнота и правилно съставяне на актовете и протоколите по време на строителството, като се придържа към изискванията на Наредба № 3 от 31.07.2003 г. за съставяне на актове и протоколи по време на строителството (</w:t>
            </w:r>
            <w:proofErr w:type="spellStart"/>
            <w:r w:rsidRPr="00A41663">
              <w:rPr>
                <w:rFonts w:ascii="Times New Roman" w:hAnsi="Times New Roman"/>
                <w:lang w:eastAsia="en-US"/>
              </w:rPr>
              <w:t>обн</w:t>
            </w:r>
            <w:proofErr w:type="spellEnd"/>
            <w:r w:rsidRPr="00A41663">
              <w:rPr>
                <w:rFonts w:ascii="Times New Roman" w:hAnsi="Times New Roman"/>
                <w:lang w:eastAsia="en-US"/>
              </w:rPr>
              <w:t>. ДВ, бр. 72 от 15.08.2003 г.);</w:t>
            </w:r>
          </w:p>
          <w:p w:rsidR="008F3634" w:rsidRPr="00A41663" w:rsidRDefault="008F3634" w:rsidP="00FC48A9">
            <w:pPr>
              <w:numPr>
                <w:ilvl w:val="0"/>
                <w:numId w:val="48"/>
              </w:numPr>
              <w:rPr>
                <w:rFonts w:ascii="Times New Roman" w:hAnsi="Times New Roman"/>
                <w:lang w:eastAsia="en-US"/>
              </w:rPr>
            </w:pPr>
            <w:proofErr w:type="gramStart"/>
            <w:r w:rsidRPr="00A41663">
              <w:rPr>
                <w:rFonts w:ascii="Times New Roman" w:hAnsi="Times New Roman"/>
                <w:lang w:eastAsia="en-US"/>
              </w:rPr>
              <w:t>извършва</w:t>
            </w:r>
            <w:proofErr w:type="gramEnd"/>
            <w:r w:rsidRPr="00A41663">
              <w:rPr>
                <w:rFonts w:ascii="Times New Roman" w:hAnsi="Times New Roman"/>
                <w:lang w:eastAsia="en-US"/>
              </w:rPr>
              <w:t xml:space="preserve"> проверка и контрол на доставените и влагани в строежа строителни продукти, с които се осигурява изпълнението на основните изисквания към строежите в съответствие с изискванията на наредбата по чл. 9, ал. 2, т. 5 от Закона за техническите изисквания към продуктите;</w:t>
            </w:r>
          </w:p>
          <w:p w:rsidR="008F3634" w:rsidRPr="00A41663" w:rsidRDefault="008F3634" w:rsidP="00FC48A9">
            <w:pPr>
              <w:numPr>
                <w:ilvl w:val="0"/>
                <w:numId w:val="48"/>
              </w:numPr>
              <w:rPr>
                <w:rFonts w:ascii="Times New Roman" w:hAnsi="Times New Roman"/>
                <w:lang w:eastAsia="en-US"/>
              </w:rPr>
            </w:pPr>
            <w:proofErr w:type="gramStart"/>
            <w:r w:rsidRPr="00A41663">
              <w:rPr>
                <w:rFonts w:ascii="Times New Roman" w:hAnsi="Times New Roman"/>
                <w:lang w:eastAsia="en-US"/>
              </w:rPr>
              <w:t>извършва</w:t>
            </w:r>
            <w:proofErr w:type="gramEnd"/>
            <w:r w:rsidRPr="00A41663">
              <w:rPr>
                <w:rFonts w:ascii="Times New Roman" w:hAnsi="Times New Roman"/>
                <w:lang w:eastAsia="en-US"/>
              </w:rPr>
              <w:t xml:space="preserve"> координация на строителния процес до въвеждането на строежа в експлоатация, включително контрол на количествата, качеството и съответствието на изпълняваните строителни и монтажни работи с договорите за изпълнение на строителството;</w:t>
            </w:r>
          </w:p>
          <w:p w:rsidR="008F3634" w:rsidRPr="00A41663" w:rsidRDefault="008F3634" w:rsidP="00FC48A9">
            <w:pPr>
              <w:numPr>
                <w:ilvl w:val="0"/>
                <w:numId w:val="48"/>
              </w:numPr>
              <w:rPr>
                <w:rFonts w:ascii="Times New Roman" w:hAnsi="Times New Roman"/>
                <w:lang w:eastAsia="en-US"/>
              </w:rPr>
            </w:pPr>
            <w:proofErr w:type="gramStart"/>
            <w:r w:rsidRPr="00A41663">
              <w:rPr>
                <w:rFonts w:ascii="Times New Roman" w:hAnsi="Times New Roman"/>
                <w:lang w:eastAsia="en-US"/>
              </w:rPr>
              <w:t>длъжен</w:t>
            </w:r>
            <w:proofErr w:type="gramEnd"/>
            <w:r w:rsidRPr="00A41663">
              <w:rPr>
                <w:rFonts w:ascii="Times New Roman" w:hAnsi="Times New Roman"/>
                <w:lang w:eastAsia="en-US"/>
              </w:rPr>
              <w:t xml:space="preserve"> е да уведоми Регионалната дирекция за национален строителен надзор (РДНСК) при нарушаване на техническите правила и нормативи в тридневен (3 – дневен) срок от установяване на нарушението;</w:t>
            </w:r>
          </w:p>
          <w:p w:rsidR="008F3634" w:rsidRPr="00A41663" w:rsidRDefault="008F3634" w:rsidP="00FC48A9">
            <w:pPr>
              <w:numPr>
                <w:ilvl w:val="0"/>
                <w:numId w:val="48"/>
              </w:numPr>
              <w:rPr>
                <w:rFonts w:ascii="Times New Roman" w:hAnsi="Times New Roman"/>
                <w:lang w:eastAsia="en-US"/>
              </w:rPr>
            </w:pPr>
            <w:proofErr w:type="gramStart"/>
            <w:r w:rsidRPr="00A41663">
              <w:rPr>
                <w:rFonts w:ascii="Times New Roman" w:hAnsi="Times New Roman"/>
                <w:lang w:eastAsia="en-US"/>
              </w:rPr>
              <w:t>следи</w:t>
            </w:r>
            <w:proofErr w:type="gramEnd"/>
            <w:r w:rsidRPr="00A41663">
              <w:rPr>
                <w:rFonts w:ascii="Times New Roman" w:hAnsi="Times New Roman"/>
                <w:lang w:eastAsia="en-US"/>
              </w:rPr>
              <w:t xml:space="preserve"> за спазване на изискванията за здравословни и безопасни условия на труд в строителството;</w:t>
            </w:r>
          </w:p>
          <w:p w:rsidR="008F3634" w:rsidRPr="00A41663" w:rsidRDefault="008F3634" w:rsidP="00FC48A9">
            <w:pPr>
              <w:numPr>
                <w:ilvl w:val="0"/>
                <w:numId w:val="48"/>
              </w:numPr>
              <w:rPr>
                <w:rFonts w:ascii="Times New Roman" w:hAnsi="Times New Roman"/>
                <w:lang w:eastAsia="en-US"/>
              </w:rPr>
            </w:pPr>
            <w:proofErr w:type="gramStart"/>
            <w:r w:rsidRPr="00A41663">
              <w:rPr>
                <w:rFonts w:ascii="Times New Roman" w:hAnsi="Times New Roman"/>
                <w:lang w:eastAsia="en-US"/>
              </w:rPr>
              <w:t>следи</w:t>
            </w:r>
            <w:proofErr w:type="gramEnd"/>
            <w:r w:rsidRPr="00A41663">
              <w:rPr>
                <w:rFonts w:ascii="Times New Roman" w:hAnsi="Times New Roman"/>
                <w:lang w:eastAsia="en-US"/>
              </w:rPr>
              <w:t xml:space="preserve"> за </w:t>
            </w:r>
            <w:proofErr w:type="spellStart"/>
            <w:r w:rsidRPr="00A41663">
              <w:rPr>
                <w:rFonts w:ascii="Times New Roman" w:hAnsi="Times New Roman"/>
                <w:lang w:eastAsia="en-US"/>
              </w:rPr>
              <w:t>недопускане</w:t>
            </w:r>
            <w:proofErr w:type="spellEnd"/>
            <w:r w:rsidRPr="00A41663">
              <w:rPr>
                <w:rFonts w:ascii="Times New Roman" w:hAnsi="Times New Roman"/>
                <w:lang w:eastAsia="en-US"/>
              </w:rPr>
              <w:t xml:space="preserve"> на увреждане на трети лица и имоти вследствие на строителството;</w:t>
            </w:r>
          </w:p>
          <w:p w:rsidR="008F3634" w:rsidRPr="00A41663" w:rsidRDefault="008F3634" w:rsidP="00FC48A9">
            <w:pPr>
              <w:numPr>
                <w:ilvl w:val="0"/>
                <w:numId w:val="48"/>
              </w:numPr>
              <w:rPr>
                <w:rFonts w:ascii="Times New Roman" w:hAnsi="Times New Roman"/>
                <w:lang w:eastAsia="en-US"/>
              </w:rPr>
            </w:pPr>
            <w:proofErr w:type="gramStart"/>
            <w:r w:rsidRPr="00A41663">
              <w:rPr>
                <w:rFonts w:ascii="Times New Roman" w:hAnsi="Times New Roman"/>
                <w:lang w:eastAsia="en-US"/>
              </w:rPr>
              <w:t>следи</w:t>
            </w:r>
            <w:proofErr w:type="gramEnd"/>
            <w:r w:rsidRPr="00A41663">
              <w:rPr>
                <w:rFonts w:ascii="Times New Roman" w:hAnsi="Times New Roman"/>
                <w:lang w:eastAsia="en-US"/>
              </w:rPr>
              <w:t xml:space="preserve"> по време на строителството дали се спазват всички изисквания така, че строежът да бъде годен за въвеждане в експлоатация;</w:t>
            </w:r>
          </w:p>
          <w:p w:rsidR="008F3634" w:rsidRPr="00A41663" w:rsidRDefault="008F3634" w:rsidP="00FC48A9">
            <w:pPr>
              <w:numPr>
                <w:ilvl w:val="0"/>
                <w:numId w:val="48"/>
              </w:numPr>
              <w:rPr>
                <w:rFonts w:ascii="Times New Roman" w:hAnsi="Times New Roman"/>
                <w:lang w:eastAsia="en-US"/>
              </w:rPr>
            </w:pPr>
            <w:proofErr w:type="gramStart"/>
            <w:r w:rsidRPr="00A41663">
              <w:rPr>
                <w:rFonts w:ascii="Times New Roman" w:hAnsi="Times New Roman"/>
                <w:lang w:eastAsia="en-US"/>
              </w:rPr>
              <w:t>длъжен</w:t>
            </w:r>
            <w:proofErr w:type="gramEnd"/>
            <w:r w:rsidRPr="00A41663">
              <w:rPr>
                <w:rFonts w:ascii="Times New Roman" w:hAnsi="Times New Roman"/>
                <w:lang w:eastAsia="en-US"/>
              </w:rPr>
              <w:t xml:space="preserve"> е да осигури извършването на оценка за достъпност на строежа от трети </w:t>
            </w:r>
            <w:r w:rsidRPr="00A41663">
              <w:rPr>
                <w:rFonts w:ascii="Times New Roman" w:hAnsi="Times New Roman"/>
                <w:lang w:eastAsia="en-US"/>
              </w:rPr>
              <w:lastRenderedPageBreak/>
              <w:t>лица с увреждания, в съответствие със законодателството;</w:t>
            </w:r>
          </w:p>
          <w:p w:rsidR="008F3634" w:rsidRPr="00A41663" w:rsidRDefault="008F3634" w:rsidP="00FC48A9">
            <w:pPr>
              <w:numPr>
                <w:ilvl w:val="0"/>
                <w:numId w:val="48"/>
              </w:numPr>
              <w:rPr>
                <w:rFonts w:ascii="Times New Roman" w:hAnsi="Times New Roman"/>
                <w:lang w:eastAsia="en-US"/>
              </w:rPr>
            </w:pPr>
            <w:proofErr w:type="gramStart"/>
            <w:r w:rsidRPr="00A41663">
              <w:rPr>
                <w:rFonts w:ascii="Times New Roman" w:hAnsi="Times New Roman"/>
                <w:lang w:eastAsia="en-US"/>
              </w:rPr>
              <w:t>осъществява</w:t>
            </w:r>
            <w:proofErr w:type="gramEnd"/>
            <w:r w:rsidRPr="00A41663">
              <w:rPr>
                <w:rFonts w:ascii="Times New Roman" w:hAnsi="Times New Roman"/>
                <w:lang w:eastAsia="en-US"/>
              </w:rPr>
              <w:t xml:space="preserve"> контрол на строителните продукти по чл. 169а, ал. 1 от ЗУТ при упражняване на строителен надзор;</w:t>
            </w:r>
          </w:p>
          <w:p w:rsidR="008F3634" w:rsidRPr="00A41663" w:rsidRDefault="008F3634" w:rsidP="00FC48A9">
            <w:pPr>
              <w:numPr>
                <w:ilvl w:val="0"/>
                <w:numId w:val="48"/>
              </w:numPr>
              <w:rPr>
                <w:rFonts w:ascii="Times New Roman" w:hAnsi="Times New Roman"/>
                <w:lang w:eastAsia="en-US"/>
              </w:rPr>
            </w:pPr>
            <w:proofErr w:type="gramStart"/>
            <w:r w:rsidRPr="00A41663">
              <w:rPr>
                <w:rFonts w:ascii="Times New Roman" w:hAnsi="Times New Roman"/>
                <w:lang w:eastAsia="en-US"/>
              </w:rPr>
              <w:t>следи</w:t>
            </w:r>
            <w:proofErr w:type="gramEnd"/>
            <w:r w:rsidRPr="00A41663">
              <w:rPr>
                <w:rFonts w:ascii="Times New Roman" w:hAnsi="Times New Roman"/>
                <w:lang w:eastAsia="en-US"/>
              </w:rPr>
              <w:t xml:space="preserve"> документирането на всички обстоятелства, свързани със строежа, като предаването и приемането на строителната площадка, строителните работи, подлежащи на закриване, междинните и заключителните актове за приемане и предаване на строителни работи и други;</w:t>
            </w:r>
          </w:p>
          <w:p w:rsidR="008F3634" w:rsidRPr="00A41663" w:rsidRDefault="008F3634" w:rsidP="00FC48A9">
            <w:pPr>
              <w:numPr>
                <w:ilvl w:val="0"/>
                <w:numId w:val="48"/>
              </w:numPr>
              <w:rPr>
                <w:rFonts w:ascii="Times New Roman" w:hAnsi="Times New Roman"/>
                <w:lang w:eastAsia="en-US"/>
              </w:rPr>
            </w:pPr>
            <w:proofErr w:type="gramStart"/>
            <w:r w:rsidRPr="00A41663">
              <w:rPr>
                <w:rFonts w:ascii="Times New Roman" w:hAnsi="Times New Roman"/>
                <w:lang w:eastAsia="en-US"/>
              </w:rPr>
              <w:t>длъжен</w:t>
            </w:r>
            <w:proofErr w:type="gramEnd"/>
            <w:r w:rsidRPr="00A41663">
              <w:rPr>
                <w:rFonts w:ascii="Times New Roman" w:hAnsi="Times New Roman"/>
                <w:lang w:eastAsia="en-US"/>
              </w:rPr>
              <w:t xml:space="preserve"> е да вписва в заповедната книга на строежа предписанията, които дава и които са свързани с изпълнението на строежа;</w:t>
            </w:r>
          </w:p>
          <w:p w:rsidR="008F3634" w:rsidRPr="00A41663" w:rsidRDefault="008F3634" w:rsidP="00FC48A9">
            <w:pPr>
              <w:numPr>
                <w:ilvl w:val="0"/>
                <w:numId w:val="48"/>
              </w:numPr>
              <w:rPr>
                <w:rFonts w:ascii="Times New Roman" w:hAnsi="Times New Roman"/>
                <w:lang w:eastAsia="en-US"/>
              </w:rPr>
            </w:pPr>
            <w:proofErr w:type="gramStart"/>
            <w:r w:rsidRPr="00A41663">
              <w:rPr>
                <w:rFonts w:ascii="Times New Roman" w:hAnsi="Times New Roman"/>
                <w:lang w:eastAsia="en-US"/>
              </w:rPr>
              <w:t>следи</w:t>
            </w:r>
            <w:proofErr w:type="gramEnd"/>
            <w:r w:rsidRPr="00A41663">
              <w:rPr>
                <w:rFonts w:ascii="Times New Roman" w:hAnsi="Times New Roman"/>
                <w:lang w:eastAsia="en-US"/>
              </w:rPr>
              <w:t xml:space="preserve"> за годността на строежа/обекта за въвеждане в експлоатация, постигането на проектните критерии и за гаранционния период на монтираните и реконструираните съоръжения в него;</w:t>
            </w:r>
          </w:p>
          <w:p w:rsidR="008F3634" w:rsidRPr="00A41663" w:rsidRDefault="008F3634" w:rsidP="00FC48A9">
            <w:pPr>
              <w:numPr>
                <w:ilvl w:val="0"/>
                <w:numId w:val="48"/>
              </w:numPr>
              <w:rPr>
                <w:rFonts w:ascii="Times New Roman" w:hAnsi="Times New Roman"/>
                <w:lang w:eastAsia="en-US"/>
              </w:rPr>
            </w:pPr>
            <w:proofErr w:type="gramStart"/>
            <w:r w:rsidRPr="00A41663">
              <w:rPr>
                <w:rFonts w:ascii="Times New Roman" w:hAnsi="Times New Roman"/>
                <w:lang w:eastAsia="en-US"/>
              </w:rPr>
              <w:t>подпомага</w:t>
            </w:r>
            <w:proofErr w:type="gramEnd"/>
            <w:r w:rsidRPr="00A41663">
              <w:rPr>
                <w:rFonts w:ascii="Times New Roman" w:hAnsi="Times New Roman"/>
                <w:lang w:eastAsia="en-US"/>
              </w:rPr>
              <w:t xml:space="preserve"> и сътрудничи при подготвянето на всякакви обществени кампании и медийни изяви, свързани със упражняваната от него дейност;</w:t>
            </w:r>
          </w:p>
          <w:p w:rsidR="008F3634" w:rsidRPr="00A41663" w:rsidRDefault="008F3634" w:rsidP="00FC48A9">
            <w:pPr>
              <w:numPr>
                <w:ilvl w:val="0"/>
                <w:numId w:val="48"/>
              </w:numPr>
              <w:rPr>
                <w:rFonts w:ascii="Times New Roman" w:hAnsi="Times New Roman"/>
                <w:lang w:eastAsia="en-US"/>
              </w:rPr>
            </w:pPr>
            <w:proofErr w:type="gramStart"/>
            <w:r w:rsidRPr="00A41663">
              <w:rPr>
                <w:rFonts w:ascii="Times New Roman" w:hAnsi="Times New Roman"/>
                <w:lang w:eastAsia="en-US"/>
              </w:rPr>
              <w:t>изпълнява</w:t>
            </w:r>
            <w:proofErr w:type="gramEnd"/>
            <w:r w:rsidRPr="00A41663">
              <w:rPr>
                <w:rFonts w:ascii="Times New Roman" w:hAnsi="Times New Roman"/>
                <w:lang w:eastAsia="en-US"/>
              </w:rPr>
              <w:t xml:space="preserve"> задълженията, вменени му като страна в строителния процес, съгласно Наредба № 1 от 16 април 2007 г. за обследване на аварии в строителството (</w:t>
            </w:r>
            <w:proofErr w:type="spellStart"/>
            <w:r w:rsidRPr="00A41663">
              <w:rPr>
                <w:rFonts w:ascii="Times New Roman" w:hAnsi="Times New Roman"/>
                <w:lang w:eastAsia="en-US"/>
              </w:rPr>
              <w:t>обн</w:t>
            </w:r>
            <w:proofErr w:type="spellEnd"/>
            <w:r w:rsidRPr="00A41663">
              <w:rPr>
                <w:rFonts w:ascii="Times New Roman" w:hAnsi="Times New Roman"/>
                <w:lang w:eastAsia="en-US"/>
              </w:rPr>
              <w:t>. ДВ. Бр. 36 от 04.05.2007</w:t>
            </w:r>
            <w:r w:rsidR="00CA6DBC">
              <w:rPr>
                <w:rFonts w:ascii="Times New Roman" w:hAnsi="Times New Roman"/>
                <w:lang w:eastAsia="en-US"/>
              </w:rPr>
              <w:t xml:space="preserve"> </w:t>
            </w:r>
            <w:r w:rsidRPr="00A41663">
              <w:rPr>
                <w:rFonts w:ascii="Times New Roman" w:hAnsi="Times New Roman"/>
                <w:lang w:eastAsia="en-US"/>
              </w:rPr>
              <w:t>г.);</w:t>
            </w:r>
          </w:p>
          <w:p w:rsidR="008F3634" w:rsidRPr="00A41663" w:rsidRDefault="008F3634" w:rsidP="00FC48A9">
            <w:pPr>
              <w:numPr>
                <w:ilvl w:val="0"/>
                <w:numId w:val="48"/>
              </w:numPr>
              <w:rPr>
                <w:rFonts w:ascii="Times New Roman" w:hAnsi="Times New Roman"/>
                <w:lang w:eastAsia="en-US"/>
              </w:rPr>
            </w:pPr>
            <w:proofErr w:type="gramStart"/>
            <w:r w:rsidRPr="00A41663">
              <w:rPr>
                <w:rFonts w:ascii="Times New Roman" w:hAnsi="Times New Roman"/>
                <w:lang w:eastAsia="en-US"/>
              </w:rPr>
              <w:t>съблюдава</w:t>
            </w:r>
            <w:proofErr w:type="gramEnd"/>
            <w:r w:rsidRPr="00A41663">
              <w:rPr>
                <w:rFonts w:ascii="Times New Roman" w:hAnsi="Times New Roman"/>
                <w:lang w:eastAsia="en-US"/>
              </w:rPr>
              <w:t xml:space="preserve"> спазването на изискванията на нормативната уредба, свързана с настоящото строителство;</w:t>
            </w:r>
          </w:p>
          <w:p w:rsidR="008F3634" w:rsidRPr="00A41663" w:rsidRDefault="008F3634" w:rsidP="00FC48A9">
            <w:pPr>
              <w:numPr>
                <w:ilvl w:val="0"/>
                <w:numId w:val="48"/>
              </w:numPr>
              <w:rPr>
                <w:rFonts w:ascii="Times New Roman" w:hAnsi="Times New Roman"/>
                <w:lang w:eastAsia="en-US"/>
              </w:rPr>
            </w:pPr>
            <w:proofErr w:type="gramStart"/>
            <w:r w:rsidRPr="00A41663">
              <w:rPr>
                <w:rFonts w:ascii="Times New Roman" w:hAnsi="Times New Roman"/>
                <w:lang w:eastAsia="en-US"/>
              </w:rPr>
              <w:t>присъства</w:t>
            </w:r>
            <w:proofErr w:type="gramEnd"/>
            <w:r w:rsidRPr="00A41663">
              <w:rPr>
                <w:rFonts w:ascii="Times New Roman" w:hAnsi="Times New Roman"/>
                <w:lang w:eastAsia="en-US"/>
              </w:rPr>
              <w:t xml:space="preserve"> при откриване на строителната площадка и със своя състав определ</w:t>
            </w:r>
            <w:r w:rsidR="005355F1">
              <w:rPr>
                <w:rFonts w:ascii="Times New Roman" w:hAnsi="Times New Roman"/>
                <w:lang w:eastAsia="en-US"/>
              </w:rPr>
              <w:t>я</w:t>
            </w:r>
            <w:r w:rsidRPr="00A41663">
              <w:rPr>
                <w:rFonts w:ascii="Times New Roman" w:hAnsi="Times New Roman"/>
                <w:lang w:eastAsia="en-US"/>
              </w:rPr>
              <w:t xml:space="preserve"> строителната линия и ниво, като се придържа към изискванията на Наредба № 3 </w:t>
            </w:r>
            <w:r w:rsidRPr="00A41663">
              <w:rPr>
                <w:rFonts w:ascii="Times New Roman" w:hAnsi="Times New Roman"/>
                <w:bCs/>
                <w:lang w:eastAsia="en-US"/>
              </w:rPr>
              <w:t>от 31 юли 2003 г. за съставяне на актове и протоколи по време на строителството</w:t>
            </w:r>
            <w:r w:rsidRPr="00A41663">
              <w:rPr>
                <w:rFonts w:ascii="Times New Roman" w:hAnsi="Times New Roman"/>
                <w:lang w:eastAsia="en-US"/>
              </w:rPr>
              <w:t>;</w:t>
            </w:r>
          </w:p>
          <w:p w:rsidR="008F3634" w:rsidRPr="00A41663" w:rsidRDefault="008F3634" w:rsidP="00FC48A9">
            <w:pPr>
              <w:numPr>
                <w:ilvl w:val="0"/>
                <w:numId w:val="48"/>
              </w:numPr>
              <w:rPr>
                <w:rFonts w:ascii="Times New Roman" w:hAnsi="Times New Roman"/>
                <w:lang w:eastAsia="en-US"/>
              </w:rPr>
            </w:pPr>
            <w:proofErr w:type="gramStart"/>
            <w:r w:rsidRPr="00A41663">
              <w:rPr>
                <w:rFonts w:ascii="Times New Roman" w:hAnsi="Times New Roman"/>
                <w:lang w:eastAsia="en-US"/>
              </w:rPr>
              <w:t>участва</w:t>
            </w:r>
            <w:proofErr w:type="gramEnd"/>
            <w:r w:rsidRPr="00A41663">
              <w:rPr>
                <w:rFonts w:ascii="Times New Roman" w:hAnsi="Times New Roman"/>
                <w:lang w:eastAsia="en-US"/>
              </w:rPr>
              <w:t xml:space="preserve"> в съставянето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 3</w:t>
            </w:r>
            <w:r w:rsidRPr="00A41663">
              <w:rPr>
                <w:rFonts w:ascii="Times New Roman" w:hAnsi="Times New Roman"/>
                <w:bCs/>
                <w:lang w:eastAsia="en-US"/>
              </w:rPr>
              <w:t xml:space="preserve"> от 31 юли 2003 г. за съставяне на актове и протоколи по време на строителството</w:t>
            </w:r>
            <w:r w:rsidRPr="00A41663">
              <w:rPr>
                <w:rFonts w:ascii="Times New Roman" w:hAnsi="Times New Roman"/>
                <w:lang w:eastAsia="en-US"/>
              </w:rPr>
              <w:t>;</w:t>
            </w:r>
          </w:p>
          <w:p w:rsidR="008F3634" w:rsidRPr="00A41663" w:rsidRDefault="008F3634" w:rsidP="00FC48A9">
            <w:pPr>
              <w:numPr>
                <w:ilvl w:val="0"/>
                <w:numId w:val="48"/>
              </w:numPr>
              <w:rPr>
                <w:rFonts w:ascii="Times New Roman" w:hAnsi="Times New Roman"/>
                <w:lang w:eastAsia="en-US"/>
              </w:rPr>
            </w:pPr>
            <w:proofErr w:type="gramStart"/>
            <w:r w:rsidRPr="00A41663">
              <w:rPr>
                <w:rFonts w:ascii="Times New Roman" w:hAnsi="Times New Roman"/>
                <w:lang w:eastAsia="en-US"/>
              </w:rPr>
              <w:t>присъства</w:t>
            </w:r>
            <w:proofErr w:type="gramEnd"/>
            <w:r w:rsidRPr="00A41663">
              <w:rPr>
                <w:rFonts w:ascii="Times New Roman" w:hAnsi="Times New Roman"/>
                <w:lang w:eastAsia="en-US"/>
              </w:rPr>
              <w:t>, при съставянето на актовете и протоколите по Наредба № 3</w:t>
            </w:r>
            <w:r w:rsidRPr="00A41663">
              <w:rPr>
                <w:rFonts w:ascii="Times New Roman" w:hAnsi="Times New Roman"/>
                <w:bCs/>
                <w:lang w:eastAsia="en-US"/>
              </w:rPr>
              <w:t xml:space="preserve"> от 31 юли 2003 г. за съставяне на актове и протоколи </w:t>
            </w:r>
            <w:r w:rsidRPr="00A41663">
              <w:rPr>
                <w:rFonts w:ascii="Times New Roman" w:hAnsi="Times New Roman"/>
                <w:bCs/>
                <w:lang w:eastAsia="en-US"/>
              </w:rPr>
              <w:lastRenderedPageBreak/>
              <w:t>по време на строителството</w:t>
            </w:r>
            <w:r w:rsidRPr="00A41663">
              <w:rPr>
                <w:rFonts w:ascii="Times New Roman" w:hAnsi="Times New Roman"/>
                <w:lang w:eastAsia="en-US"/>
              </w:rPr>
              <w:t>, от данни от строителните книжа, от други документи, изискващи се по съответния нормативен акт, от договорите, свързани с проектирането и изпълнението на строежа, и от констатациите при задължителни проверки, огледи и измервания на място;</w:t>
            </w:r>
          </w:p>
          <w:p w:rsidR="008F3634" w:rsidRPr="00A41663" w:rsidRDefault="008F3634" w:rsidP="00FC48A9">
            <w:pPr>
              <w:numPr>
                <w:ilvl w:val="0"/>
                <w:numId w:val="48"/>
              </w:numPr>
              <w:rPr>
                <w:rFonts w:ascii="Times New Roman" w:hAnsi="Times New Roman"/>
                <w:lang w:eastAsia="en-US"/>
              </w:rPr>
            </w:pPr>
            <w:proofErr w:type="gramStart"/>
            <w:r w:rsidRPr="00A41663">
              <w:rPr>
                <w:rFonts w:ascii="Times New Roman" w:hAnsi="Times New Roman"/>
                <w:lang w:eastAsia="en-US"/>
              </w:rPr>
              <w:t>участва</w:t>
            </w:r>
            <w:proofErr w:type="gramEnd"/>
            <w:r w:rsidRPr="00A41663">
              <w:rPr>
                <w:rFonts w:ascii="Times New Roman" w:hAnsi="Times New Roman"/>
                <w:lang w:eastAsia="en-US"/>
              </w:rPr>
              <w:t xml:space="preserve"> във съставянето на актовете и протоколите по Наредба № 3</w:t>
            </w:r>
            <w:r w:rsidRPr="00A41663">
              <w:rPr>
                <w:rFonts w:ascii="Times New Roman" w:hAnsi="Times New Roman"/>
                <w:bCs/>
                <w:lang w:eastAsia="en-US"/>
              </w:rPr>
              <w:t xml:space="preserve"> от 31 юли 2003 г. за съставяне на актове и протоколи по време на строителството</w:t>
            </w:r>
            <w:r w:rsidR="006E5D34">
              <w:rPr>
                <w:rFonts w:ascii="Times New Roman" w:hAnsi="Times New Roman"/>
                <w:bCs/>
                <w:lang w:val="en-US" w:eastAsia="en-US"/>
              </w:rPr>
              <w:t>,</w:t>
            </w:r>
            <w:r w:rsidRPr="00A41663">
              <w:rPr>
                <w:rFonts w:ascii="Times New Roman" w:hAnsi="Times New Roman"/>
                <w:lang w:eastAsia="en-US"/>
              </w:rPr>
              <w:t xml:space="preserve"> непосредствено след извършените проверки, оглед и измервания на място;</w:t>
            </w:r>
          </w:p>
          <w:p w:rsidR="008F3634" w:rsidRPr="00A41663" w:rsidRDefault="008F3634" w:rsidP="00FC48A9">
            <w:pPr>
              <w:numPr>
                <w:ilvl w:val="0"/>
                <w:numId w:val="48"/>
              </w:numPr>
              <w:rPr>
                <w:rFonts w:ascii="Times New Roman" w:hAnsi="Times New Roman"/>
                <w:lang w:eastAsia="en-US"/>
              </w:rPr>
            </w:pPr>
            <w:proofErr w:type="gramStart"/>
            <w:r w:rsidRPr="00A41663">
              <w:rPr>
                <w:rFonts w:ascii="Times New Roman" w:hAnsi="Times New Roman"/>
                <w:lang w:eastAsia="en-US"/>
              </w:rPr>
              <w:t>да</w:t>
            </w:r>
            <w:proofErr w:type="gramEnd"/>
            <w:r w:rsidRPr="00A41663">
              <w:rPr>
                <w:rFonts w:ascii="Times New Roman" w:hAnsi="Times New Roman"/>
                <w:lang w:eastAsia="en-US"/>
              </w:rPr>
              <w:t xml:space="preserve"> осигури актовете и протоколите по Наредба № 3 </w:t>
            </w:r>
            <w:r w:rsidRPr="00A41663">
              <w:rPr>
                <w:rFonts w:ascii="Times New Roman" w:hAnsi="Times New Roman"/>
                <w:bCs/>
                <w:lang w:eastAsia="en-US"/>
              </w:rPr>
              <w:t>от 31 юли 2003 г. за съставяне на актове и протоколи по време на строителството</w:t>
            </w:r>
            <w:r w:rsidRPr="00A41663">
              <w:rPr>
                <w:rFonts w:ascii="Times New Roman" w:hAnsi="Times New Roman"/>
                <w:lang w:eastAsia="en-US"/>
              </w:rPr>
              <w:t xml:space="preserve">  да се подписват от технически правоспособните физически лица от екипа му, определени за надзор на строежа по съответните части (тогава, когато е предвидено те, а не Изпълнителят на СМР да съставя актовете и протоколите);</w:t>
            </w:r>
          </w:p>
          <w:p w:rsidR="008F3634" w:rsidRPr="00A41663" w:rsidRDefault="008F3634" w:rsidP="00FC48A9">
            <w:pPr>
              <w:numPr>
                <w:ilvl w:val="0"/>
                <w:numId w:val="48"/>
              </w:numPr>
              <w:rPr>
                <w:rFonts w:ascii="Times New Roman" w:hAnsi="Times New Roman"/>
                <w:lang w:eastAsia="en-US"/>
              </w:rPr>
            </w:pPr>
            <w:proofErr w:type="gramStart"/>
            <w:r w:rsidRPr="00A41663">
              <w:rPr>
                <w:rFonts w:ascii="Times New Roman" w:hAnsi="Times New Roman"/>
                <w:lang w:eastAsia="en-US"/>
              </w:rPr>
              <w:t>съхранява</w:t>
            </w:r>
            <w:proofErr w:type="gramEnd"/>
            <w:r w:rsidRPr="00A41663">
              <w:rPr>
                <w:rFonts w:ascii="Times New Roman" w:hAnsi="Times New Roman"/>
                <w:lang w:eastAsia="en-US"/>
              </w:rPr>
              <w:t xml:space="preserve"> по един екземпляр от всеки акт и протокол, съставен по време на строителството, вкл. </w:t>
            </w:r>
            <w:proofErr w:type="gramStart"/>
            <w:r w:rsidRPr="00A41663">
              <w:rPr>
                <w:rFonts w:ascii="Times New Roman" w:hAnsi="Times New Roman"/>
                <w:lang w:eastAsia="en-US"/>
              </w:rPr>
              <w:t>и</w:t>
            </w:r>
            <w:proofErr w:type="gramEnd"/>
            <w:r w:rsidRPr="00A41663">
              <w:rPr>
                <w:rFonts w:ascii="Times New Roman" w:hAnsi="Times New Roman"/>
                <w:lang w:eastAsia="en-US"/>
              </w:rPr>
              <w:t xml:space="preserve"> в електронен формат - .</w:t>
            </w:r>
            <w:proofErr w:type="gramStart"/>
            <w:r w:rsidRPr="00A41663">
              <w:rPr>
                <w:rFonts w:ascii="Times New Roman" w:hAnsi="Times New Roman"/>
                <w:lang w:eastAsia="en-US"/>
              </w:rPr>
              <w:t>pdf, .</w:t>
            </w:r>
            <w:proofErr w:type="gramEnd"/>
            <w:r w:rsidRPr="00A41663">
              <w:rPr>
                <w:rFonts w:ascii="Times New Roman" w:hAnsi="Times New Roman"/>
                <w:lang w:eastAsia="en-US"/>
              </w:rPr>
              <w:t>jpeg или друг подходящ;</w:t>
            </w:r>
          </w:p>
          <w:p w:rsidR="008F3634" w:rsidRPr="00A41663" w:rsidRDefault="008F3634" w:rsidP="00FC48A9">
            <w:pPr>
              <w:numPr>
                <w:ilvl w:val="0"/>
                <w:numId w:val="48"/>
              </w:numPr>
              <w:rPr>
                <w:rFonts w:ascii="Times New Roman" w:hAnsi="Times New Roman"/>
                <w:lang w:eastAsia="en-US"/>
              </w:rPr>
            </w:pPr>
            <w:proofErr w:type="gramStart"/>
            <w:r w:rsidRPr="00A41663">
              <w:rPr>
                <w:rFonts w:ascii="Times New Roman" w:hAnsi="Times New Roman"/>
                <w:lang w:eastAsia="en-US"/>
              </w:rPr>
              <w:t>има</w:t>
            </w:r>
            <w:proofErr w:type="gramEnd"/>
            <w:r w:rsidRPr="00A41663">
              <w:rPr>
                <w:rFonts w:ascii="Times New Roman" w:hAnsi="Times New Roman"/>
                <w:lang w:eastAsia="en-US"/>
              </w:rPr>
              <w:t xml:space="preserve"> право да поиска съставяне на акта или протокола, ако строителя или заинтересованата друга страна (участник в строителството) не отправи писмена покана до другите страни за съставяне на съответните актове и протоколи;</w:t>
            </w:r>
          </w:p>
          <w:p w:rsidR="008F3634" w:rsidRPr="00A41663" w:rsidRDefault="008F3634" w:rsidP="00FC48A9">
            <w:pPr>
              <w:numPr>
                <w:ilvl w:val="0"/>
                <w:numId w:val="48"/>
              </w:numPr>
              <w:rPr>
                <w:rFonts w:ascii="Times New Roman" w:hAnsi="Times New Roman"/>
                <w:lang w:eastAsia="en-US"/>
              </w:rPr>
            </w:pPr>
            <w:proofErr w:type="gramStart"/>
            <w:r w:rsidRPr="00A41663">
              <w:rPr>
                <w:rFonts w:ascii="Times New Roman" w:hAnsi="Times New Roman"/>
                <w:lang w:eastAsia="en-US"/>
              </w:rPr>
              <w:t>да</w:t>
            </w:r>
            <w:proofErr w:type="gramEnd"/>
            <w:r w:rsidRPr="00A41663">
              <w:rPr>
                <w:rFonts w:ascii="Times New Roman" w:hAnsi="Times New Roman"/>
                <w:lang w:eastAsia="en-US"/>
              </w:rPr>
              <w:t xml:space="preserve"> решава споровете, възникнали при съставяне на актове или протоколи между участниците в строителството, свързани с прилагане на действащата нормативна уредба по проектирането и строителството, и за спазване на изискванията на чл. 169, ал. 1 и ал. 2 от ЗУТ в етапа на изпълнение на строежа, като решението му е задължително за строителя и техническия ръководител на строежа;</w:t>
            </w:r>
          </w:p>
          <w:p w:rsidR="008F3634" w:rsidRPr="00A41663" w:rsidRDefault="008F3634" w:rsidP="00FC48A9">
            <w:pPr>
              <w:numPr>
                <w:ilvl w:val="0"/>
                <w:numId w:val="48"/>
              </w:numPr>
              <w:rPr>
                <w:rFonts w:ascii="Times New Roman" w:hAnsi="Times New Roman"/>
                <w:lang w:eastAsia="en-US"/>
              </w:rPr>
            </w:pPr>
            <w:proofErr w:type="gramStart"/>
            <w:r w:rsidRPr="00A41663">
              <w:rPr>
                <w:rFonts w:ascii="Times New Roman" w:hAnsi="Times New Roman"/>
                <w:lang w:eastAsia="en-US"/>
              </w:rPr>
              <w:t>да</w:t>
            </w:r>
            <w:proofErr w:type="gramEnd"/>
            <w:r w:rsidRPr="00A41663">
              <w:rPr>
                <w:rFonts w:ascii="Times New Roman" w:hAnsi="Times New Roman"/>
                <w:lang w:eastAsia="en-US"/>
              </w:rPr>
              <w:t xml:space="preserve"> спре строителството със заповед, в случай, че при проверката на достигнатите проектни нива се установят съществени отклонения от строителните книжа;</w:t>
            </w:r>
          </w:p>
          <w:p w:rsidR="008F3634" w:rsidRPr="00A41663" w:rsidRDefault="008F3634" w:rsidP="00FC48A9">
            <w:pPr>
              <w:numPr>
                <w:ilvl w:val="0"/>
                <w:numId w:val="48"/>
              </w:numPr>
              <w:rPr>
                <w:rFonts w:ascii="Times New Roman" w:hAnsi="Times New Roman"/>
                <w:lang w:eastAsia="en-US"/>
              </w:rPr>
            </w:pPr>
            <w:proofErr w:type="gramStart"/>
            <w:r w:rsidRPr="00A41663">
              <w:rPr>
                <w:rFonts w:ascii="Times New Roman" w:hAnsi="Times New Roman"/>
                <w:lang w:eastAsia="en-US"/>
              </w:rPr>
              <w:t>да</w:t>
            </w:r>
            <w:proofErr w:type="gramEnd"/>
            <w:r w:rsidRPr="00A41663">
              <w:rPr>
                <w:rFonts w:ascii="Times New Roman" w:hAnsi="Times New Roman"/>
                <w:lang w:eastAsia="en-US"/>
              </w:rPr>
              <w:t xml:space="preserve"> състави протокол за установените съществени отклонения от строителните книжа;</w:t>
            </w:r>
            <w:r w:rsidR="00CE544D">
              <w:rPr>
                <w:rFonts w:ascii="Times New Roman" w:hAnsi="Times New Roman"/>
                <w:lang w:val="en-US" w:eastAsia="en-US"/>
              </w:rPr>
              <w:t xml:space="preserve"> </w:t>
            </w:r>
            <w:r w:rsidRPr="00A41663">
              <w:rPr>
                <w:rFonts w:ascii="Times New Roman" w:hAnsi="Times New Roman"/>
                <w:lang w:eastAsia="en-US"/>
              </w:rPr>
              <w:t xml:space="preserve">да изпрати протокола в тридневен </w:t>
            </w:r>
            <w:r w:rsidRPr="00A41663">
              <w:rPr>
                <w:rFonts w:ascii="Times New Roman" w:hAnsi="Times New Roman"/>
                <w:lang w:eastAsia="en-US"/>
              </w:rPr>
              <w:lastRenderedPageBreak/>
              <w:t>срок в РДНСК;</w:t>
            </w:r>
          </w:p>
          <w:p w:rsidR="008F3634" w:rsidRPr="00A41663" w:rsidRDefault="008F3634" w:rsidP="00FC48A9">
            <w:pPr>
              <w:numPr>
                <w:ilvl w:val="0"/>
                <w:numId w:val="48"/>
              </w:numPr>
              <w:rPr>
                <w:rFonts w:ascii="Times New Roman" w:hAnsi="Times New Roman"/>
                <w:lang w:eastAsia="en-US"/>
              </w:rPr>
            </w:pPr>
            <w:proofErr w:type="gramStart"/>
            <w:r w:rsidRPr="00A41663">
              <w:rPr>
                <w:rFonts w:ascii="Times New Roman" w:hAnsi="Times New Roman"/>
                <w:lang w:eastAsia="en-US"/>
              </w:rPr>
              <w:t>да</w:t>
            </w:r>
            <w:proofErr w:type="gramEnd"/>
            <w:r w:rsidRPr="00A41663">
              <w:rPr>
                <w:rFonts w:ascii="Times New Roman" w:hAnsi="Times New Roman"/>
                <w:lang w:eastAsia="en-US"/>
              </w:rPr>
              <w:t xml:space="preserve"> състави, попълни, прошнурова и номерира страниците на заповедна книга на строежа (Приложение № 4 към Наредба № 3</w:t>
            </w:r>
            <w:r w:rsidRPr="00A41663">
              <w:rPr>
                <w:rFonts w:ascii="Times New Roman" w:hAnsi="Times New Roman"/>
                <w:bCs/>
                <w:lang w:eastAsia="en-US"/>
              </w:rPr>
              <w:t xml:space="preserve"> от 31 юли 2003 г. за съставяне на актове и протоколи по време на строителството</w:t>
            </w:r>
            <w:r w:rsidRPr="00A41663">
              <w:rPr>
                <w:rFonts w:ascii="Times New Roman" w:hAnsi="Times New Roman"/>
                <w:lang w:eastAsia="en-US"/>
              </w:rPr>
              <w:t>), в тридневен срок от съставяне на Протокола за откриване на строителна площадка и за определяне на строителна линия и ниво на строежа;</w:t>
            </w:r>
          </w:p>
          <w:p w:rsidR="008F3634" w:rsidRPr="00A41663" w:rsidRDefault="008F3634" w:rsidP="00FC48A9">
            <w:pPr>
              <w:numPr>
                <w:ilvl w:val="0"/>
                <w:numId w:val="48"/>
              </w:numPr>
              <w:rPr>
                <w:rFonts w:ascii="Times New Roman" w:hAnsi="Times New Roman"/>
                <w:lang w:eastAsia="en-US"/>
              </w:rPr>
            </w:pPr>
            <w:proofErr w:type="gramStart"/>
            <w:r w:rsidRPr="00A41663">
              <w:rPr>
                <w:rFonts w:ascii="Times New Roman" w:hAnsi="Times New Roman"/>
                <w:lang w:eastAsia="en-US"/>
              </w:rPr>
              <w:t>да</w:t>
            </w:r>
            <w:proofErr w:type="gramEnd"/>
            <w:r w:rsidRPr="00A41663">
              <w:rPr>
                <w:rFonts w:ascii="Times New Roman" w:hAnsi="Times New Roman"/>
                <w:lang w:eastAsia="en-US"/>
              </w:rPr>
              <w:t xml:space="preserve"> завери екзекутивната документация, тогава, когато същата се изготвя съгласно ЗУТ;</w:t>
            </w:r>
          </w:p>
          <w:p w:rsidR="008F3634" w:rsidRPr="00A41663" w:rsidRDefault="008F3634" w:rsidP="00FC48A9">
            <w:pPr>
              <w:numPr>
                <w:ilvl w:val="0"/>
                <w:numId w:val="48"/>
              </w:numPr>
              <w:rPr>
                <w:rFonts w:ascii="Times New Roman" w:hAnsi="Times New Roman"/>
                <w:lang w:eastAsia="en-US"/>
              </w:rPr>
            </w:pPr>
            <w:proofErr w:type="gramStart"/>
            <w:r w:rsidRPr="00A41663">
              <w:rPr>
                <w:rFonts w:ascii="Times New Roman" w:hAnsi="Times New Roman"/>
                <w:lang w:eastAsia="en-US"/>
              </w:rPr>
              <w:t>да</w:t>
            </w:r>
            <w:proofErr w:type="gramEnd"/>
            <w:r w:rsidRPr="00A41663">
              <w:rPr>
                <w:rFonts w:ascii="Times New Roman" w:hAnsi="Times New Roman"/>
                <w:lang w:eastAsia="en-US"/>
              </w:rPr>
              <w:t xml:space="preserve"> изготви след приключване на строителните работи „Окончателен доклад на лицето, упражняващо строителен надзор” по смисъла на ЗУТ и Наредба № 2;</w:t>
            </w:r>
          </w:p>
          <w:p w:rsidR="008F3634" w:rsidRPr="00A41663" w:rsidRDefault="008F3634" w:rsidP="00FC48A9">
            <w:pPr>
              <w:numPr>
                <w:ilvl w:val="0"/>
                <w:numId w:val="48"/>
              </w:numPr>
              <w:rPr>
                <w:rFonts w:ascii="Times New Roman" w:hAnsi="Times New Roman"/>
                <w:lang w:eastAsia="en-US"/>
              </w:rPr>
            </w:pPr>
            <w:proofErr w:type="gramStart"/>
            <w:r w:rsidRPr="00A41663">
              <w:rPr>
                <w:rFonts w:ascii="Times New Roman" w:hAnsi="Times New Roman"/>
                <w:lang w:eastAsia="en-US"/>
              </w:rPr>
              <w:t>да</w:t>
            </w:r>
            <w:proofErr w:type="gramEnd"/>
            <w:r w:rsidRPr="00A41663">
              <w:rPr>
                <w:rFonts w:ascii="Times New Roman" w:hAnsi="Times New Roman"/>
                <w:lang w:eastAsia="en-US"/>
              </w:rPr>
              <w:t xml:space="preserve"> участва в работата на Приемателната комисия и да подпише съставения от председателя на тази комисия Протокол за установяване годността за ползване на строежа;</w:t>
            </w:r>
          </w:p>
          <w:p w:rsidR="008F3634" w:rsidRPr="00A41663" w:rsidRDefault="008F3634" w:rsidP="00FC48A9">
            <w:pPr>
              <w:numPr>
                <w:ilvl w:val="0"/>
                <w:numId w:val="48"/>
              </w:numPr>
              <w:rPr>
                <w:rFonts w:ascii="Times New Roman" w:hAnsi="Times New Roman"/>
                <w:lang w:eastAsia="en-US"/>
              </w:rPr>
            </w:pPr>
            <w:proofErr w:type="gramStart"/>
            <w:r w:rsidRPr="00A41663">
              <w:rPr>
                <w:rFonts w:ascii="Times New Roman" w:hAnsi="Times New Roman"/>
                <w:lang w:eastAsia="en-US"/>
              </w:rPr>
              <w:t>да</w:t>
            </w:r>
            <w:proofErr w:type="gramEnd"/>
            <w:r w:rsidRPr="00A41663">
              <w:rPr>
                <w:rFonts w:ascii="Times New Roman" w:hAnsi="Times New Roman"/>
                <w:lang w:eastAsia="en-US"/>
              </w:rPr>
              <w:t xml:space="preserve"> участва в съставянето и</w:t>
            </w:r>
            <w:r w:rsidR="00B77EA7">
              <w:rPr>
                <w:rFonts w:ascii="Times New Roman" w:hAnsi="Times New Roman"/>
                <w:lang w:eastAsia="en-US"/>
              </w:rPr>
              <w:t xml:space="preserve"> на</w:t>
            </w:r>
            <w:r w:rsidRPr="00A41663">
              <w:rPr>
                <w:rFonts w:ascii="Times New Roman" w:hAnsi="Times New Roman"/>
                <w:lang w:eastAsia="en-US"/>
              </w:rPr>
              <w:t xml:space="preserve"> всички други необходими актове съгласно изискванията на действащата нормативна уредба за контрол и приемане на строителните работи, не посочени в Наредба № 3;</w:t>
            </w:r>
          </w:p>
          <w:p w:rsidR="008F3634" w:rsidRPr="00A41663" w:rsidRDefault="008F3634" w:rsidP="00FC48A9">
            <w:pPr>
              <w:numPr>
                <w:ilvl w:val="0"/>
                <w:numId w:val="48"/>
              </w:numPr>
              <w:rPr>
                <w:rFonts w:ascii="Times New Roman" w:hAnsi="Times New Roman"/>
                <w:lang w:eastAsia="en-US"/>
              </w:rPr>
            </w:pPr>
            <w:proofErr w:type="gramStart"/>
            <w:r w:rsidRPr="00A41663">
              <w:rPr>
                <w:rFonts w:ascii="Times New Roman" w:hAnsi="Times New Roman"/>
                <w:b/>
                <w:lang w:eastAsia="en-US"/>
              </w:rPr>
              <w:t>да</w:t>
            </w:r>
            <w:proofErr w:type="gramEnd"/>
            <w:r w:rsidRPr="00A41663">
              <w:rPr>
                <w:rFonts w:ascii="Times New Roman" w:hAnsi="Times New Roman"/>
                <w:b/>
                <w:lang w:eastAsia="en-US"/>
              </w:rPr>
              <w:t xml:space="preserve"> изготви технически паспорт</w:t>
            </w:r>
            <w:r w:rsidRPr="00A41663">
              <w:rPr>
                <w:rFonts w:ascii="Times New Roman" w:hAnsi="Times New Roman"/>
                <w:lang w:eastAsia="en-US"/>
              </w:rPr>
              <w:t xml:space="preserve"> на обекта съгласно чл. 176б от ЗУТ и в обхвата, посочен в чл. 4 от НАРЕДБА № 5 от 28.12.2006 г. за техническите паспорти на строежите, издадена от министъра на регионалното развитие и благоустройството, </w:t>
            </w:r>
            <w:proofErr w:type="spellStart"/>
            <w:r w:rsidRPr="00A41663">
              <w:rPr>
                <w:rFonts w:ascii="Times New Roman" w:hAnsi="Times New Roman"/>
                <w:lang w:eastAsia="en-US"/>
              </w:rPr>
              <w:t>обн</w:t>
            </w:r>
            <w:proofErr w:type="spellEnd"/>
            <w:r w:rsidRPr="00A41663">
              <w:rPr>
                <w:rFonts w:ascii="Times New Roman" w:hAnsi="Times New Roman"/>
                <w:lang w:eastAsia="en-US"/>
              </w:rPr>
              <w:t>., ДВ, бр. 7 от 23.01.2007 г.;</w:t>
            </w:r>
          </w:p>
          <w:p w:rsidR="008F3634" w:rsidRPr="00A41663" w:rsidRDefault="008F3634" w:rsidP="00FC48A9">
            <w:pPr>
              <w:numPr>
                <w:ilvl w:val="0"/>
                <w:numId w:val="48"/>
              </w:numPr>
              <w:rPr>
                <w:rFonts w:ascii="Times New Roman" w:hAnsi="Times New Roman"/>
                <w:lang w:eastAsia="en-US"/>
              </w:rPr>
            </w:pPr>
            <w:proofErr w:type="gramStart"/>
            <w:r w:rsidRPr="00A41663">
              <w:rPr>
                <w:rFonts w:ascii="Times New Roman" w:hAnsi="Times New Roman"/>
                <w:lang w:eastAsia="en-US"/>
              </w:rPr>
              <w:t>да</w:t>
            </w:r>
            <w:proofErr w:type="gramEnd"/>
            <w:r w:rsidRPr="00A41663">
              <w:rPr>
                <w:rFonts w:ascii="Times New Roman" w:hAnsi="Times New Roman"/>
                <w:lang w:eastAsia="en-US"/>
              </w:rPr>
              <w:t xml:space="preserve"> изпълнява и други задължения, не упоменати изрично по-горе, но предвидени в българското законодателство.</w:t>
            </w:r>
          </w:p>
          <w:p w:rsidR="008F3634" w:rsidRPr="008F3634" w:rsidRDefault="008F3634" w:rsidP="00100742">
            <w:pPr>
              <w:spacing w:before="0"/>
              <w:ind w:firstLine="0"/>
              <w:rPr>
                <w:rFonts w:ascii="Times New Roman" w:hAnsi="Times New Roman"/>
                <w:lang w:eastAsia="en-US"/>
              </w:rPr>
            </w:pPr>
          </w:p>
          <w:p w:rsidR="008F3634" w:rsidRPr="00B16852" w:rsidRDefault="0016025A" w:rsidP="00B16852">
            <w:pPr>
              <w:spacing w:before="0"/>
              <w:ind w:firstLine="0"/>
              <w:outlineLvl w:val="1"/>
              <w:rPr>
                <w:rFonts w:ascii="Times New Roman" w:hAnsi="Times New Roman"/>
                <w:b/>
                <w:lang w:eastAsia="en-US"/>
              </w:rPr>
            </w:pPr>
            <w:r w:rsidRPr="00CE544D">
              <w:rPr>
                <w:rFonts w:ascii="Times New Roman" w:hAnsi="Times New Roman"/>
                <w:b/>
                <w:u w:val="single"/>
                <w:lang w:eastAsia="en-US"/>
              </w:rPr>
              <w:t>3</w:t>
            </w:r>
            <w:r w:rsidR="00B16852" w:rsidRPr="00CE544D">
              <w:rPr>
                <w:rFonts w:ascii="Times New Roman" w:hAnsi="Times New Roman"/>
                <w:b/>
                <w:u w:val="single"/>
                <w:lang w:eastAsia="en-US"/>
              </w:rPr>
              <w:t xml:space="preserve">. Дейност </w:t>
            </w:r>
            <w:r w:rsidRPr="00CE544D">
              <w:rPr>
                <w:rFonts w:ascii="Times New Roman" w:hAnsi="Times New Roman"/>
                <w:b/>
                <w:u w:val="single"/>
                <w:lang w:eastAsia="en-US"/>
              </w:rPr>
              <w:t>3</w:t>
            </w:r>
            <w:r w:rsidR="008F3634" w:rsidRPr="00CE544D">
              <w:rPr>
                <w:rFonts w:ascii="Times New Roman" w:hAnsi="Times New Roman"/>
                <w:b/>
                <w:u w:val="single"/>
                <w:lang w:eastAsia="en-US"/>
              </w:rPr>
              <w:t>:</w:t>
            </w:r>
            <w:r w:rsidR="008F3634" w:rsidRPr="00002D32">
              <w:rPr>
                <w:rFonts w:ascii="Times New Roman" w:hAnsi="Times New Roman"/>
                <w:b/>
                <w:u w:val="single"/>
                <w:lang w:eastAsia="en-US"/>
              </w:rPr>
              <w:t xml:space="preserve"> </w:t>
            </w:r>
            <w:r w:rsidR="00B16852">
              <w:rPr>
                <w:rFonts w:ascii="Times New Roman" w:hAnsi="Times New Roman"/>
                <w:b/>
                <w:u w:val="single"/>
                <w:lang w:eastAsia="en-US"/>
              </w:rPr>
              <w:t>„</w:t>
            </w:r>
            <w:r w:rsidR="00B16852" w:rsidRPr="00B16852">
              <w:rPr>
                <w:rFonts w:ascii="Times New Roman" w:hAnsi="Times New Roman"/>
                <w:b/>
                <w:u w:val="single"/>
                <w:lang w:eastAsia="en-US"/>
              </w:rPr>
              <w:t xml:space="preserve">Изготвяне на Окончателен доклад по чл. 168, ал. 6 от ЗУТ и издаване на Технически паспорт на строежа по чл. </w:t>
            </w:r>
            <w:proofErr w:type="gramStart"/>
            <w:r w:rsidR="00B16852" w:rsidRPr="00B16852">
              <w:rPr>
                <w:rFonts w:ascii="Times New Roman" w:hAnsi="Times New Roman"/>
                <w:b/>
                <w:u w:val="single"/>
                <w:lang w:eastAsia="en-US"/>
              </w:rPr>
              <w:t>176 ,,б</w:t>
            </w:r>
            <w:proofErr w:type="gramEnd"/>
            <w:r w:rsidR="00B16852" w:rsidRPr="00B16852">
              <w:rPr>
                <w:rFonts w:ascii="Times New Roman" w:hAnsi="Times New Roman"/>
                <w:b/>
                <w:u w:val="single"/>
                <w:lang w:eastAsia="en-US"/>
              </w:rPr>
              <w:t>”, от ЗУТ</w:t>
            </w:r>
            <w:r w:rsidR="008F3634" w:rsidRPr="00B16852">
              <w:rPr>
                <w:rFonts w:ascii="Times New Roman" w:hAnsi="Times New Roman"/>
                <w:b/>
                <w:u w:val="single"/>
                <w:lang w:eastAsia="en-US"/>
              </w:rPr>
              <w:t>.</w:t>
            </w:r>
            <w:r w:rsidR="00B16852" w:rsidRPr="00B16852">
              <w:rPr>
                <w:rFonts w:ascii="Times New Roman" w:hAnsi="Times New Roman"/>
                <w:b/>
                <w:u w:val="single"/>
                <w:lang w:eastAsia="en-US"/>
              </w:rPr>
              <w:t>“</w:t>
            </w:r>
          </w:p>
          <w:p w:rsidR="008F3634" w:rsidRDefault="008F3634" w:rsidP="008F3634">
            <w:pPr>
              <w:ind w:firstLine="0"/>
              <w:rPr>
                <w:rFonts w:ascii="Times New Roman" w:hAnsi="Times New Roman"/>
                <w:lang w:eastAsia="en-US"/>
              </w:rPr>
            </w:pPr>
            <w:r w:rsidRPr="00A41663">
              <w:rPr>
                <w:rFonts w:ascii="Times New Roman" w:hAnsi="Times New Roman"/>
                <w:lang w:eastAsia="en-US"/>
              </w:rPr>
              <w:t xml:space="preserve">След приключване на строително-монтажните работи, (издаден </w:t>
            </w:r>
            <w:r w:rsidRPr="00A41663">
              <w:rPr>
                <w:rFonts w:ascii="Times New Roman" w:hAnsi="Times New Roman"/>
                <w:i/>
                <w:lang w:eastAsia="en-US"/>
              </w:rPr>
              <w:t>и подписан от всички страни Акт/Образец – 15</w:t>
            </w:r>
            <w:r w:rsidRPr="00A41663">
              <w:rPr>
                <w:rFonts w:ascii="Times New Roman" w:hAnsi="Times New Roman"/>
                <w:lang w:eastAsia="en-US"/>
              </w:rPr>
              <w:t>)</w:t>
            </w:r>
            <w:r w:rsidR="00892FBF">
              <w:rPr>
                <w:rFonts w:ascii="Times New Roman" w:hAnsi="Times New Roman"/>
                <w:lang w:val="en-US" w:eastAsia="en-US"/>
              </w:rPr>
              <w:t xml:space="preserve"> </w:t>
            </w:r>
            <w:r w:rsidRPr="00A41663">
              <w:rPr>
                <w:rFonts w:ascii="Times New Roman" w:hAnsi="Times New Roman"/>
                <w:lang w:eastAsia="en-US"/>
              </w:rPr>
              <w:t>изпълнителя</w:t>
            </w:r>
            <w:r w:rsidR="00343275">
              <w:rPr>
                <w:rFonts w:ascii="Times New Roman" w:hAnsi="Times New Roman"/>
                <w:lang w:eastAsia="en-US"/>
              </w:rPr>
              <w:t>т на настоящата поръчка</w:t>
            </w:r>
            <w:r w:rsidRPr="00A41663">
              <w:rPr>
                <w:rFonts w:ascii="Times New Roman" w:hAnsi="Times New Roman"/>
                <w:lang w:eastAsia="en-US"/>
              </w:rPr>
              <w:t xml:space="preserve"> изготвя на основание чл. 168, ал. 6 от ЗУТ - Окончателен доклад</w:t>
            </w:r>
            <w:r w:rsidR="00892FBF">
              <w:rPr>
                <w:rFonts w:ascii="Times New Roman" w:hAnsi="Times New Roman"/>
                <w:lang w:val="en-US" w:eastAsia="en-US"/>
              </w:rPr>
              <w:t xml:space="preserve"> </w:t>
            </w:r>
            <w:r w:rsidR="00F62D42" w:rsidRPr="00F62D42">
              <w:rPr>
                <w:rFonts w:ascii="Times New Roman" w:hAnsi="Times New Roman"/>
                <w:lang w:eastAsia="en-US"/>
              </w:rPr>
              <w:t>на български и английски език</w:t>
            </w:r>
            <w:r w:rsidRPr="00A41663">
              <w:rPr>
                <w:rFonts w:ascii="Times New Roman" w:hAnsi="Times New Roman"/>
                <w:lang w:eastAsia="en-US"/>
              </w:rPr>
              <w:t xml:space="preserve">, който предава за одобрение пред </w:t>
            </w:r>
            <w:r w:rsidRPr="00A41663">
              <w:rPr>
                <w:rFonts w:ascii="Times New Roman" w:hAnsi="Times New Roman"/>
                <w:lang w:eastAsia="en-US"/>
              </w:rPr>
              <w:lastRenderedPageBreak/>
              <w:t>Възложителя.</w:t>
            </w:r>
          </w:p>
          <w:p w:rsidR="00DC6980" w:rsidRDefault="00DC6980" w:rsidP="008F3634">
            <w:pPr>
              <w:ind w:firstLine="0"/>
              <w:rPr>
                <w:rFonts w:ascii="Times New Roman" w:hAnsi="Times New Roman"/>
                <w:lang w:eastAsia="en-US"/>
              </w:rPr>
            </w:pPr>
            <w:r>
              <w:rPr>
                <w:rFonts w:ascii="Times New Roman" w:hAnsi="Times New Roman"/>
                <w:lang w:eastAsia="en-US"/>
              </w:rPr>
              <w:t>Техническия</w:t>
            </w:r>
            <w:r w:rsidR="00892FBF">
              <w:rPr>
                <w:rFonts w:ascii="Times New Roman" w:hAnsi="Times New Roman"/>
                <w:lang w:eastAsia="en-US"/>
              </w:rPr>
              <w:t>т</w:t>
            </w:r>
            <w:r>
              <w:rPr>
                <w:rFonts w:ascii="Times New Roman" w:hAnsi="Times New Roman"/>
                <w:lang w:eastAsia="en-US"/>
              </w:rPr>
              <w:t xml:space="preserve"> паспорт на </w:t>
            </w:r>
            <w:proofErr w:type="gramStart"/>
            <w:r>
              <w:rPr>
                <w:rFonts w:ascii="Times New Roman" w:hAnsi="Times New Roman"/>
                <w:lang w:eastAsia="en-US"/>
              </w:rPr>
              <w:t xml:space="preserve">строежа по чл. 176 „б“ от ЗУТ се съставя едновременно с изготвянето на Окончателния доклад, съгласно чл. 11 от </w:t>
            </w:r>
            <w:r w:rsidRPr="00DC6980">
              <w:rPr>
                <w:rFonts w:ascii="Times New Roman" w:hAnsi="Times New Roman"/>
                <w:lang w:eastAsia="en-US"/>
              </w:rPr>
              <w:t>Наредба № 5 от 28 декември 2006 г. за техническите паспорти на строежите</w:t>
            </w:r>
            <w:proofErr w:type="gramEnd"/>
            <w:r>
              <w:rPr>
                <w:rFonts w:ascii="Times New Roman" w:hAnsi="Times New Roman"/>
                <w:lang w:eastAsia="en-US"/>
              </w:rPr>
              <w:t>.</w:t>
            </w:r>
            <w:r w:rsidR="00892FBF">
              <w:rPr>
                <w:rFonts w:ascii="Times New Roman" w:hAnsi="Times New Roman"/>
                <w:lang w:val="en-US" w:eastAsia="en-US"/>
              </w:rPr>
              <w:t xml:space="preserve"> </w:t>
            </w:r>
            <w:r>
              <w:rPr>
                <w:rFonts w:ascii="Times New Roman" w:hAnsi="Times New Roman"/>
                <w:lang w:eastAsia="en-US"/>
              </w:rPr>
              <w:t xml:space="preserve">Изготвя се </w:t>
            </w:r>
            <w:r w:rsidRPr="00F62D42">
              <w:rPr>
                <w:rFonts w:ascii="Times New Roman" w:hAnsi="Times New Roman"/>
                <w:lang w:eastAsia="en-US"/>
              </w:rPr>
              <w:t>на български и английски език</w:t>
            </w:r>
            <w:r w:rsidRPr="00A41663">
              <w:rPr>
                <w:rFonts w:ascii="Times New Roman" w:hAnsi="Times New Roman"/>
                <w:lang w:eastAsia="en-US"/>
              </w:rPr>
              <w:t xml:space="preserve">, </w:t>
            </w:r>
            <w:r>
              <w:rPr>
                <w:rFonts w:ascii="Times New Roman" w:hAnsi="Times New Roman"/>
                <w:lang w:eastAsia="en-US"/>
              </w:rPr>
              <w:t>и</w:t>
            </w:r>
            <w:r w:rsidRPr="00A41663">
              <w:rPr>
                <w:rFonts w:ascii="Times New Roman" w:hAnsi="Times New Roman"/>
                <w:lang w:eastAsia="en-US"/>
              </w:rPr>
              <w:t xml:space="preserve"> предава за одобрение пред Възложителя</w:t>
            </w:r>
          </w:p>
          <w:p w:rsidR="008F3634" w:rsidRPr="00A41663" w:rsidRDefault="008F3634" w:rsidP="008F3634">
            <w:pPr>
              <w:ind w:firstLine="0"/>
              <w:rPr>
                <w:rFonts w:ascii="Times New Roman" w:hAnsi="Times New Roman"/>
                <w:lang w:eastAsia="en-US"/>
              </w:rPr>
            </w:pPr>
            <w:r w:rsidRPr="00A41663">
              <w:rPr>
                <w:rFonts w:ascii="Times New Roman" w:hAnsi="Times New Roman"/>
                <w:lang w:eastAsia="en-US"/>
              </w:rPr>
              <w:t>Окончателния</w:t>
            </w:r>
            <w:r w:rsidR="00892FBF">
              <w:rPr>
                <w:rFonts w:ascii="Times New Roman" w:hAnsi="Times New Roman"/>
                <w:lang w:eastAsia="en-US"/>
              </w:rPr>
              <w:t>т</w:t>
            </w:r>
            <w:r w:rsidRPr="00A41663">
              <w:rPr>
                <w:rFonts w:ascii="Times New Roman" w:hAnsi="Times New Roman"/>
                <w:lang w:eastAsia="en-US"/>
              </w:rPr>
              <w:t xml:space="preserve"> доклад се представя на Възложителя с приложени </w:t>
            </w:r>
            <w:proofErr w:type="spellStart"/>
            <w:r w:rsidRPr="00A41663">
              <w:rPr>
                <w:rFonts w:ascii="Times New Roman" w:hAnsi="Times New Roman"/>
                <w:lang w:eastAsia="en-US"/>
              </w:rPr>
              <w:t>съгласувателни</w:t>
            </w:r>
            <w:proofErr w:type="spellEnd"/>
            <w:r w:rsidRPr="00A41663">
              <w:rPr>
                <w:rFonts w:ascii="Times New Roman" w:hAnsi="Times New Roman"/>
                <w:lang w:eastAsia="en-US"/>
              </w:rPr>
              <w:t xml:space="preserve"> писма, разрешения, становища на специализираните държавни контролни органи и документи в съответствие с нормативната уредба, необходими за получаване на Разрешението за ползване на обекта, по смисъла на чл. 177 от ЗУТ.</w:t>
            </w:r>
          </w:p>
          <w:p w:rsidR="008F3634" w:rsidRPr="00A41663" w:rsidRDefault="00DC6980" w:rsidP="008F3634">
            <w:pPr>
              <w:ind w:firstLine="0"/>
              <w:rPr>
                <w:rFonts w:ascii="Times New Roman" w:hAnsi="Times New Roman"/>
                <w:b/>
                <w:lang w:eastAsia="en-US"/>
              </w:rPr>
            </w:pPr>
            <w:r>
              <w:rPr>
                <w:rFonts w:ascii="Times New Roman" w:hAnsi="Times New Roman"/>
                <w:b/>
                <w:lang w:eastAsia="en-US"/>
              </w:rPr>
              <w:t>За всяка една обособена позиция по отделно, избрания</w:t>
            </w:r>
            <w:r w:rsidR="00E47859">
              <w:rPr>
                <w:rFonts w:ascii="Times New Roman" w:hAnsi="Times New Roman"/>
                <w:b/>
                <w:lang w:eastAsia="en-US"/>
              </w:rPr>
              <w:t>т</w:t>
            </w:r>
            <w:r>
              <w:rPr>
                <w:rFonts w:ascii="Times New Roman" w:hAnsi="Times New Roman"/>
                <w:b/>
                <w:lang w:eastAsia="en-US"/>
              </w:rPr>
              <w:t xml:space="preserve"> изпълнител изготвя и предава </w:t>
            </w:r>
            <w:r w:rsidR="00237281" w:rsidRPr="00A41663">
              <w:rPr>
                <w:rFonts w:ascii="Times New Roman" w:hAnsi="Times New Roman"/>
                <w:b/>
                <w:lang w:eastAsia="en-US"/>
              </w:rPr>
              <w:t>на Възложителя</w:t>
            </w:r>
            <w:r w:rsidR="002B1557">
              <w:rPr>
                <w:rFonts w:ascii="Times New Roman" w:hAnsi="Times New Roman"/>
                <w:b/>
                <w:lang w:val="en-US" w:eastAsia="en-US"/>
              </w:rPr>
              <w:t xml:space="preserve"> </w:t>
            </w:r>
            <w:r w:rsidR="008F3634" w:rsidRPr="00A41663">
              <w:rPr>
                <w:rFonts w:ascii="Times New Roman" w:hAnsi="Times New Roman"/>
                <w:b/>
                <w:lang w:eastAsia="en-US"/>
              </w:rPr>
              <w:t>Окончателен доклад по чл. 168, ал. 6 от ЗУТ</w:t>
            </w:r>
            <w:r>
              <w:rPr>
                <w:rFonts w:ascii="Times New Roman" w:hAnsi="Times New Roman"/>
                <w:b/>
                <w:lang w:eastAsia="en-US"/>
              </w:rPr>
              <w:t xml:space="preserve"> и Технически паспорт по чл. 176 „б“ от ЗУТ</w:t>
            </w:r>
            <w:r w:rsidR="008F3634" w:rsidRPr="00A41663">
              <w:rPr>
                <w:rFonts w:ascii="Times New Roman" w:hAnsi="Times New Roman"/>
                <w:b/>
                <w:lang w:eastAsia="en-US"/>
              </w:rPr>
              <w:t>.</w:t>
            </w:r>
          </w:p>
          <w:p w:rsidR="005F733A" w:rsidRPr="005F733A" w:rsidRDefault="005F733A" w:rsidP="002B1557">
            <w:pPr>
              <w:ind w:firstLine="0"/>
              <w:rPr>
                <w:rFonts w:ascii="Times New Roman" w:hAnsi="Times New Roman"/>
                <w:b/>
                <w:bCs/>
              </w:rPr>
            </w:pPr>
            <w:r w:rsidRPr="005F733A">
              <w:rPr>
                <w:rFonts w:ascii="Times New Roman" w:hAnsi="Times New Roman"/>
                <w:b/>
                <w:bCs/>
              </w:rPr>
              <w:t>Техническия</w:t>
            </w:r>
            <w:r w:rsidR="002B1557">
              <w:rPr>
                <w:rFonts w:ascii="Times New Roman" w:hAnsi="Times New Roman"/>
                <w:b/>
                <w:bCs/>
              </w:rPr>
              <w:t>т</w:t>
            </w:r>
            <w:r w:rsidRPr="005F733A">
              <w:rPr>
                <w:rFonts w:ascii="Times New Roman" w:hAnsi="Times New Roman"/>
                <w:b/>
                <w:bCs/>
              </w:rPr>
              <w:t xml:space="preserve"> паспорт на </w:t>
            </w:r>
            <w:proofErr w:type="gramStart"/>
            <w:r w:rsidRPr="005F733A">
              <w:rPr>
                <w:rFonts w:ascii="Times New Roman" w:hAnsi="Times New Roman"/>
                <w:b/>
                <w:bCs/>
              </w:rPr>
              <w:t>строежа</w:t>
            </w:r>
            <w:r w:rsidR="00FB506D">
              <w:rPr>
                <w:rFonts w:ascii="Times New Roman" w:hAnsi="Times New Roman"/>
                <w:b/>
                <w:bCs/>
              </w:rPr>
              <w:t xml:space="preserve"> се изготвя в съответствие с</w:t>
            </w:r>
            <w:r w:rsidR="00F76252">
              <w:rPr>
                <w:rFonts w:ascii="Times New Roman" w:hAnsi="Times New Roman"/>
                <w:b/>
                <w:bCs/>
                <w:lang w:val="en-US"/>
              </w:rPr>
              <w:t xml:space="preserve"> </w:t>
            </w:r>
            <w:r w:rsidR="00FB506D" w:rsidRPr="00FB506D">
              <w:rPr>
                <w:rFonts w:ascii="Times New Roman" w:hAnsi="Times New Roman"/>
                <w:b/>
                <w:bCs/>
              </w:rPr>
              <w:t>Наредба № 5 от 28 декември 2006 г. за техническите паспорти на строежите</w:t>
            </w:r>
            <w:proofErr w:type="gramEnd"/>
            <w:r w:rsidR="00FB506D">
              <w:rPr>
                <w:rFonts w:ascii="Times New Roman" w:hAnsi="Times New Roman"/>
                <w:b/>
                <w:bCs/>
              </w:rPr>
              <w:t xml:space="preserve"> и</w:t>
            </w:r>
            <w:r w:rsidRPr="005F733A">
              <w:rPr>
                <w:rFonts w:ascii="Times New Roman" w:hAnsi="Times New Roman"/>
                <w:b/>
                <w:bCs/>
              </w:rPr>
              <w:t xml:space="preserve"> обхваща </w:t>
            </w:r>
            <w:r w:rsidR="00FB506D">
              <w:rPr>
                <w:rFonts w:ascii="Times New Roman" w:hAnsi="Times New Roman"/>
                <w:b/>
                <w:bCs/>
              </w:rPr>
              <w:t xml:space="preserve">минимум </w:t>
            </w:r>
            <w:r w:rsidRPr="005F733A">
              <w:rPr>
                <w:rFonts w:ascii="Times New Roman" w:hAnsi="Times New Roman"/>
                <w:b/>
                <w:bCs/>
              </w:rPr>
              <w:t>следните части:</w:t>
            </w:r>
          </w:p>
          <w:p w:rsidR="005F733A" w:rsidRPr="005F733A" w:rsidRDefault="005F733A" w:rsidP="00FC48A9">
            <w:pPr>
              <w:pStyle w:val="ListParagraph"/>
              <w:numPr>
                <w:ilvl w:val="0"/>
                <w:numId w:val="48"/>
              </w:numPr>
              <w:jc w:val="both"/>
              <w:rPr>
                <w:rFonts w:ascii="Times New Roman" w:hAnsi="Times New Roman"/>
                <w:sz w:val="24"/>
                <w:szCs w:val="24"/>
              </w:rPr>
            </w:pPr>
            <w:proofErr w:type="gramStart"/>
            <w:r w:rsidRPr="005F733A">
              <w:rPr>
                <w:rFonts w:ascii="Times New Roman" w:hAnsi="Times New Roman"/>
                <w:sz w:val="24"/>
                <w:szCs w:val="24"/>
              </w:rPr>
              <w:t>част</w:t>
            </w:r>
            <w:proofErr w:type="gramEnd"/>
            <w:r w:rsidRPr="005F733A">
              <w:rPr>
                <w:rFonts w:ascii="Times New Roman" w:hAnsi="Times New Roman"/>
                <w:sz w:val="24"/>
                <w:szCs w:val="24"/>
              </w:rPr>
              <w:t xml:space="preserve"> А</w:t>
            </w:r>
            <w:r w:rsidR="002B1557">
              <w:rPr>
                <w:rFonts w:ascii="Times New Roman" w:hAnsi="Times New Roman"/>
                <w:sz w:val="24"/>
                <w:szCs w:val="24"/>
                <w:lang w:val="en-US"/>
              </w:rPr>
              <w:t>:</w:t>
            </w:r>
            <w:r w:rsidRPr="005F733A">
              <w:rPr>
                <w:rFonts w:ascii="Times New Roman" w:hAnsi="Times New Roman"/>
                <w:sz w:val="24"/>
                <w:szCs w:val="24"/>
              </w:rPr>
              <w:t xml:space="preserve"> "Основни характеристики на строежа";</w:t>
            </w:r>
          </w:p>
          <w:p w:rsidR="005F733A" w:rsidRPr="005F733A" w:rsidRDefault="005F733A" w:rsidP="00FC48A9">
            <w:pPr>
              <w:pStyle w:val="ListParagraph"/>
              <w:numPr>
                <w:ilvl w:val="0"/>
                <w:numId w:val="48"/>
              </w:numPr>
              <w:jc w:val="both"/>
              <w:rPr>
                <w:rFonts w:ascii="Times New Roman" w:hAnsi="Times New Roman"/>
                <w:sz w:val="24"/>
                <w:szCs w:val="24"/>
              </w:rPr>
            </w:pPr>
            <w:proofErr w:type="gramStart"/>
            <w:r w:rsidRPr="005F733A">
              <w:rPr>
                <w:rFonts w:ascii="Times New Roman" w:hAnsi="Times New Roman"/>
                <w:sz w:val="24"/>
                <w:szCs w:val="24"/>
              </w:rPr>
              <w:t>част</w:t>
            </w:r>
            <w:proofErr w:type="gramEnd"/>
            <w:r w:rsidRPr="005F733A">
              <w:rPr>
                <w:rFonts w:ascii="Times New Roman" w:hAnsi="Times New Roman"/>
                <w:sz w:val="24"/>
                <w:szCs w:val="24"/>
              </w:rPr>
              <w:t xml:space="preserve"> Б</w:t>
            </w:r>
            <w:r w:rsidR="002B1557">
              <w:rPr>
                <w:rFonts w:ascii="Times New Roman" w:hAnsi="Times New Roman"/>
                <w:sz w:val="24"/>
                <w:szCs w:val="24"/>
                <w:lang w:val="en-US"/>
              </w:rPr>
              <w:t>:</w:t>
            </w:r>
            <w:r w:rsidRPr="005F733A">
              <w:rPr>
                <w:rFonts w:ascii="Times New Roman" w:hAnsi="Times New Roman"/>
                <w:sz w:val="24"/>
                <w:szCs w:val="24"/>
              </w:rPr>
              <w:t xml:space="preserve"> "Мерки за поддържане на строежа и срокове за извършване на ремонти"; </w:t>
            </w:r>
          </w:p>
          <w:p w:rsidR="005F733A" w:rsidRPr="005F733A" w:rsidRDefault="005F733A" w:rsidP="00FC48A9">
            <w:pPr>
              <w:pStyle w:val="ListParagraph"/>
              <w:numPr>
                <w:ilvl w:val="0"/>
                <w:numId w:val="48"/>
              </w:numPr>
              <w:jc w:val="both"/>
              <w:rPr>
                <w:rFonts w:ascii="Times New Roman" w:hAnsi="Times New Roman"/>
                <w:sz w:val="24"/>
                <w:szCs w:val="24"/>
              </w:rPr>
            </w:pPr>
            <w:proofErr w:type="gramStart"/>
            <w:r w:rsidRPr="005F733A">
              <w:rPr>
                <w:rFonts w:ascii="Times New Roman" w:hAnsi="Times New Roman"/>
                <w:sz w:val="24"/>
                <w:szCs w:val="24"/>
              </w:rPr>
              <w:t>част</w:t>
            </w:r>
            <w:proofErr w:type="gramEnd"/>
            <w:r w:rsidRPr="005F733A">
              <w:rPr>
                <w:rFonts w:ascii="Times New Roman" w:hAnsi="Times New Roman"/>
                <w:sz w:val="24"/>
                <w:szCs w:val="24"/>
              </w:rPr>
              <w:t xml:space="preserve"> В</w:t>
            </w:r>
            <w:r w:rsidR="002B1557">
              <w:rPr>
                <w:rFonts w:ascii="Times New Roman" w:hAnsi="Times New Roman"/>
                <w:sz w:val="24"/>
                <w:szCs w:val="24"/>
                <w:lang w:val="en-US"/>
              </w:rPr>
              <w:t>:</w:t>
            </w:r>
            <w:r w:rsidRPr="005F733A">
              <w:rPr>
                <w:rFonts w:ascii="Times New Roman" w:hAnsi="Times New Roman"/>
                <w:sz w:val="24"/>
                <w:szCs w:val="24"/>
              </w:rPr>
              <w:t xml:space="preserve"> "Указания и инструкции за безопасна експлоатация";</w:t>
            </w:r>
          </w:p>
          <w:p w:rsidR="005F733A" w:rsidRPr="005F733A" w:rsidRDefault="005F733A" w:rsidP="005F733A">
            <w:pPr>
              <w:spacing w:before="0"/>
              <w:ind w:firstLine="0"/>
              <w:rPr>
                <w:rFonts w:ascii="Times New Roman" w:hAnsi="Times New Roman"/>
              </w:rPr>
            </w:pPr>
            <w:r w:rsidRPr="005F733A">
              <w:rPr>
                <w:rFonts w:ascii="Times New Roman" w:hAnsi="Times New Roman"/>
              </w:rPr>
              <w:t xml:space="preserve">Техническият паспорт на строежа се съставя в два оригинални </w:t>
            </w:r>
            <w:proofErr w:type="gramStart"/>
            <w:r w:rsidRPr="005F733A">
              <w:rPr>
                <w:rFonts w:ascii="Times New Roman" w:hAnsi="Times New Roman"/>
              </w:rPr>
              <w:t>екземпляра на хартиен носител на Български език, подписани от</w:t>
            </w:r>
            <w:r w:rsidR="002B1557">
              <w:rPr>
                <w:rFonts w:ascii="Times New Roman" w:hAnsi="Times New Roman"/>
              </w:rPr>
              <w:t xml:space="preserve"> съставителя на паспорта, един </w:t>
            </w:r>
            <w:r w:rsidRPr="005F733A">
              <w:rPr>
                <w:rFonts w:ascii="Times New Roman" w:hAnsi="Times New Roman"/>
              </w:rPr>
              <w:t>екземпляр</w:t>
            </w:r>
            <w:proofErr w:type="gramEnd"/>
            <w:r w:rsidRPr="005F733A">
              <w:rPr>
                <w:rFonts w:ascii="Times New Roman" w:hAnsi="Times New Roman"/>
              </w:rPr>
              <w:t xml:space="preserve"> на хартиен носител на Английски език</w:t>
            </w:r>
            <w:r w:rsidR="00BD54C5">
              <w:rPr>
                <w:rFonts w:ascii="Times New Roman" w:hAnsi="Times New Roman"/>
              </w:rPr>
              <w:t>, както и в електронна форма</w:t>
            </w:r>
            <w:r w:rsidRPr="005F733A">
              <w:rPr>
                <w:rFonts w:ascii="Times New Roman" w:hAnsi="Times New Roman"/>
              </w:rPr>
              <w:t xml:space="preserve"> чрез снемане на електронен образ от екземпляра, предназначен за регистриране. Техническият паспорт е част от строителните книжа на строежа.</w:t>
            </w:r>
          </w:p>
          <w:p w:rsidR="00DC6980" w:rsidRDefault="00DC6980" w:rsidP="008F3634">
            <w:pPr>
              <w:spacing w:before="0"/>
              <w:ind w:firstLine="0"/>
              <w:outlineLvl w:val="1"/>
              <w:rPr>
                <w:rFonts w:ascii="Times New Roman" w:hAnsi="Times New Roman"/>
                <w:lang w:eastAsia="en-US"/>
              </w:rPr>
            </w:pPr>
          </w:p>
          <w:p w:rsidR="008F3634" w:rsidRPr="008F3634" w:rsidRDefault="00FB506D" w:rsidP="008F3634">
            <w:pPr>
              <w:spacing w:before="0"/>
              <w:ind w:firstLine="0"/>
              <w:outlineLvl w:val="1"/>
              <w:rPr>
                <w:rFonts w:ascii="Times New Roman" w:hAnsi="Times New Roman"/>
                <w:b/>
                <w:color w:val="000000"/>
                <w:lang w:eastAsia="en-US"/>
              </w:rPr>
            </w:pPr>
            <w:r>
              <w:rPr>
                <w:rFonts w:ascii="Times New Roman" w:hAnsi="Times New Roman"/>
                <w:b/>
                <w:color w:val="000000"/>
                <w:lang w:eastAsia="en-US"/>
              </w:rPr>
              <w:t>Окончателния</w:t>
            </w:r>
            <w:r w:rsidR="00424BB2">
              <w:rPr>
                <w:rFonts w:ascii="Times New Roman" w:hAnsi="Times New Roman"/>
                <w:b/>
                <w:color w:val="000000"/>
                <w:lang w:eastAsia="en-US"/>
              </w:rPr>
              <w:t>т</w:t>
            </w:r>
            <w:r>
              <w:rPr>
                <w:rFonts w:ascii="Times New Roman" w:hAnsi="Times New Roman"/>
                <w:b/>
                <w:color w:val="000000"/>
                <w:lang w:eastAsia="en-US"/>
              </w:rPr>
              <w:t xml:space="preserve"> доклад,</w:t>
            </w:r>
            <w:r w:rsidR="008F3634" w:rsidRPr="00A41663">
              <w:rPr>
                <w:rFonts w:ascii="Times New Roman" w:hAnsi="Times New Roman"/>
                <w:b/>
                <w:color w:val="000000"/>
                <w:lang w:eastAsia="en-US"/>
              </w:rPr>
              <w:t xml:space="preserve"> задължително</w:t>
            </w:r>
            <w:r w:rsidR="008F3634" w:rsidRPr="008F3634">
              <w:rPr>
                <w:rFonts w:ascii="Times New Roman" w:hAnsi="Times New Roman"/>
                <w:b/>
                <w:color w:val="000000"/>
                <w:lang w:eastAsia="en-US"/>
              </w:rPr>
              <w:t xml:space="preserve"> следва да съдържа минимум следното:</w:t>
            </w:r>
          </w:p>
          <w:p w:rsidR="008F3634" w:rsidRPr="00E57517" w:rsidRDefault="008F3634" w:rsidP="00FC48A9">
            <w:pPr>
              <w:pStyle w:val="ListParagraph"/>
              <w:numPr>
                <w:ilvl w:val="0"/>
                <w:numId w:val="48"/>
              </w:numPr>
              <w:spacing w:before="120" w:line="240" w:lineRule="auto"/>
              <w:jc w:val="both"/>
              <w:outlineLvl w:val="1"/>
              <w:rPr>
                <w:rFonts w:ascii="Times New Roman" w:hAnsi="Times New Roman"/>
                <w:color w:val="000000"/>
                <w:sz w:val="24"/>
                <w:szCs w:val="24"/>
              </w:rPr>
            </w:pPr>
            <w:proofErr w:type="gramStart"/>
            <w:r w:rsidRPr="00E57517">
              <w:rPr>
                <w:rFonts w:ascii="Times New Roman" w:hAnsi="Times New Roman"/>
                <w:color w:val="000000"/>
                <w:sz w:val="24"/>
                <w:szCs w:val="24"/>
              </w:rPr>
              <w:t>оценка</w:t>
            </w:r>
            <w:proofErr w:type="gramEnd"/>
            <w:r w:rsidRPr="00E57517">
              <w:rPr>
                <w:rFonts w:ascii="Times New Roman" w:hAnsi="Times New Roman"/>
                <w:color w:val="000000"/>
                <w:sz w:val="24"/>
                <w:szCs w:val="24"/>
              </w:rPr>
              <w:t xml:space="preserve"> за законосъобразно започване и изпълнение на строежа съобразно одобреният проект и условията на издаденото разрешение за строеж.</w:t>
            </w:r>
          </w:p>
          <w:p w:rsidR="008F3634" w:rsidRPr="00E57517" w:rsidRDefault="008F3634" w:rsidP="00FC48A9">
            <w:pPr>
              <w:pStyle w:val="ListParagraph"/>
              <w:numPr>
                <w:ilvl w:val="0"/>
                <w:numId w:val="48"/>
              </w:numPr>
              <w:spacing w:before="120" w:line="240" w:lineRule="auto"/>
              <w:jc w:val="both"/>
              <w:outlineLvl w:val="1"/>
              <w:rPr>
                <w:rFonts w:ascii="Times New Roman" w:hAnsi="Times New Roman"/>
                <w:color w:val="000000"/>
                <w:sz w:val="24"/>
                <w:szCs w:val="24"/>
              </w:rPr>
            </w:pPr>
            <w:proofErr w:type="gramStart"/>
            <w:r w:rsidRPr="00E57517">
              <w:rPr>
                <w:rFonts w:ascii="Times New Roman" w:hAnsi="Times New Roman"/>
                <w:color w:val="000000"/>
                <w:sz w:val="24"/>
                <w:szCs w:val="24"/>
              </w:rPr>
              <w:t>оценка</w:t>
            </w:r>
            <w:proofErr w:type="gramEnd"/>
            <w:r w:rsidRPr="00E57517">
              <w:rPr>
                <w:rFonts w:ascii="Times New Roman" w:hAnsi="Times New Roman"/>
                <w:color w:val="000000"/>
                <w:sz w:val="24"/>
                <w:szCs w:val="24"/>
              </w:rPr>
              <w:t xml:space="preserve"> по отношение пълнотата и правилното съставяне на актовете и протоколите по време на строителството в съответствие с изискванията на Наредба № </w:t>
            </w:r>
            <w:r w:rsidRPr="00E57517">
              <w:rPr>
                <w:rFonts w:ascii="Times New Roman" w:hAnsi="Times New Roman"/>
                <w:color w:val="000000"/>
                <w:sz w:val="24"/>
                <w:szCs w:val="24"/>
              </w:rPr>
              <w:lastRenderedPageBreak/>
              <w:t>3/2003 г. за съставяне на актове и протоколи по време на строителството, както и в съответствие с правилата и нормите за изпълнение и приемане на строителните и монтажните работи, което дава възможност да се направи оценка за изпълнението на строежа в съответствие с изискванията на чл. 169, ал. 1, 2 и 3 ЗУТ.</w:t>
            </w:r>
          </w:p>
          <w:p w:rsidR="008F3634" w:rsidRPr="00E57517" w:rsidRDefault="008F3634" w:rsidP="00FC48A9">
            <w:pPr>
              <w:pStyle w:val="ListParagraph"/>
              <w:numPr>
                <w:ilvl w:val="0"/>
                <w:numId w:val="48"/>
              </w:numPr>
              <w:spacing w:before="120" w:line="240" w:lineRule="auto"/>
              <w:jc w:val="both"/>
              <w:outlineLvl w:val="1"/>
              <w:rPr>
                <w:rFonts w:ascii="Times New Roman" w:hAnsi="Times New Roman"/>
                <w:color w:val="000000"/>
                <w:sz w:val="24"/>
                <w:szCs w:val="24"/>
              </w:rPr>
            </w:pPr>
            <w:proofErr w:type="gramStart"/>
            <w:r w:rsidRPr="00E57517">
              <w:rPr>
                <w:rFonts w:ascii="Times New Roman" w:hAnsi="Times New Roman"/>
                <w:color w:val="000000"/>
                <w:sz w:val="24"/>
                <w:szCs w:val="24"/>
              </w:rPr>
              <w:t>да</w:t>
            </w:r>
            <w:proofErr w:type="gramEnd"/>
            <w:r w:rsidRPr="00E57517">
              <w:rPr>
                <w:rFonts w:ascii="Times New Roman" w:hAnsi="Times New Roman"/>
                <w:color w:val="000000"/>
                <w:sz w:val="24"/>
                <w:szCs w:val="24"/>
              </w:rPr>
              <w:t xml:space="preserve"> е изяснено в доклада, свързването на вътрешните инсталации и уредби на строежа с мрежите и съоръженията на техническата инфраструктура, както и да се съдържат данни за изпълнение на изискванията на съответните експлоатационни дружества.</w:t>
            </w:r>
          </w:p>
          <w:p w:rsidR="008F3634" w:rsidRPr="00E57517" w:rsidRDefault="008F3634" w:rsidP="00FC48A9">
            <w:pPr>
              <w:pStyle w:val="ListParagraph"/>
              <w:numPr>
                <w:ilvl w:val="0"/>
                <w:numId w:val="48"/>
              </w:numPr>
              <w:spacing w:before="120" w:line="240" w:lineRule="auto"/>
              <w:jc w:val="both"/>
              <w:outlineLvl w:val="1"/>
              <w:rPr>
                <w:rFonts w:ascii="Times New Roman" w:hAnsi="Times New Roman"/>
                <w:color w:val="000000"/>
                <w:sz w:val="24"/>
                <w:szCs w:val="24"/>
              </w:rPr>
            </w:pPr>
            <w:proofErr w:type="gramStart"/>
            <w:r w:rsidRPr="00E57517">
              <w:rPr>
                <w:rFonts w:ascii="Times New Roman" w:hAnsi="Times New Roman"/>
                <w:color w:val="000000"/>
                <w:sz w:val="24"/>
                <w:szCs w:val="24"/>
              </w:rPr>
              <w:t>оценка</w:t>
            </w:r>
            <w:proofErr w:type="gramEnd"/>
            <w:r w:rsidRPr="00E57517">
              <w:rPr>
                <w:rFonts w:ascii="Times New Roman" w:hAnsi="Times New Roman"/>
                <w:color w:val="000000"/>
                <w:sz w:val="24"/>
                <w:szCs w:val="24"/>
              </w:rPr>
              <w:t xml:space="preserve"> за изпълнение на строежа съобразно изискванията по чл. 169, ал. 1, 2 и 3 ЗУТ, в т.ч. вложените строителни продукти и материали да са оценени за съответствие със съществените изисквания към строежите.</w:t>
            </w:r>
          </w:p>
          <w:p w:rsidR="008F3634" w:rsidRPr="00E57517" w:rsidRDefault="008F3634" w:rsidP="00FC48A9">
            <w:pPr>
              <w:pStyle w:val="ListParagraph"/>
              <w:numPr>
                <w:ilvl w:val="0"/>
                <w:numId w:val="48"/>
              </w:numPr>
              <w:spacing w:before="120" w:line="240" w:lineRule="auto"/>
              <w:jc w:val="both"/>
              <w:outlineLvl w:val="1"/>
              <w:rPr>
                <w:rFonts w:ascii="Times New Roman" w:hAnsi="Times New Roman"/>
                <w:color w:val="000000"/>
                <w:sz w:val="24"/>
                <w:szCs w:val="24"/>
              </w:rPr>
            </w:pPr>
            <w:proofErr w:type="gramStart"/>
            <w:r w:rsidRPr="00E57517">
              <w:rPr>
                <w:rFonts w:ascii="Times New Roman" w:hAnsi="Times New Roman"/>
                <w:color w:val="000000"/>
                <w:sz w:val="24"/>
                <w:szCs w:val="24"/>
              </w:rPr>
              <w:t>да</w:t>
            </w:r>
            <w:proofErr w:type="gramEnd"/>
            <w:r w:rsidRPr="00E57517">
              <w:rPr>
                <w:rFonts w:ascii="Times New Roman" w:hAnsi="Times New Roman"/>
                <w:color w:val="000000"/>
                <w:sz w:val="24"/>
                <w:szCs w:val="24"/>
              </w:rPr>
              <w:t xml:space="preserve"> се посочат в доклада нанесени, щети на възложителя и на другите участници в строителството, причинени от неспазване на техническите правила и нормативи и одобрения проект или липса на такива обстоятелства.</w:t>
            </w:r>
          </w:p>
          <w:p w:rsidR="008F3634" w:rsidRPr="00E57517" w:rsidRDefault="008F3634" w:rsidP="00FC48A9">
            <w:pPr>
              <w:pStyle w:val="ListParagraph"/>
              <w:numPr>
                <w:ilvl w:val="0"/>
                <w:numId w:val="48"/>
              </w:numPr>
              <w:spacing w:before="120" w:line="240" w:lineRule="auto"/>
              <w:jc w:val="both"/>
              <w:outlineLvl w:val="1"/>
              <w:rPr>
                <w:rFonts w:ascii="Times New Roman" w:hAnsi="Times New Roman"/>
                <w:color w:val="000000"/>
                <w:sz w:val="24"/>
                <w:szCs w:val="24"/>
              </w:rPr>
            </w:pPr>
            <w:proofErr w:type="gramStart"/>
            <w:r w:rsidRPr="00E57517">
              <w:rPr>
                <w:rFonts w:ascii="Times New Roman" w:hAnsi="Times New Roman"/>
                <w:color w:val="000000"/>
                <w:sz w:val="24"/>
                <w:szCs w:val="24"/>
              </w:rPr>
              <w:t>описание</w:t>
            </w:r>
            <w:proofErr w:type="gramEnd"/>
            <w:r w:rsidRPr="00E57517">
              <w:rPr>
                <w:rFonts w:ascii="Times New Roman" w:hAnsi="Times New Roman"/>
                <w:color w:val="000000"/>
                <w:sz w:val="24"/>
                <w:szCs w:val="24"/>
              </w:rPr>
              <w:t xml:space="preserve"> на осигурената достъпност на строежа, включително и за лица с увреждания;</w:t>
            </w:r>
          </w:p>
          <w:p w:rsidR="008F3634" w:rsidRPr="00E57517" w:rsidRDefault="008F3634" w:rsidP="00FC48A9">
            <w:pPr>
              <w:pStyle w:val="ListParagraph"/>
              <w:numPr>
                <w:ilvl w:val="0"/>
                <w:numId w:val="48"/>
              </w:numPr>
              <w:spacing w:before="120" w:line="240" w:lineRule="auto"/>
              <w:jc w:val="both"/>
              <w:outlineLvl w:val="1"/>
              <w:rPr>
                <w:rFonts w:ascii="Times New Roman" w:hAnsi="Times New Roman"/>
                <w:color w:val="000000"/>
                <w:sz w:val="24"/>
                <w:szCs w:val="24"/>
              </w:rPr>
            </w:pPr>
            <w:proofErr w:type="gramStart"/>
            <w:r w:rsidRPr="00E57517">
              <w:rPr>
                <w:rFonts w:ascii="Times New Roman" w:hAnsi="Times New Roman"/>
                <w:color w:val="000000"/>
                <w:sz w:val="24"/>
                <w:szCs w:val="24"/>
              </w:rPr>
              <w:t>да</w:t>
            </w:r>
            <w:proofErr w:type="gramEnd"/>
            <w:r w:rsidRPr="00E57517">
              <w:rPr>
                <w:rFonts w:ascii="Times New Roman" w:hAnsi="Times New Roman"/>
                <w:color w:val="000000"/>
                <w:sz w:val="24"/>
                <w:szCs w:val="24"/>
              </w:rPr>
              <w:t xml:space="preserve"> се посочи дали са спазени нормативните актове за опазване на защитените зони, на защитените територии и на другите защитени обекти и на недвижимите паметници на културата, инженерно-техническите правила за защита при бедствия и аварии, физическа защита на строежите.</w:t>
            </w:r>
          </w:p>
          <w:p w:rsidR="008F3634" w:rsidRPr="00E57517" w:rsidRDefault="008F3634" w:rsidP="00FC48A9">
            <w:pPr>
              <w:pStyle w:val="ListParagraph"/>
              <w:numPr>
                <w:ilvl w:val="0"/>
                <w:numId w:val="48"/>
              </w:numPr>
              <w:spacing w:before="120" w:line="240" w:lineRule="auto"/>
              <w:jc w:val="both"/>
              <w:outlineLvl w:val="1"/>
              <w:rPr>
                <w:rFonts w:ascii="Times New Roman" w:hAnsi="Times New Roman"/>
                <w:color w:val="000000"/>
                <w:sz w:val="24"/>
                <w:szCs w:val="24"/>
              </w:rPr>
            </w:pPr>
            <w:proofErr w:type="gramStart"/>
            <w:r w:rsidRPr="00E57517">
              <w:rPr>
                <w:rFonts w:ascii="Times New Roman" w:hAnsi="Times New Roman"/>
                <w:color w:val="000000"/>
                <w:sz w:val="24"/>
                <w:szCs w:val="24"/>
              </w:rPr>
              <w:t>да</w:t>
            </w:r>
            <w:proofErr w:type="gramEnd"/>
            <w:r w:rsidRPr="00E57517">
              <w:rPr>
                <w:rFonts w:ascii="Times New Roman" w:hAnsi="Times New Roman"/>
                <w:color w:val="000000"/>
                <w:sz w:val="24"/>
                <w:szCs w:val="24"/>
              </w:rPr>
              <w:t xml:space="preserve"> е направено заключение за годността на строежа за въвеждане в експлоатация.</w:t>
            </w:r>
          </w:p>
          <w:p w:rsidR="008F3634" w:rsidRPr="00E57517" w:rsidRDefault="008F3634" w:rsidP="00FC48A9">
            <w:pPr>
              <w:pStyle w:val="ListParagraph"/>
              <w:numPr>
                <w:ilvl w:val="0"/>
                <w:numId w:val="48"/>
              </w:numPr>
              <w:spacing w:before="120" w:line="240" w:lineRule="auto"/>
              <w:jc w:val="both"/>
              <w:outlineLvl w:val="1"/>
              <w:rPr>
                <w:rFonts w:ascii="Times New Roman" w:hAnsi="Times New Roman"/>
                <w:color w:val="000000"/>
                <w:sz w:val="24"/>
                <w:szCs w:val="24"/>
              </w:rPr>
            </w:pPr>
            <w:proofErr w:type="gramStart"/>
            <w:r w:rsidRPr="00E57517">
              <w:rPr>
                <w:rFonts w:ascii="Times New Roman" w:hAnsi="Times New Roman"/>
                <w:color w:val="000000"/>
                <w:sz w:val="24"/>
                <w:szCs w:val="24"/>
              </w:rPr>
              <w:t>да</w:t>
            </w:r>
            <w:proofErr w:type="gramEnd"/>
            <w:r w:rsidRPr="00E57517">
              <w:rPr>
                <w:rFonts w:ascii="Times New Roman" w:hAnsi="Times New Roman"/>
                <w:color w:val="000000"/>
                <w:sz w:val="24"/>
                <w:szCs w:val="24"/>
              </w:rPr>
              <w:t xml:space="preserve"> бъдат изписани основанието за съставянето му, датата на съставяне, договор с възложителя, номер и дата на лиценз (свидетелство за </w:t>
            </w:r>
            <w:proofErr w:type="spellStart"/>
            <w:r w:rsidRPr="00E57517">
              <w:rPr>
                <w:rFonts w:ascii="Times New Roman" w:hAnsi="Times New Roman"/>
                <w:color w:val="000000"/>
                <w:sz w:val="24"/>
                <w:szCs w:val="24"/>
              </w:rPr>
              <w:t>оправомощаване</w:t>
            </w:r>
            <w:proofErr w:type="spellEnd"/>
            <w:r w:rsidRPr="00E57517">
              <w:rPr>
                <w:rFonts w:ascii="Times New Roman" w:hAnsi="Times New Roman"/>
                <w:color w:val="000000"/>
                <w:sz w:val="24"/>
                <w:szCs w:val="24"/>
              </w:rPr>
              <w:t>), квалифицираните специалисти съгласно заверения списък, актуална регистрация, седалище, адрес на управление на Изпълнителя, от кого се представлява и управлява.</w:t>
            </w:r>
          </w:p>
          <w:p w:rsidR="008F3634" w:rsidRDefault="008F3634" w:rsidP="00F1271B">
            <w:pPr>
              <w:ind w:firstLine="0"/>
              <w:outlineLvl w:val="1"/>
              <w:rPr>
                <w:rFonts w:ascii="Times New Roman" w:hAnsi="Times New Roman"/>
                <w:color w:val="000000"/>
                <w:lang w:val="en-US" w:eastAsia="en-US"/>
              </w:rPr>
            </w:pPr>
            <w:r w:rsidRPr="008F3634">
              <w:rPr>
                <w:rFonts w:ascii="Times New Roman" w:hAnsi="Times New Roman"/>
                <w:color w:val="000000"/>
                <w:lang w:eastAsia="en-US"/>
              </w:rPr>
              <w:t xml:space="preserve">Задължение на лицето, упражняващо строителен надзор, е подробно да опише в окончателния доклад всички съставени по време на </w:t>
            </w:r>
            <w:r w:rsidRPr="008F3634">
              <w:rPr>
                <w:rFonts w:ascii="Times New Roman" w:hAnsi="Times New Roman"/>
                <w:color w:val="000000"/>
                <w:lang w:eastAsia="en-US"/>
              </w:rPr>
              <w:lastRenderedPageBreak/>
              <w:t>строителството документи, актове, протоколи, дневници, заповедни книги и др. с посочени номера и дати на съставяне (изпълнение на съответен вид строителни и монтажни работи), да опише договорите с експлоатационните дружества за присъединяване към мрежите на инженерната инфраструктура.</w:t>
            </w:r>
          </w:p>
          <w:p w:rsidR="008F3634" w:rsidRDefault="008F3634" w:rsidP="00F1271B">
            <w:pPr>
              <w:ind w:firstLine="0"/>
              <w:outlineLvl w:val="1"/>
              <w:rPr>
                <w:rFonts w:ascii="Times New Roman" w:hAnsi="Times New Roman"/>
                <w:color w:val="000000"/>
                <w:lang w:eastAsia="en-US"/>
              </w:rPr>
            </w:pPr>
            <w:r w:rsidRPr="008F3634">
              <w:rPr>
                <w:rFonts w:ascii="Times New Roman" w:hAnsi="Times New Roman"/>
                <w:color w:val="000000"/>
                <w:lang w:eastAsia="en-US"/>
              </w:rPr>
              <w:t xml:space="preserve">Следва подробно да бъдат описани и образуваните </w:t>
            </w:r>
            <w:proofErr w:type="gramStart"/>
            <w:r w:rsidRPr="008F3634">
              <w:rPr>
                <w:rFonts w:ascii="Times New Roman" w:hAnsi="Times New Roman"/>
                <w:color w:val="000000"/>
                <w:lang w:eastAsia="en-US"/>
              </w:rPr>
              <w:t>административни и административно</w:t>
            </w:r>
            <w:proofErr w:type="gramEnd"/>
            <w:r w:rsidR="00F62D42">
              <w:rPr>
                <w:rFonts w:ascii="Times New Roman" w:hAnsi="Times New Roman"/>
                <w:color w:val="000000"/>
                <w:lang w:eastAsia="en-US"/>
              </w:rPr>
              <w:t>-</w:t>
            </w:r>
            <w:r w:rsidRPr="008F3634">
              <w:rPr>
                <w:rFonts w:ascii="Times New Roman" w:hAnsi="Times New Roman"/>
                <w:color w:val="000000"/>
                <w:lang w:eastAsia="en-US"/>
              </w:rPr>
              <w:t>наказателни производства, имащи отношение към съответния строеж, издадените наказателни постановления, както и издадените квитанции за платени глоби и имуществени санкции, ако има такива.</w:t>
            </w:r>
          </w:p>
          <w:p w:rsidR="006546D0" w:rsidRDefault="006546D0" w:rsidP="00F1271B">
            <w:pPr>
              <w:ind w:firstLine="0"/>
              <w:outlineLvl w:val="1"/>
              <w:rPr>
                <w:rFonts w:ascii="Times New Roman" w:hAnsi="Times New Roman"/>
                <w:color w:val="000000"/>
                <w:lang w:eastAsia="en-US"/>
              </w:rPr>
            </w:pPr>
            <w:r w:rsidRPr="006546D0">
              <w:rPr>
                <w:rFonts w:ascii="Times New Roman" w:hAnsi="Times New Roman"/>
                <w:color w:val="000000"/>
                <w:lang w:eastAsia="en-US"/>
              </w:rPr>
              <w:t xml:space="preserve">Окончателният доклад трябва да бъде подписан и подпечатан от </w:t>
            </w:r>
            <w:proofErr w:type="gramStart"/>
            <w:r w:rsidRPr="006546D0">
              <w:rPr>
                <w:rFonts w:ascii="Times New Roman" w:hAnsi="Times New Roman"/>
                <w:color w:val="000000"/>
                <w:lang w:eastAsia="en-US"/>
              </w:rPr>
              <w:t>лицето, упражняващо строителен надзор, и подписан от технически правоспособните физически лица</w:t>
            </w:r>
            <w:proofErr w:type="gramEnd"/>
            <w:r w:rsidRPr="006546D0">
              <w:rPr>
                <w:rFonts w:ascii="Times New Roman" w:hAnsi="Times New Roman"/>
                <w:color w:val="000000"/>
                <w:lang w:eastAsia="en-US"/>
              </w:rPr>
              <w:t>, определени за надзор на строежа.</w:t>
            </w:r>
          </w:p>
          <w:p w:rsidR="008F3634" w:rsidRPr="00A41663" w:rsidRDefault="008F3634" w:rsidP="004B3772">
            <w:pPr>
              <w:tabs>
                <w:tab w:val="left" w:pos="9922"/>
              </w:tabs>
              <w:ind w:firstLine="0"/>
              <w:rPr>
                <w:rFonts w:ascii="Times New Roman" w:hAnsi="Times New Roman"/>
                <w:lang w:eastAsia="en-US"/>
              </w:rPr>
            </w:pPr>
            <w:r w:rsidRPr="008F3634">
              <w:rPr>
                <w:rFonts w:ascii="Times New Roman" w:hAnsi="Times New Roman"/>
                <w:lang w:val="ru-RU" w:eastAsia="en-US"/>
              </w:rPr>
              <w:t>Окончателния</w:t>
            </w:r>
            <w:r w:rsidR="00AE77A7">
              <w:rPr>
                <w:rFonts w:ascii="Times New Roman" w:hAnsi="Times New Roman"/>
                <w:lang w:val="ru-RU" w:eastAsia="en-US"/>
              </w:rPr>
              <w:t>т</w:t>
            </w:r>
            <w:r w:rsidRPr="008F3634">
              <w:rPr>
                <w:rFonts w:ascii="Times New Roman" w:hAnsi="Times New Roman"/>
                <w:lang w:val="ru-RU" w:eastAsia="en-US"/>
              </w:rPr>
              <w:t xml:space="preserve"> доклад се представя от Изпълнителя на Възложителя на хартиен носител и във вариант на електронен носител ( </w:t>
            </w:r>
            <w:r w:rsidRPr="008F3634">
              <w:rPr>
                <w:rFonts w:ascii="Times New Roman" w:hAnsi="Times New Roman"/>
                <w:lang w:val="en-US" w:eastAsia="en-US"/>
              </w:rPr>
              <w:t xml:space="preserve">CD- </w:t>
            </w:r>
            <w:r w:rsidRPr="008F3634">
              <w:rPr>
                <w:rFonts w:ascii="Times New Roman" w:hAnsi="Times New Roman"/>
                <w:lang w:eastAsia="en-US"/>
              </w:rPr>
              <w:t xml:space="preserve">компактдиск, </w:t>
            </w:r>
            <w:r w:rsidRPr="008F3634">
              <w:rPr>
                <w:rFonts w:ascii="Times New Roman" w:hAnsi="Times New Roman"/>
                <w:lang w:val="ru-RU" w:eastAsia="en-US"/>
              </w:rPr>
              <w:t>във формат „</w:t>
            </w:r>
            <w:r w:rsidRPr="008F3634">
              <w:rPr>
                <w:rFonts w:ascii="Times New Roman" w:hAnsi="Times New Roman"/>
                <w:lang w:val="en-US" w:eastAsia="en-US"/>
              </w:rPr>
              <w:t>pdf</w:t>
            </w:r>
            <w:r w:rsidRPr="008F3634">
              <w:rPr>
                <w:rFonts w:ascii="Times New Roman" w:hAnsi="Times New Roman"/>
                <w:lang w:val="ru-RU" w:eastAsia="en-US"/>
              </w:rPr>
              <w:t xml:space="preserve">”, сканиран вариант с подпис и печат на оригиналния доклад). </w:t>
            </w:r>
            <w:r w:rsidRPr="00A5058D">
              <w:rPr>
                <w:rFonts w:ascii="Times New Roman" w:hAnsi="Times New Roman"/>
                <w:lang w:eastAsia="en-US"/>
              </w:rPr>
              <w:t>Вариант</w:t>
            </w:r>
            <w:r w:rsidR="00A5058D" w:rsidRPr="00A5058D">
              <w:rPr>
                <w:rFonts w:ascii="Times New Roman" w:hAnsi="Times New Roman"/>
                <w:lang w:eastAsia="en-US"/>
              </w:rPr>
              <w:t>ът</w:t>
            </w:r>
            <w:r w:rsidR="00AE77A7">
              <w:rPr>
                <w:rFonts w:ascii="Times New Roman" w:hAnsi="Times New Roman"/>
                <w:lang w:val="ru-RU" w:eastAsia="en-US"/>
              </w:rPr>
              <w:t xml:space="preserve"> на хартиен </w:t>
            </w:r>
            <w:proofErr w:type="gramStart"/>
            <w:r w:rsidR="00AE77A7">
              <w:rPr>
                <w:rFonts w:ascii="Times New Roman" w:hAnsi="Times New Roman"/>
                <w:lang w:val="ru-RU" w:eastAsia="en-US"/>
              </w:rPr>
              <w:t>носител</w:t>
            </w:r>
            <w:r w:rsidRPr="008F3634">
              <w:rPr>
                <w:rFonts w:ascii="Times New Roman" w:hAnsi="Times New Roman"/>
                <w:lang w:val="ru-RU" w:eastAsia="en-US"/>
              </w:rPr>
              <w:t xml:space="preserve"> трябва да съответства напълно с този на електронен носител</w:t>
            </w:r>
            <w:proofErr w:type="gramEnd"/>
            <w:r w:rsidRPr="008F3634">
              <w:rPr>
                <w:rFonts w:ascii="Times New Roman" w:hAnsi="Times New Roman"/>
                <w:lang w:val="ru-RU" w:eastAsia="en-US"/>
              </w:rPr>
              <w:t>.</w:t>
            </w:r>
          </w:p>
          <w:p w:rsidR="008F3634" w:rsidRPr="00A41663" w:rsidRDefault="008F3634" w:rsidP="004B3772">
            <w:pPr>
              <w:tabs>
                <w:tab w:val="left" w:pos="9922"/>
              </w:tabs>
              <w:ind w:firstLine="0"/>
              <w:rPr>
                <w:rFonts w:ascii="Times New Roman" w:hAnsi="Times New Roman"/>
                <w:lang w:eastAsia="en-US"/>
              </w:rPr>
            </w:pPr>
            <w:r w:rsidRPr="00A41663">
              <w:rPr>
                <w:rFonts w:ascii="Times New Roman" w:hAnsi="Times New Roman"/>
                <w:lang w:eastAsia="en-US"/>
              </w:rPr>
              <w:t>Възложителя</w:t>
            </w:r>
            <w:r w:rsidR="004B3772">
              <w:rPr>
                <w:rFonts w:ascii="Times New Roman" w:hAnsi="Times New Roman"/>
                <w:lang w:eastAsia="en-US"/>
              </w:rPr>
              <w:t>т</w:t>
            </w:r>
            <w:r w:rsidRPr="00A41663">
              <w:rPr>
                <w:rFonts w:ascii="Times New Roman" w:hAnsi="Times New Roman"/>
                <w:lang w:eastAsia="en-US"/>
              </w:rPr>
              <w:t xml:space="preserve"> разглежда представения окончателния доклад и одобрява същия с</w:t>
            </w:r>
            <w:r w:rsidR="00424BB2">
              <w:rPr>
                <w:rFonts w:ascii="Times New Roman" w:hAnsi="Times New Roman"/>
                <w:lang w:val="en-US" w:eastAsia="en-US"/>
              </w:rPr>
              <w:t xml:space="preserve"> </w:t>
            </w:r>
            <w:r w:rsidRPr="00A41663">
              <w:rPr>
                <w:rFonts w:ascii="Times New Roman" w:hAnsi="Times New Roman"/>
                <w:lang w:eastAsia="en-US"/>
              </w:rPr>
              <w:t>Уведомително писмо в срок до 5 (пет) работни дни от получаването му от Изпълнителя.</w:t>
            </w:r>
          </w:p>
          <w:p w:rsidR="008F3634" w:rsidRPr="00E57517" w:rsidRDefault="008F3634" w:rsidP="004B3772">
            <w:pPr>
              <w:tabs>
                <w:tab w:val="left" w:pos="9922"/>
              </w:tabs>
              <w:ind w:firstLine="0"/>
              <w:rPr>
                <w:rFonts w:ascii="Times New Roman" w:hAnsi="Times New Roman"/>
                <w:lang w:val="en-US" w:eastAsia="en-US"/>
              </w:rPr>
            </w:pPr>
            <w:r w:rsidRPr="00A41663">
              <w:rPr>
                <w:rFonts w:ascii="Times New Roman" w:hAnsi="Times New Roman"/>
                <w:lang w:eastAsia="en-US"/>
              </w:rPr>
              <w:t>В случай на констатирани коментари/забележки/неточности/несъответствия по доклада, Възложителя</w:t>
            </w:r>
            <w:r w:rsidR="00571FC0">
              <w:rPr>
                <w:rFonts w:ascii="Times New Roman" w:hAnsi="Times New Roman"/>
                <w:lang w:eastAsia="en-US"/>
              </w:rPr>
              <w:t>т</w:t>
            </w:r>
            <w:r w:rsidRPr="00A41663">
              <w:rPr>
                <w:rFonts w:ascii="Times New Roman" w:hAnsi="Times New Roman"/>
                <w:lang w:eastAsia="en-US"/>
              </w:rPr>
              <w:t xml:space="preserve"> с Уведомително писмо в срока до 5 </w:t>
            </w:r>
            <w:r w:rsidR="00B6203E">
              <w:rPr>
                <w:rFonts w:ascii="Times New Roman" w:hAnsi="Times New Roman"/>
                <w:lang w:eastAsia="en-US"/>
              </w:rPr>
              <w:t xml:space="preserve">(пет) </w:t>
            </w:r>
            <w:r w:rsidRPr="00A41663">
              <w:rPr>
                <w:rFonts w:ascii="Times New Roman" w:hAnsi="Times New Roman"/>
                <w:lang w:eastAsia="en-US"/>
              </w:rPr>
              <w:t>работни дни ги изпраща на Изпълнителя за нанасяне на съответните корекции и поправки по доклада</w:t>
            </w:r>
            <w:proofErr w:type="gramStart"/>
            <w:r w:rsidRPr="00A41663">
              <w:rPr>
                <w:rFonts w:ascii="Times New Roman" w:hAnsi="Times New Roman"/>
                <w:lang w:eastAsia="en-US"/>
              </w:rPr>
              <w:t>, като Изпълнителя</w:t>
            </w:r>
            <w:r w:rsidR="00571FC0">
              <w:rPr>
                <w:rFonts w:ascii="Times New Roman" w:hAnsi="Times New Roman"/>
                <w:lang w:eastAsia="en-US"/>
              </w:rPr>
              <w:t>т</w:t>
            </w:r>
            <w:proofErr w:type="gramEnd"/>
            <w:r w:rsidRPr="00A41663">
              <w:rPr>
                <w:rFonts w:ascii="Times New Roman" w:hAnsi="Times New Roman"/>
                <w:lang w:eastAsia="en-US"/>
              </w:rPr>
              <w:t xml:space="preserve"> има срок от 5 (пет) работни дни по коригирането на доклада, след което същия се предав</w:t>
            </w:r>
            <w:r w:rsidR="00E57517">
              <w:rPr>
                <w:rFonts w:ascii="Times New Roman" w:hAnsi="Times New Roman"/>
                <w:lang w:eastAsia="en-US"/>
              </w:rPr>
              <w:t>а на Възложителя за одобрение.</w:t>
            </w:r>
          </w:p>
          <w:p w:rsidR="008F3634" w:rsidRPr="00A41663" w:rsidRDefault="008F3634" w:rsidP="004B3772">
            <w:pPr>
              <w:tabs>
                <w:tab w:val="left" w:pos="9922"/>
              </w:tabs>
              <w:ind w:firstLine="0"/>
              <w:rPr>
                <w:rFonts w:ascii="Times New Roman" w:hAnsi="Times New Roman"/>
                <w:lang w:eastAsia="en-US"/>
              </w:rPr>
            </w:pPr>
            <w:r w:rsidRPr="00A41663">
              <w:rPr>
                <w:rFonts w:ascii="Times New Roman" w:hAnsi="Times New Roman"/>
                <w:lang w:eastAsia="en-US"/>
              </w:rPr>
              <w:t>Възложителя</w:t>
            </w:r>
            <w:r w:rsidR="00D54C06">
              <w:rPr>
                <w:rFonts w:ascii="Times New Roman" w:hAnsi="Times New Roman"/>
                <w:lang w:eastAsia="en-US"/>
              </w:rPr>
              <w:t>т</w:t>
            </w:r>
            <w:r w:rsidRPr="00A41663">
              <w:rPr>
                <w:rFonts w:ascii="Times New Roman" w:hAnsi="Times New Roman"/>
                <w:lang w:eastAsia="en-US"/>
              </w:rPr>
              <w:t xml:space="preserve"> одобрява представения от Изпълнителя коригиран доклад</w:t>
            </w:r>
            <w:r w:rsidRPr="00A41663">
              <w:rPr>
                <w:rFonts w:ascii="Times New Roman" w:hAnsi="Times New Roman"/>
                <w:b/>
                <w:lang w:eastAsia="en-US"/>
              </w:rPr>
              <w:t xml:space="preserve">, </w:t>
            </w:r>
            <w:r w:rsidRPr="00A41663">
              <w:rPr>
                <w:rFonts w:ascii="Times New Roman" w:hAnsi="Times New Roman"/>
                <w:lang w:eastAsia="en-US"/>
              </w:rPr>
              <w:t>единствено и само ако са отразени и коригирани в пълен обем констатираните коментари/забележки/неточности/несъответствия.</w:t>
            </w:r>
          </w:p>
          <w:p w:rsidR="008F3634" w:rsidRDefault="008F3634" w:rsidP="004B3772">
            <w:pPr>
              <w:ind w:firstLine="0"/>
              <w:outlineLvl w:val="1"/>
              <w:rPr>
                <w:rFonts w:ascii="Times New Roman" w:hAnsi="Times New Roman"/>
                <w:b/>
                <w:lang w:val="en-US" w:eastAsia="en-US"/>
              </w:rPr>
            </w:pPr>
            <w:proofErr w:type="gramStart"/>
            <w:r w:rsidRPr="006546D0">
              <w:rPr>
                <w:rFonts w:ascii="Times New Roman" w:hAnsi="Times New Roman"/>
                <w:b/>
                <w:lang w:eastAsia="en-US"/>
              </w:rPr>
              <w:t>Горепосоченият</w:t>
            </w:r>
            <w:proofErr w:type="gramEnd"/>
            <w:r w:rsidRPr="006546D0">
              <w:rPr>
                <w:rFonts w:ascii="Times New Roman" w:hAnsi="Times New Roman"/>
                <w:b/>
                <w:lang w:eastAsia="en-US"/>
              </w:rPr>
              <w:t xml:space="preserve"> ред се прилага и по отношение на </w:t>
            </w:r>
            <w:r w:rsidR="006546D0">
              <w:rPr>
                <w:rFonts w:ascii="Times New Roman" w:hAnsi="Times New Roman"/>
                <w:b/>
                <w:lang w:eastAsia="en-US"/>
              </w:rPr>
              <w:t>Техническия паспорт</w:t>
            </w:r>
            <w:r w:rsidRPr="006546D0">
              <w:rPr>
                <w:rFonts w:ascii="Times New Roman" w:hAnsi="Times New Roman"/>
                <w:b/>
                <w:lang w:eastAsia="en-US"/>
              </w:rPr>
              <w:t>.</w:t>
            </w:r>
          </w:p>
          <w:p w:rsidR="00DF5BC7" w:rsidRPr="00DF5BC7" w:rsidRDefault="00DF5BC7" w:rsidP="004B3772">
            <w:pPr>
              <w:ind w:firstLine="0"/>
              <w:outlineLvl w:val="1"/>
              <w:rPr>
                <w:rFonts w:ascii="Times New Roman" w:hAnsi="Times New Roman"/>
                <w:b/>
                <w:lang w:val="en-US" w:eastAsia="en-US"/>
              </w:rPr>
            </w:pPr>
          </w:p>
          <w:p w:rsidR="008F3634" w:rsidRPr="00792591" w:rsidRDefault="008F3634" w:rsidP="008F3634">
            <w:pPr>
              <w:spacing w:before="0"/>
              <w:ind w:firstLine="0"/>
              <w:outlineLvl w:val="0"/>
              <w:rPr>
                <w:rFonts w:ascii="Times New Roman" w:hAnsi="Times New Roman"/>
                <w:b/>
                <w:lang w:val="en-US" w:eastAsia="en-US"/>
              </w:rPr>
            </w:pPr>
            <w:bookmarkStart w:id="9" w:name="_Toc459793094"/>
            <w:bookmarkEnd w:id="6"/>
            <w:r w:rsidRPr="00A41663">
              <w:rPr>
                <w:rFonts w:ascii="Times New Roman" w:hAnsi="Times New Roman"/>
                <w:b/>
                <w:lang w:eastAsia="en-US"/>
              </w:rPr>
              <w:t>ІІІ. ЕКСПЕРТЕН СЪСТАВ</w:t>
            </w:r>
            <w:bookmarkEnd w:id="9"/>
            <w:r w:rsidR="0016025A">
              <w:rPr>
                <w:rFonts w:ascii="Times New Roman" w:hAnsi="Times New Roman"/>
                <w:b/>
                <w:lang w:eastAsia="en-US"/>
              </w:rPr>
              <w:t xml:space="preserve"> </w:t>
            </w:r>
            <w:r w:rsidR="00792591">
              <w:rPr>
                <w:rFonts w:ascii="Times New Roman" w:hAnsi="Times New Roman"/>
                <w:b/>
                <w:lang w:val="en-US" w:eastAsia="en-US"/>
              </w:rPr>
              <w:t>(</w:t>
            </w:r>
            <w:r w:rsidR="00792591" w:rsidRPr="00792591">
              <w:rPr>
                <w:rFonts w:ascii="Times New Roman" w:hAnsi="Times New Roman"/>
                <w:i/>
                <w:lang w:eastAsia="en-US"/>
              </w:rPr>
              <w:t xml:space="preserve">Прилага се по </w:t>
            </w:r>
            <w:r w:rsidR="00792591" w:rsidRPr="00792591">
              <w:rPr>
                <w:rFonts w:ascii="Times New Roman" w:hAnsi="Times New Roman"/>
                <w:i/>
                <w:lang w:eastAsia="en-US"/>
              </w:rPr>
              <w:lastRenderedPageBreak/>
              <w:t>отделно за всяка обособена позиция</w:t>
            </w:r>
            <w:r w:rsidR="00792591">
              <w:rPr>
                <w:rFonts w:ascii="Times New Roman" w:hAnsi="Times New Roman"/>
                <w:b/>
                <w:lang w:val="en-US" w:eastAsia="en-US"/>
              </w:rPr>
              <w:t>)</w:t>
            </w:r>
          </w:p>
          <w:p w:rsidR="00397373" w:rsidRDefault="00397373" w:rsidP="004E4DF1">
            <w:pPr>
              <w:tabs>
                <w:tab w:val="left" w:pos="-4"/>
              </w:tabs>
              <w:autoSpaceDE w:val="0"/>
              <w:autoSpaceDN w:val="0"/>
              <w:adjustRightInd w:val="0"/>
              <w:ind w:hanging="4"/>
              <w:rPr>
                <w:rFonts w:ascii="Times New Roman" w:hAnsi="Times New Roman"/>
                <w:b/>
                <w:lang w:eastAsia="en-US"/>
              </w:rPr>
            </w:pPr>
            <w:r>
              <w:rPr>
                <w:rFonts w:ascii="Times New Roman" w:hAnsi="Times New Roman"/>
                <w:b/>
                <w:lang w:eastAsia="en-US"/>
              </w:rPr>
              <w:t>Участникът следва да разполага с квалифициран състав от следните експерти, които отговарят на посочените минимални изисквания:</w:t>
            </w:r>
          </w:p>
          <w:p w:rsidR="00197771" w:rsidRDefault="008F3634" w:rsidP="004E4DF1">
            <w:pPr>
              <w:tabs>
                <w:tab w:val="left" w:pos="-4"/>
              </w:tabs>
              <w:autoSpaceDE w:val="0"/>
              <w:autoSpaceDN w:val="0"/>
              <w:adjustRightInd w:val="0"/>
              <w:ind w:hanging="4"/>
              <w:rPr>
                <w:rFonts w:ascii="Times New Roman" w:hAnsi="Times New Roman"/>
                <w:b/>
                <w:lang w:eastAsia="en-US"/>
              </w:rPr>
            </w:pPr>
            <w:r w:rsidRPr="00A41663">
              <w:rPr>
                <w:rFonts w:ascii="Times New Roman" w:hAnsi="Times New Roman"/>
                <w:b/>
                <w:lang w:eastAsia="en-US"/>
              </w:rPr>
              <w:t>Експерт</w:t>
            </w:r>
            <w:r w:rsidR="00197771">
              <w:rPr>
                <w:rFonts w:ascii="Times New Roman" w:hAnsi="Times New Roman"/>
                <w:b/>
                <w:lang w:eastAsia="en-US"/>
              </w:rPr>
              <w:t xml:space="preserve"> 1</w:t>
            </w:r>
            <w:r w:rsidRPr="00A41663">
              <w:rPr>
                <w:rFonts w:ascii="Times New Roman" w:hAnsi="Times New Roman"/>
                <w:b/>
                <w:lang w:eastAsia="en-US"/>
              </w:rPr>
              <w:t xml:space="preserve"> – „Ръководител</w:t>
            </w:r>
            <w:r w:rsidR="00197771">
              <w:rPr>
                <w:rFonts w:ascii="Times New Roman" w:hAnsi="Times New Roman"/>
                <w:b/>
                <w:lang w:eastAsia="en-US"/>
              </w:rPr>
              <w:t xml:space="preserve"> надзорен екип</w:t>
            </w:r>
            <w:r w:rsidRPr="00A41663">
              <w:rPr>
                <w:rFonts w:ascii="Times New Roman" w:hAnsi="Times New Roman"/>
                <w:b/>
                <w:lang w:eastAsia="en-US"/>
              </w:rPr>
              <w:t>“</w:t>
            </w:r>
            <w:r w:rsidR="00197771">
              <w:rPr>
                <w:rFonts w:ascii="Times New Roman" w:hAnsi="Times New Roman"/>
                <w:b/>
                <w:lang w:eastAsia="en-US"/>
              </w:rPr>
              <w:t>:</w:t>
            </w:r>
          </w:p>
          <w:p w:rsidR="00197771" w:rsidRPr="00197771" w:rsidRDefault="00197771" w:rsidP="00FC48A9">
            <w:pPr>
              <w:pStyle w:val="ListParagraph"/>
              <w:numPr>
                <w:ilvl w:val="0"/>
                <w:numId w:val="48"/>
              </w:numPr>
              <w:tabs>
                <w:tab w:val="left" w:pos="-4"/>
              </w:tabs>
              <w:autoSpaceDE w:val="0"/>
              <w:autoSpaceDN w:val="0"/>
              <w:adjustRightInd w:val="0"/>
              <w:spacing w:after="0" w:line="240" w:lineRule="auto"/>
              <w:jc w:val="both"/>
              <w:rPr>
                <w:rFonts w:ascii="Times New Roman" w:eastAsia="Times New Roman" w:hAnsi="Times New Roman"/>
                <w:sz w:val="24"/>
                <w:szCs w:val="24"/>
                <w:lang w:eastAsia="bg-BG"/>
              </w:rPr>
            </w:pPr>
            <w:r w:rsidRPr="00197771">
              <w:rPr>
                <w:rFonts w:ascii="Times New Roman" w:eastAsia="Times New Roman" w:hAnsi="Times New Roman"/>
                <w:sz w:val="24"/>
                <w:szCs w:val="24"/>
                <w:lang w:eastAsia="bg-BG"/>
              </w:rPr>
              <w:t xml:space="preserve">Да притежава диплома за завършено Висше образование, степен “Магистър”, специалност: „Строителен инженер” по „Строителство на сгради и съоръжения” </w:t>
            </w:r>
            <w:r w:rsidR="004E4DF1">
              <w:rPr>
                <w:rFonts w:ascii="Times New Roman" w:eastAsia="Times New Roman" w:hAnsi="Times New Roman"/>
                <w:sz w:val="24"/>
                <w:szCs w:val="24"/>
                <w:lang w:val="en-US" w:eastAsia="bg-BG"/>
              </w:rPr>
              <w:t>(</w:t>
            </w:r>
            <w:r w:rsidRPr="00197771">
              <w:rPr>
                <w:rFonts w:ascii="Times New Roman" w:eastAsia="Times New Roman" w:hAnsi="Times New Roman"/>
                <w:sz w:val="24"/>
                <w:szCs w:val="24"/>
                <w:lang w:eastAsia="bg-BG"/>
              </w:rPr>
              <w:t>СГС</w:t>
            </w:r>
            <w:r w:rsidR="004E4DF1">
              <w:rPr>
                <w:rFonts w:ascii="Times New Roman" w:eastAsia="Times New Roman" w:hAnsi="Times New Roman"/>
                <w:sz w:val="24"/>
                <w:szCs w:val="24"/>
                <w:lang w:val="en-US" w:eastAsia="bg-BG"/>
              </w:rPr>
              <w:t>)</w:t>
            </w:r>
            <w:r w:rsidRPr="00197771">
              <w:rPr>
                <w:rFonts w:ascii="Times New Roman" w:eastAsia="Times New Roman" w:hAnsi="Times New Roman"/>
                <w:sz w:val="24"/>
                <w:szCs w:val="24"/>
                <w:lang w:eastAsia="bg-BG"/>
              </w:rPr>
              <w:t xml:space="preserve"> или „Промишлено и гражданско строителство” </w:t>
            </w:r>
            <w:r w:rsidR="004E4DF1">
              <w:rPr>
                <w:rFonts w:ascii="Times New Roman" w:eastAsia="Times New Roman" w:hAnsi="Times New Roman"/>
                <w:sz w:val="24"/>
                <w:szCs w:val="24"/>
                <w:lang w:val="en-US" w:eastAsia="bg-BG"/>
              </w:rPr>
              <w:t>(</w:t>
            </w:r>
            <w:r w:rsidRPr="00197771">
              <w:rPr>
                <w:rFonts w:ascii="Times New Roman" w:eastAsia="Times New Roman" w:hAnsi="Times New Roman"/>
                <w:sz w:val="24"/>
                <w:szCs w:val="24"/>
                <w:lang w:eastAsia="bg-BG"/>
              </w:rPr>
              <w:t>ПГС</w:t>
            </w:r>
            <w:r w:rsidR="004E4DF1">
              <w:rPr>
                <w:rFonts w:ascii="Times New Roman" w:eastAsia="Times New Roman" w:hAnsi="Times New Roman"/>
                <w:sz w:val="24"/>
                <w:szCs w:val="24"/>
                <w:lang w:val="en-US" w:eastAsia="bg-BG"/>
              </w:rPr>
              <w:t>)</w:t>
            </w:r>
            <w:r w:rsidRPr="00197771">
              <w:rPr>
                <w:rFonts w:ascii="Times New Roman" w:eastAsia="Times New Roman" w:hAnsi="Times New Roman"/>
                <w:sz w:val="24"/>
                <w:szCs w:val="24"/>
                <w:lang w:eastAsia="bg-BG"/>
              </w:rPr>
              <w:t xml:space="preserve"> или еквивалентна и за чуждестранни участници;</w:t>
            </w:r>
          </w:p>
          <w:p w:rsidR="00197771" w:rsidRPr="006A5F52" w:rsidRDefault="00197771" w:rsidP="00FC48A9">
            <w:pPr>
              <w:numPr>
                <w:ilvl w:val="0"/>
                <w:numId w:val="48"/>
              </w:numPr>
              <w:tabs>
                <w:tab w:val="left" w:pos="360"/>
              </w:tabs>
              <w:autoSpaceDE w:val="0"/>
              <w:autoSpaceDN w:val="0"/>
              <w:adjustRightInd w:val="0"/>
              <w:spacing w:before="0"/>
              <w:rPr>
                <w:rFonts w:ascii="Times New Roman" w:hAnsi="Times New Roman"/>
                <w:lang w:val="ru-RU" w:eastAsia="en-US"/>
              </w:rPr>
            </w:pPr>
            <w:r w:rsidRPr="001D6501">
              <w:rPr>
                <w:rFonts w:ascii="Times New Roman" w:hAnsi="Times New Roman"/>
                <w:lang w:val="ru-RU" w:eastAsia="en-US"/>
              </w:rPr>
              <w:t xml:space="preserve">Да притежава </w:t>
            </w:r>
            <w:r w:rsidRPr="001D6501">
              <w:rPr>
                <w:rFonts w:ascii="Times New Roman" w:hAnsi="Times New Roman"/>
              </w:rPr>
              <w:t xml:space="preserve">опит по специалността в строителството, който е минимум </w:t>
            </w:r>
            <w:r>
              <w:rPr>
                <w:rFonts w:ascii="Times New Roman" w:hAnsi="Times New Roman"/>
              </w:rPr>
              <w:t>5</w:t>
            </w:r>
            <w:r w:rsidRPr="001D6501">
              <w:rPr>
                <w:rFonts w:ascii="Times New Roman" w:hAnsi="Times New Roman"/>
              </w:rPr>
              <w:t xml:space="preserve"> (</w:t>
            </w:r>
            <w:r>
              <w:rPr>
                <w:rFonts w:ascii="Times New Roman" w:hAnsi="Times New Roman"/>
              </w:rPr>
              <w:t>пет</w:t>
            </w:r>
            <w:r w:rsidRPr="001D6501">
              <w:rPr>
                <w:rFonts w:ascii="Times New Roman" w:hAnsi="Times New Roman"/>
              </w:rPr>
              <w:t xml:space="preserve">) години, </w:t>
            </w:r>
            <w:r w:rsidRPr="006A5F52">
              <w:rPr>
                <w:rFonts w:ascii="Times New Roman" w:hAnsi="Times New Roman"/>
              </w:rPr>
              <w:t xml:space="preserve">през които да е </w:t>
            </w:r>
            <w:r w:rsidR="009F7689" w:rsidRPr="006A5F52">
              <w:rPr>
                <w:rFonts w:ascii="Times New Roman" w:hAnsi="Times New Roman"/>
              </w:rPr>
              <w:t xml:space="preserve">изпълнил </w:t>
            </w:r>
            <w:r w:rsidR="009F7689" w:rsidRPr="006A5F52">
              <w:rPr>
                <w:rFonts w:ascii="Times New Roman" w:hAnsi="Times New Roman"/>
                <w:lang w:val="en-US"/>
              </w:rPr>
              <w:t>2 (</w:t>
            </w:r>
            <w:r w:rsidR="009F7689" w:rsidRPr="006A5F52">
              <w:rPr>
                <w:rFonts w:ascii="Times New Roman" w:hAnsi="Times New Roman"/>
              </w:rPr>
              <w:t>две</w:t>
            </w:r>
            <w:r w:rsidR="009F7689" w:rsidRPr="006A5F52">
              <w:rPr>
                <w:rFonts w:ascii="Times New Roman" w:hAnsi="Times New Roman"/>
                <w:lang w:val="en-US"/>
              </w:rPr>
              <w:t>)</w:t>
            </w:r>
            <w:r w:rsidRPr="006A5F52">
              <w:rPr>
                <w:rFonts w:ascii="Times New Roman" w:hAnsi="Times New Roman"/>
              </w:rPr>
              <w:t xml:space="preserve"> дейности/услуги по упражняване на строителен надзор.</w:t>
            </w:r>
          </w:p>
          <w:p w:rsidR="008F3634" w:rsidRPr="00A41663" w:rsidRDefault="00197771" w:rsidP="00667587">
            <w:pPr>
              <w:tabs>
                <w:tab w:val="left" w:pos="-4"/>
              </w:tabs>
              <w:autoSpaceDE w:val="0"/>
              <w:autoSpaceDN w:val="0"/>
              <w:adjustRightInd w:val="0"/>
              <w:ind w:hanging="4"/>
              <w:rPr>
                <w:rFonts w:ascii="Times New Roman" w:hAnsi="Times New Roman"/>
                <w:b/>
                <w:u w:val="single"/>
                <w:lang w:eastAsia="en-US"/>
              </w:rPr>
            </w:pPr>
            <w:r>
              <w:rPr>
                <w:rFonts w:ascii="Times New Roman" w:hAnsi="Times New Roman"/>
                <w:u w:val="single"/>
                <w:lang w:eastAsia="en-US"/>
              </w:rPr>
              <w:t>О</w:t>
            </w:r>
            <w:r w:rsidR="008F3634" w:rsidRPr="00A41663">
              <w:rPr>
                <w:rFonts w:ascii="Times New Roman" w:hAnsi="Times New Roman"/>
                <w:u w:val="single"/>
                <w:lang w:eastAsia="en-US"/>
              </w:rPr>
              <w:t>сновни задължения и отговорности</w:t>
            </w:r>
            <w:r>
              <w:rPr>
                <w:rFonts w:ascii="Times New Roman" w:hAnsi="Times New Roman"/>
                <w:u w:val="single"/>
                <w:lang w:eastAsia="en-US"/>
              </w:rPr>
              <w:t xml:space="preserve"> при изпълнение на поръчката</w:t>
            </w:r>
            <w:r w:rsidR="008F3634" w:rsidRPr="00A41663">
              <w:rPr>
                <w:rFonts w:ascii="Times New Roman" w:hAnsi="Times New Roman"/>
                <w:u w:val="single"/>
                <w:lang w:eastAsia="en-US"/>
              </w:rPr>
              <w:t>:</w:t>
            </w:r>
          </w:p>
          <w:p w:rsidR="008F3634" w:rsidRPr="00A41663" w:rsidRDefault="008F3634" w:rsidP="00FC48A9">
            <w:pPr>
              <w:numPr>
                <w:ilvl w:val="0"/>
                <w:numId w:val="48"/>
              </w:numPr>
              <w:spacing w:before="0"/>
              <w:rPr>
                <w:rFonts w:ascii="Times New Roman" w:hAnsi="Times New Roman"/>
                <w:lang w:eastAsia="en-US"/>
              </w:rPr>
            </w:pPr>
            <w:proofErr w:type="gramStart"/>
            <w:r w:rsidRPr="00A41663">
              <w:rPr>
                <w:rFonts w:ascii="Times New Roman" w:hAnsi="Times New Roman"/>
                <w:lang w:eastAsia="en-US"/>
              </w:rPr>
              <w:t>отговаря</w:t>
            </w:r>
            <w:proofErr w:type="gramEnd"/>
            <w:r w:rsidRPr="00A41663">
              <w:rPr>
                <w:rFonts w:ascii="Times New Roman" w:hAnsi="Times New Roman"/>
                <w:lang w:eastAsia="en-US"/>
              </w:rPr>
              <w:t xml:space="preserve"> за ефективното и качествено управление и изпълнение на обществената поръчка като ръководи изпълнението на дейностите; </w:t>
            </w:r>
          </w:p>
          <w:p w:rsidR="008F3634" w:rsidRPr="00A41663" w:rsidRDefault="008F3634" w:rsidP="00FC48A9">
            <w:pPr>
              <w:numPr>
                <w:ilvl w:val="0"/>
                <w:numId w:val="48"/>
              </w:numPr>
              <w:spacing w:before="0"/>
              <w:rPr>
                <w:rFonts w:ascii="Times New Roman" w:hAnsi="Times New Roman"/>
                <w:lang w:eastAsia="en-US"/>
              </w:rPr>
            </w:pPr>
            <w:proofErr w:type="gramStart"/>
            <w:r w:rsidRPr="00A41663">
              <w:rPr>
                <w:rFonts w:ascii="Times New Roman" w:hAnsi="Times New Roman"/>
                <w:lang w:eastAsia="en-US"/>
              </w:rPr>
              <w:t>организира</w:t>
            </w:r>
            <w:proofErr w:type="gramEnd"/>
            <w:r w:rsidRPr="00A41663">
              <w:rPr>
                <w:rFonts w:ascii="Times New Roman" w:hAnsi="Times New Roman"/>
                <w:lang w:eastAsia="en-US"/>
              </w:rPr>
              <w:t xml:space="preserve"> и координира екипите за изпълнение на поръчката; </w:t>
            </w:r>
          </w:p>
          <w:p w:rsidR="008F3634" w:rsidRPr="00A41663" w:rsidRDefault="008F3634" w:rsidP="00FC48A9">
            <w:pPr>
              <w:numPr>
                <w:ilvl w:val="0"/>
                <w:numId w:val="48"/>
              </w:numPr>
              <w:spacing w:before="0"/>
              <w:rPr>
                <w:rFonts w:ascii="Times New Roman" w:hAnsi="Times New Roman"/>
                <w:lang w:eastAsia="en-US"/>
              </w:rPr>
            </w:pPr>
            <w:proofErr w:type="gramStart"/>
            <w:r w:rsidRPr="00A41663">
              <w:rPr>
                <w:rFonts w:ascii="Times New Roman" w:hAnsi="Times New Roman"/>
                <w:lang w:eastAsia="en-US"/>
              </w:rPr>
              <w:t>осъществява</w:t>
            </w:r>
            <w:proofErr w:type="gramEnd"/>
            <w:r w:rsidRPr="00A41663">
              <w:rPr>
                <w:rFonts w:ascii="Times New Roman" w:hAnsi="Times New Roman"/>
                <w:lang w:eastAsia="en-US"/>
              </w:rPr>
              <w:t xml:space="preserve"> контакт с органи и институции, имащи отношение към изпълнението на настоящата поръчка; </w:t>
            </w:r>
          </w:p>
          <w:p w:rsidR="008F3634" w:rsidRPr="00A41663" w:rsidRDefault="008F3634" w:rsidP="00FC48A9">
            <w:pPr>
              <w:numPr>
                <w:ilvl w:val="0"/>
                <w:numId w:val="48"/>
              </w:numPr>
              <w:spacing w:before="0"/>
              <w:rPr>
                <w:rFonts w:ascii="Times New Roman" w:hAnsi="Times New Roman"/>
                <w:lang w:eastAsia="en-US"/>
              </w:rPr>
            </w:pPr>
            <w:proofErr w:type="gramStart"/>
            <w:r w:rsidRPr="00A41663">
              <w:rPr>
                <w:rFonts w:ascii="Times New Roman" w:hAnsi="Times New Roman"/>
                <w:lang w:eastAsia="en-US"/>
              </w:rPr>
              <w:t>организира</w:t>
            </w:r>
            <w:proofErr w:type="gramEnd"/>
            <w:r w:rsidRPr="00A41663">
              <w:rPr>
                <w:rFonts w:ascii="Times New Roman" w:hAnsi="Times New Roman"/>
                <w:lang w:eastAsia="en-US"/>
              </w:rPr>
              <w:t xml:space="preserve"> и координира изпълнението на предписанията на Възложителя и контролните органи; </w:t>
            </w:r>
          </w:p>
          <w:p w:rsidR="008F3634" w:rsidRPr="00A41663" w:rsidRDefault="00667587" w:rsidP="00FC48A9">
            <w:pPr>
              <w:numPr>
                <w:ilvl w:val="0"/>
                <w:numId w:val="48"/>
              </w:numPr>
              <w:spacing w:before="0"/>
              <w:rPr>
                <w:rFonts w:ascii="Times New Roman" w:hAnsi="Times New Roman"/>
                <w:lang w:eastAsia="en-US"/>
              </w:rPr>
            </w:pPr>
            <w:proofErr w:type="gramStart"/>
            <w:r w:rsidRPr="00A41663">
              <w:rPr>
                <w:rFonts w:ascii="Times New Roman" w:hAnsi="Times New Roman"/>
                <w:lang w:eastAsia="en-US"/>
              </w:rPr>
              <w:t>участва</w:t>
            </w:r>
            <w:proofErr w:type="gramEnd"/>
            <w:r w:rsidRPr="00A41663">
              <w:rPr>
                <w:rFonts w:ascii="Times New Roman" w:hAnsi="Times New Roman"/>
                <w:lang w:eastAsia="en-US"/>
              </w:rPr>
              <w:t xml:space="preserve"> </w:t>
            </w:r>
            <w:r w:rsidR="008F3634" w:rsidRPr="00A41663">
              <w:rPr>
                <w:rFonts w:ascii="Times New Roman" w:hAnsi="Times New Roman"/>
                <w:lang w:eastAsia="en-US"/>
              </w:rPr>
              <w:t>в изготвянето на докладите предмет на договора за обществена поръчка;</w:t>
            </w:r>
          </w:p>
          <w:p w:rsidR="008F3634" w:rsidRDefault="008F3634" w:rsidP="00FC48A9">
            <w:pPr>
              <w:numPr>
                <w:ilvl w:val="0"/>
                <w:numId w:val="48"/>
              </w:numPr>
              <w:spacing w:before="0"/>
              <w:rPr>
                <w:rFonts w:ascii="Times New Roman" w:hAnsi="Times New Roman"/>
                <w:lang w:eastAsia="en-US"/>
              </w:rPr>
            </w:pPr>
            <w:proofErr w:type="gramStart"/>
            <w:r w:rsidRPr="00A41663">
              <w:rPr>
                <w:rFonts w:ascii="Times New Roman" w:hAnsi="Times New Roman"/>
                <w:lang w:eastAsia="en-US"/>
              </w:rPr>
              <w:t>при</w:t>
            </w:r>
            <w:proofErr w:type="gramEnd"/>
            <w:r w:rsidRPr="00A41663">
              <w:rPr>
                <w:rFonts w:ascii="Times New Roman" w:hAnsi="Times New Roman"/>
                <w:lang w:eastAsia="en-US"/>
              </w:rPr>
              <w:t xml:space="preserve"> откриване/ докладване на нередност, или подозрение за нередност или измама на който и да било етап от изпълнението на настоящата поръчка и проекта, докладва на Възложителя - ПУДООС.</w:t>
            </w:r>
          </w:p>
          <w:p w:rsidR="00FC48A9" w:rsidRPr="00E538E2" w:rsidRDefault="006A5F52" w:rsidP="00FC48A9">
            <w:pPr>
              <w:numPr>
                <w:ilvl w:val="0"/>
                <w:numId w:val="48"/>
              </w:numPr>
              <w:spacing w:before="0"/>
              <w:rPr>
                <w:rFonts w:ascii="Times New Roman" w:hAnsi="Times New Roman"/>
                <w:lang w:eastAsia="en-US"/>
              </w:rPr>
            </w:pPr>
            <w:proofErr w:type="gramStart"/>
            <w:r w:rsidRPr="00E538E2">
              <w:rPr>
                <w:rFonts w:ascii="Times New Roman" w:hAnsi="Times New Roman"/>
                <w:lang w:eastAsia="en-US"/>
              </w:rPr>
              <w:t>участва</w:t>
            </w:r>
            <w:proofErr w:type="gramEnd"/>
            <w:r w:rsidRPr="00E538E2">
              <w:rPr>
                <w:rFonts w:ascii="Times New Roman" w:hAnsi="Times New Roman"/>
                <w:lang w:eastAsia="en-US"/>
              </w:rPr>
              <w:t xml:space="preserve"> </w:t>
            </w:r>
            <w:r w:rsidR="00FC48A9" w:rsidRPr="00E538E2">
              <w:rPr>
                <w:rFonts w:ascii="Times New Roman" w:hAnsi="Times New Roman"/>
                <w:lang w:eastAsia="en-US"/>
              </w:rPr>
              <w:t>в извършването на оценка на съответствието;</w:t>
            </w:r>
          </w:p>
          <w:p w:rsidR="00197771" w:rsidRPr="00A41663" w:rsidRDefault="006A5F52" w:rsidP="00FC48A9">
            <w:pPr>
              <w:numPr>
                <w:ilvl w:val="0"/>
                <w:numId w:val="48"/>
              </w:numPr>
              <w:spacing w:before="0"/>
              <w:rPr>
                <w:rFonts w:ascii="Times New Roman" w:hAnsi="Times New Roman"/>
                <w:lang w:eastAsia="en-US"/>
              </w:rPr>
            </w:pPr>
            <w:proofErr w:type="gramStart"/>
            <w:r w:rsidRPr="00A41663">
              <w:rPr>
                <w:rFonts w:ascii="Times New Roman" w:hAnsi="Times New Roman"/>
                <w:lang w:eastAsia="en-US"/>
              </w:rPr>
              <w:t>участва</w:t>
            </w:r>
            <w:proofErr w:type="gramEnd"/>
            <w:r w:rsidRPr="00A41663">
              <w:rPr>
                <w:rFonts w:ascii="Times New Roman" w:hAnsi="Times New Roman"/>
                <w:lang w:eastAsia="en-US"/>
              </w:rPr>
              <w:t xml:space="preserve"> </w:t>
            </w:r>
            <w:r w:rsidR="00197771" w:rsidRPr="00A41663">
              <w:rPr>
                <w:rFonts w:ascii="Times New Roman" w:hAnsi="Times New Roman"/>
                <w:lang w:eastAsia="en-US"/>
              </w:rPr>
              <w:t>в упражняването на строителния надзор;</w:t>
            </w:r>
          </w:p>
          <w:p w:rsidR="00197771" w:rsidRDefault="00197771" w:rsidP="00FC48A9">
            <w:pPr>
              <w:numPr>
                <w:ilvl w:val="0"/>
                <w:numId w:val="48"/>
              </w:numPr>
              <w:spacing w:before="0"/>
              <w:rPr>
                <w:rFonts w:ascii="Times New Roman" w:hAnsi="Times New Roman"/>
                <w:lang w:eastAsia="en-US"/>
              </w:rPr>
            </w:pPr>
            <w:r w:rsidRPr="00A41663">
              <w:rPr>
                <w:rFonts w:ascii="Times New Roman" w:hAnsi="Times New Roman"/>
                <w:lang w:eastAsia="en-US"/>
              </w:rPr>
              <w:t>Участва в изг</w:t>
            </w:r>
            <w:r>
              <w:rPr>
                <w:rFonts w:ascii="Times New Roman" w:hAnsi="Times New Roman"/>
                <w:lang w:eastAsia="en-US"/>
              </w:rPr>
              <w:t>отвянето на Окончателния доклад и Техническия паспорт на строежа.</w:t>
            </w:r>
          </w:p>
          <w:p w:rsidR="00197771" w:rsidRPr="00A41663" w:rsidRDefault="00197771" w:rsidP="00197771">
            <w:pPr>
              <w:spacing w:before="0"/>
              <w:ind w:left="720" w:firstLine="0"/>
              <w:rPr>
                <w:rFonts w:ascii="Times New Roman" w:hAnsi="Times New Roman"/>
                <w:lang w:eastAsia="en-US"/>
              </w:rPr>
            </w:pPr>
          </w:p>
          <w:p w:rsidR="00197771" w:rsidRDefault="00197771" w:rsidP="00197771">
            <w:pPr>
              <w:tabs>
                <w:tab w:val="left" w:pos="-4"/>
              </w:tabs>
              <w:autoSpaceDE w:val="0"/>
              <w:autoSpaceDN w:val="0"/>
              <w:adjustRightInd w:val="0"/>
              <w:spacing w:before="0"/>
              <w:ind w:hanging="4"/>
              <w:rPr>
                <w:rFonts w:ascii="Times New Roman" w:hAnsi="Times New Roman"/>
                <w:b/>
                <w:lang w:eastAsia="en-US"/>
              </w:rPr>
            </w:pPr>
            <w:r w:rsidRPr="00A41663">
              <w:rPr>
                <w:rFonts w:ascii="Times New Roman" w:hAnsi="Times New Roman"/>
                <w:b/>
                <w:lang w:eastAsia="en-US"/>
              </w:rPr>
              <w:t>Експерт</w:t>
            </w:r>
            <w:r>
              <w:rPr>
                <w:rFonts w:ascii="Times New Roman" w:hAnsi="Times New Roman"/>
                <w:b/>
                <w:lang w:eastAsia="en-US"/>
              </w:rPr>
              <w:t xml:space="preserve"> 2</w:t>
            </w:r>
            <w:r w:rsidRPr="00A41663">
              <w:rPr>
                <w:rFonts w:ascii="Times New Roman" w:hAnsi="Times New Roman"/>
                <w:b/>
                <w:lang w:eastAsia="en-US"/>
              </w:rPr>
              <w:t xml:space="preserve"> – „</w:t>
            </w:r>
            <w:r w:rsidRPr="00197771">
              <w:rPr>
                <w:rFonts w:ascii="Times New Roman" w:hAnsi="Times New Roman"/>
                <w:b/>
                <w:lang w:eastAsia="en-US"/>
              </w:rPr>
              <w:t>Инженер по качеството и съответствие на материалите</w:t>
            </w:r>
            <w:r w:rsidRPr="00A41663">
              <w:rPr>
                <w:rFonts w:ascii="Times New Roman" w:hAnsi="Times New Roman"/>
                <w:b/>
                <w:lang w:eastAsia="en-US"/>
              </w:rPr>
              <w:t>“</w:t>
            </w:r>
            <w:r>
              <w:rPr>
                <w:rFonts w:ascii="Times New Roman" w:hAnsi="Times New Roman"/>
                <w:b/>
                <w:lang w:eastAsia="en-US"/>
              </w:rPr>
              <w:t>:</w:t>
            </w:r>
          </w:p>
          <w:p w:rsidR="00197771" w:rsidRPr="00197771" w:rsidRDefault="00197771" w:rsidP="00FC48A9">
            <w:pPr>
              <w:pStyle w:val="ListParagraph"/>
              <w:numPr>
                <w:ilvl w:val="0"/>
                <w:numId w:val="48"/>
              </w:numPr>
              <w:tabs>
                <w:tab w:val="left" w:pos="-4"/>
              </w:tabs>
              <w:autoSpaceDE w:val="0"/>
              <w:autoSpaceDN w:val="0"/>
              <w:adjustRightInd w:val="0"/>
              <w:spacing w:after="0" w:line="240" w:lineRule="auto"/>
              <w:jc w:val="both"/>
              <w:rPr>
                <w:rFonts w:ascii="Times New Roman" w:eastAsia="Times New Roman" w:hAnsi="Times New Roman"/>
                <w:sz w:val="24"/>
                <w:szCs w:val="24"/>
                <w:lang w:eastAsia="bg-BG"/>
              </w:rPr>
            </w:pPr>
            <w:r w:rsidRPr="00197771">
              <w:rPr>
                <w:rFonts w:ascii="Times New Roman" w:eastAsia="Times New Roman" w:hAnsi="Times New Roman"/>
                <w:sz w:val="24"/>
                <w:szCs w:val="24"/>
                <w:lang w:eastAsia="bg-BG"/>
              </w:rPr>
              <w:t xml:space="preserve">Да притежава диплома за завършено Висше образование, степен “Магистър”, специалност: „Строителен инженер” или </w:t>
            </w:r>
            <w:r w:rsidRPr="00197771">
              <w:rPr>
                <w:rFonts w:ascii="Times New Roman" w:eastAsia="Times New Roman" w:hAnsi="Times New Roman"/>
                <w:sz w:val="24"/>
                <w:szCs w:val="24"/>
                <w:lang w:eastAsia="bg-BG"/>
              </w:rPr>
              <w:lastRenderedPageBreak/>
              <w:t>еквивалентна и за чуждестранни участници;</w:t>
            </w:r>
          </w:p>
          <w:p w:rsidR="00197771" w:rsidRPr="00E538E2" w:rsidRDefault="00197771" w:rsidP="00FC48A9">
            <w:pPr>
              <w:numPr>
                <w:ilvl w:val="0"/>
                <w:numId w:val="48"/>
              </w:numPr>
              <w:tabs>
                <w:tab w:val="left" w:pos="360"/>
              </w:tabs>
              <w:autoSpaceDE w:val="0"/>
              <w:autoSpaceDN w:val="0"/>
              <w:adjustRightInd w:val="0"/>
              <w:spacing w:before="0"/>
              <w:rPr>
                <w:rFonts w:ascii="Times New Roman" w:hAnsi="Times New Roman"/>
                <w:lang w:val="ru-RU" w:eastAsia="en-US"/>
              </w:rPr>
            </w:pPr>
            <w:r w:rsidRPr="001D6501">
              <w:rPr>
                <w:rFonts w:ascii="Times New Roman" w:hAnsi="Times New Roman"/>
                <w:lang w:val="ru-RU" w:eastAsia="en-US"/>
              </w:rPr>
              <w:t xml:space="preserve">Да притежава </w:t>
            </w:r>
            <w:r w:rsidRPr="001D6501">
              <w:rPr>
                <w:rFonts w:ascii="Times New Roman" w:hAnsi="Times New Roman"/>
              </w:rPr>
              <w:t xml:space="preserve">опит по специалността в строителството, който е минимум </w:t>
            </w:r>
            <w:r>
              <w:rPr>
                <w:rFonts w:ascii="Times New Roman" w:hAnsi="Times New Roman"/>
              </w:rPr>
              <w:t>3</w:t>
            </w:r>
            <w:r w:rsidRPr="001D6501">
              <w:rPr>
                <w:rFonts w:ascii="Times New Roman" w:hAnsi="Times New Roman"/>
              </w:rPr>
              <w:t xml:space="preserve"> (</w:t>
            </w:r>
            <w:r>
              <w:rPr>
                <w:rFonts w:ascii="Times New Roman" w:hAnsi="Times New Roman"/>
              </w:rPr>
              <w:t>три</w:t>
            </w:r>
            <w:r w:rsidRPr="001D6501">
              <w:rPr>
                <w:rFonts w:ascii="Times New Roman" w:hAnsi="Times New Roman"/>
              </w:rPr>
              <w:t xml:space="preserve">) години, </w:t>
            </w:r>
            <w:r w:rsidR="009F7689" w:rsidRPr="00E538E2">
              <w:rPr>
                <w:rFonts w:ascii="Times New Roman" w:hAnsi="Times New Roman"/>
              </w:rPr>
              <w:t xml:space="preserve">през които да е изпълнил </w:t>
            </w:r>
            <w:r w:rsidR="009F7689" w:rsidRPr="00E538E2">
              <w:rPr>
                <w:rFonts w:ascii="Times New Roman" w:hAnsi="Times New Roman"/>
                <w:lang w:val="en-US"/>
              </w:rPr>
              <w:t>1 (</w:t>
            </w:r>
            <w:r w:rsidR="009F7689" w:rsidRPr="00E538E2">
              <w:rPr>
                <w:rFonts w:ascii="Times New Roman" w:hAnsi="Times New Roman"/>
              </w:rPr>
              <w:t>една</w:t>
            </w:r>
            <w:r w:rsidR="009F7689" w:rsidRPr="00E538E2">
              <w:rPr>
                <w:rFonts w:ascii="Times New Roman" w:hAnsi="Times New Roman"/>
                <w:lang w:val="en-US"/>
              </w:rPr>
              <w:t>)</w:t>
            </w:r>
            <w:r w:rsidR="009F7689" w:rsidRPr="00E538E2">
              <w:rPr>
                <w:rFonts w:ascii="Times New Roman" w:hAnsi="Times New Roman"/>
              </w:rPr>
              <w:t xml:space="preserve"> дейност/услуга по упражняване на строителен надзор.</w:t>
            </w:r>
          </w:p>
          <w:p w:rsidR="00197771" w:rsidRPr="00A41663" w:rsidRDefault="00197771" w:rsidP="00197771">
            <w:pPr>
              <w:tabs>
                <w:tab w:val="left" w:pos="-4"/>
              </w:tabs>
              <w:autoSpaceDE w:val="0"/>
              <w:autoSpaceDN w:val="0"/>
              <w:adjustRightInd w:val="0"/>
              <w:ind w:hanging="4"/>
              <w:rPr>
                <w:rFonts w:ascii="Times New Roman" w:hAnsi="Times New Roman"/>
                <w:b/>
                <w:u w:val="single"/>
                <w:lang w:eastAsia="en-US"/>
              </w:rPr>
            </w:pPr>
            <w:r>
              <w:rPr>
                <w:rFonts w:ascii="Times New Roman" w:hAnsi="Times New Roman"/>
                <w:u w:val="single"/>
                <w:lang w:eastAsia="en-US"/>
              </w:rPr>
              <w:t>О</w:t>
            </w:r>
            <w:r w:rsidRPr="00A41663">
              <w:rPr>
                <w:rFonts w:ascii="Times New Roman" w:hAnsi="Times New Roman"/>
                <w:u w:val="single"/>
                <w:lang w:eastAsia="en-US"/>
              </w:rPr>
              <w:t>сновни задължения и отговорности</w:t>
            </w:r>
            <w:r>
              <w:rPr>
                <w:rFonts w:ascii="Times New Roman" w:hAnsi="Times New Roman"/>
                <w:u w:val="single"/>
                <w:lang w:eastAsia="en-US"/>
              </w:rPr>
              <w:t xml:space="preserve"> при изпълнение на поръчката</w:t>
            </w:r>
            <w:r w:rsidRPr="00A41663">
              <w:rPr>
                <w:rFonts w:ascii="Times New Roman" w:hAnsi="Times New Roman"/>
                <w:u w:val="single"/>
                <w:lang w:eastAsia="en-US"/>
              </w:rPr>
              <w:t>:</w:t>
            </w:r>
          </w:p>
          <w:p w:rsidR="00197771" w:rsidRPr="00A41663" w:rsidRDefault="00197771" w:rsidP="00FC48A9">
            <w:pPr>
              <w:numPr>
                <w:ilvl w:val="0"/>
                <w:numId w:val="48"/>
              </w:numPr>
              <w:spacing w:before="0"/>
              <w:rPr>
                <w:rFonts w:ascii="Times New Roman" w:hAnsi="Times New Roman"/>
                <w:lang w:eastAsia="en-US"/>
              </w:rPr>
            </w:pPr>
            <w:r w:rsidRPr="00A41663">
              <w:rPr>
                <w:rFonts w:ascii="Times New Roman" w:hAnsi="Times New Roman"/>
                <w:lang w:eastAsia="en-US"/>
              </w:rPr>
              <w:t xml:space="preserve">Участва в изпълнението на дейностите по настоящата поръчка в рамките на </w:t>
            </w:r>
            <w:r>
              <w:rPr>
                <w:rFonts w:ascii="Times New Roman" w:hAnsi="Times New Roman"/>
                <w:lang w:eastAsia="en-US"/>
              </w:rPr>
              <w:t>своите компетенции</w:t>
            </w:r>
            <w:r w:rsidRPr="00A41663">
              <w:rPr>
                <w:rFonts w:ascii="Times New Roman" w:hAnsi="Times New Roman"/>
                <w:lang w:eastAsia="en-US"/>
              </w:rPr>
              <w:t>.</w:t>
            </w:r>
          </w:p>
          <w:p w:rsidR="00197771" w:rsidRDefault="00197771" w:rsidP="00FC48A9">
            <w:pPr>
              <w:numPr>
                <w:ilvl w:val="0"/>
                <w:numId w:val="48"/>
              </w:numPr>
              <w:spacing w:before="0"/>
              <w:rPr>
                <w:rFonts w:ascii="Times New Roman" w:hAnsi="Times New Roman"/>
                <w:lang w:eastAsia="en-US"/>
              </w:rPr>
            </w:pPr>
            <w:r w:rsidRPr="00A41663">
              <w:rPr>
                <w:rFonts w:ascii="Times New Roman" w:hAnsi="Times New Roman"/>
                <w:lang w:eastAsia="en-US"/>
              </w:rPr>
              <w:t>Следи за качеството на влаганите материали и съответствието им;</w:t>
            </w:r>
          </w:p>
          <w:p w:rsidR="00FC48A9" w:rsidRPr="00E538E2" w:rsidRDefault="00FC48A9" w:rsidP="00FC48A9">
            <w:pPr>
              <w:numPr>
                <w:ilvl w:val="0"/>
                <w:numId w:val="48"/>
              </w:numPr>
              <w:spacing w:before="0"/>
              <w:rPr>
                <w:rFonts w:ascii="Times New Roman" w:hAnsi="Times New Roman"/>
                <w:lang w:eastAsia="en-US"/>
              </w:rPr>
            </w:pPr>
            <w:r w:rsidRPr="00E538E2">
              <w:rPr>
                <w:rFonts w:ascii="Times New Roman" w:hAnsi="Times New Roman"/>
                <w:lang w:eastAsia="en-US"/>
              </w:rPr>
              <w:t>Участва в извършването на оценка на съответствието;</w:t>
            </w:r>
          </w:p>
          <w:p w:rsidR="00197771" w:rsidRPr="00A41663" w:rsidRDefault="00197771" w:rsidP="00FC48A9">
            <w:pPr>
              <w:numPr>
                <w:ilvl w:val="0"/>
                <w:numId w:val="48"/>
              </w:numPr>
              <w:spacing w:before="0"/>
              <w:rPr>
                <w:rFonts w:ascii="Times New Roman" w:hAnsi="Times New Roman"/>
                <w:lang w:eastAsia="en-US"/>
              </w:rPr>
            </w:pPr>
            <w:r w:rsidRPr="00A41663">
              <w:rPr>
                <w:rFonts w:ascii="Times New Roman" w:hAnsi="Times New Roman"/>
                <w:lang w:eastAsia="en-US"/>
              </w:rPr>
              <w:t>Участва в упражняването на строителния надзор;</w:t>
            </w:r>
          </w:p>
          <w:p w:rsidR="00197771" w:rsidRPr="00A41663" w:rsidRDefault="00197771" w:rsidP="00FC48A9">
            <w:pPr>
              <w:numPr>
                <w:ilvl w:val="0"/>
                <w:numId w:val="48"/>
              </w:numPr>
              <w:spacing w:before="0"/>
              <w:rPr>
                <w:rFonts w:ascii="Times New Roman" w:hAnsi="Times New Roman"/>
                <w:lang w:eastAsia="en-US"/>
              </w:rPr>
            </w:pPr>
            <w:r w:rsidRPr="00A41663">
              <w:rPr>
                <w:rFonts w:ascii="Times New Roman" w:hAnsi="Times New Roman"/>
                <w:lang w:eastAsia="en-US"/>
              </w:rPr>
              <w:t>Участва в изготвянето на Окончателния доклад</w:t>
            </w:r>
            <w:r>
              <w:rPr>
                <w:rFonts w:ascii="Times New Roman" w:hAnsi="Times New Roman"/>
                <w:lang w:eastAsia="en-US"/>
              </w:rPr>
              <w:t xml:space="preserve"> и технически паспорт на строежа</w:t>
            </w:r>
            <w:r w:rsidRPr="00A41663">
              <w:rPr>
                <w:rFonts w:ascii="Times New Roman" w:hAnsi="Times New Roman"/>
                <w:lang w:eastAsia="en-US"/>
              </w:rPr>
              <w:t>;</w:t>
            </w:r>
          </w:p>
          <w:p w:rsidR="00197771" w:rsidRDefault="00197771" w:rsidP="00FC48A9">
            <w:pPr>
              <w:numPr>
                <w:ilvl w:val="0"/>
                <w:numId w:val="48"/>
              </w:numPr>
              <w:spacing w:before="0"/>
              <w:rPr>
                <w:rFonts w:ascii="Times New Roman" w:hAnsi="Times New Roman"/>
                <w:lang w:eastAsia="en-US"/>
              </w:rPr>
            </w:pPr>
            <w:r w:rsidRPr="00A41663">
              <w:rPr>
                <w:rFonts w:ascii="Times New Roman" w:hAnsi="Times New Roman"/>
                <w:lang w:eastAsia="en-US"/>
              </w:rPr>
              <w:t>Изпълнява други задължения и отговорности в з</w:t>
            </w:r>
            <w:r>
              <w:rPr>
                <w:rFonts w:ascii="Times New Roman" w:hAnsi="Times New Roman"/>
                <w:lang w:eastAsia="en-US"/>
              </w:rPr>
              <w:t>ависимост от своите компетенции;</w:t>
            </w:r>
          </w:p>
          <w:p w:rsidR="00197771" w:rsidRPr="00A41663" w:rsidRDefault="00197771" w:rsidP="00FC48A9">
            <w:pPr>
              <w:numPr>
                <w:ilvl w:val="0"/>
                <w:numId w:val="48"/>
              </w:numPr>
              <w:spacing w:before="0"/>
              <w:rPr>
                <w:rFonts w:ascii="Times New Roman" w:hAnsi="Times New Roman"/>
                <w:lang w:eastAsia="en-US"/>
              </w:rPr>
            </w:pPr>
            <w:r>
              <w:rPr>
                <w:rFonts w:ascii="Times New Roman" w:hAnsi="Times New Roman"/>
                <w:lang w:eastAsia="en-US"/>
              </w:rPr>
              <w:t>П</w:t>
            </w:r>
            <w:r w:rsidRPr="00A41663">
              <w:rPr>
                <w:rFonts w:ascii="Times New Roman" w:hAnsi="Times New Roman"/>
                <w:lang w:eastAsia="en-US"/>
              </w:rPr>
              <w:t xml:space="preserve">ри откриване/ докладване на </w:t>
            </w:r>
            <w:proofErr w:type="gramStart"/>
            <w:r w:rsidRPr="00A41663">
              <w:rPr>
                <w:rFonts w:ascii="Times New Roman" w:hAnsi="Times New Roman"/>
                <w:lang w:eastAsia="en-US"/>
              </w:rPr>
              <w:t>нередност, или подозрение за нередност</w:t>
            </w:r>
            <w:proofErr w:type="gramEnd"/>
            <w:r w:rsidRPr="00A41663">
              <w:rPr>
                <w:rFonts w:ascii="Times New Roman" w:hAnsi="Times New Roman"/>
                <w:lang w:eastAsia="en-US"/>
              </w:rPr>
              <w:t xml:space="preserve"> или измама на който и да било етап от изпълнението на настоящата поръчка и проекта, докладва на Възложителя - ПУДООС.</w:t>
            </w:r>
          </w:p>
          <w:p w:rsidR="00197771" w:rsidRDefault="00197771" w:rsidP="00197771">
            <w:pPr>
              <w:spacing w:before="0"/>
              <w:ind w:left="720" w:firstLine="0"/>
              <w:rPr>
                <w:rFonts w:ascii="Times New Roman" w:hAnsi="Times New Roman"/>
                <w:lang w:eastAsia="en-US"/>
              </w:rPr>
            </w:pPr>
          </w:p>
          <w:p w:rsidR="00E538E2" w:rsidRPr="00A41663" w:rsidRDefault="00E538E2" w:rsidP="00197771">
            <w:pPr>
              <w:spacing w:before="0"/>
              <w:ind w:left="720" w:firstLine="0"/>
              <w:rPr>
                <w:rFonts w:ascii="Times New Roman" w:hAnsi="Times New Roman"/>
                <w:lang w:eastAsia="en-US"/>
              </w:rPr>
            </w:pPr>
          </w:p>
          <w:p w:rsidR="009D5385" w:rsidRDefault="009D5385" w:rsidP="009D5385">
            <w:pPr>
              <w:tabs>
                <w:tab w:val="left" w:pos="-4"/>
              </w:tabs>
              <w:autoSpaceDE w:val="0"/>
              <w:autoSpaceDN w:val="0"/>
              <w:adjustRightInd w:val="0"/>
              <w:spacing w:before="0"/>
              <w:ind w:hanging="4"/>
              <w:rPr>
                <w:rFonts w:ascii="Times New Roman" w:hAnsi="Times New Roman"/>
                <w:b/>
                <w:lang w:eastAsia="en-US"/>
              </w:rPr>
            </w:pPr>
            <w:r w:rsidRPr="00A41663">
              <w:rPr>
                <w:rFonts w:ascii="Times New Roman" w:hAnsi="Times New Roman"/>
                <w:b/>
                <w:lang w:eastAsia="en-US"/>
              </w:rPr>
              <w:t>Експерт</w:t>
            </w:r>
            <w:r>
              <w:rPr>
                <w:rFonts w:ascii="Times New Roman" w:hAnsi="Times New Roman"/>
                <w:b/>
                <w:lang w:eastAsia="en-US"/>
              </w:rPr>
              <w:t xml:space="preserve"> 3</w:t>
            </w:r>
            <w:r w:rsidRPr="00A41663">
              <w:rPr>
                <w:rFonts w:ascii="Times New Roman" w:hAnsi="Times New Roman"/>
                <w:b/>
                <w:lang w:eastAsia="en-US"/>
              </w:rPr>
              <w:t xml:space="preserve"> – „</w:t>
            </w:r>
            <w:r w:rsidRPr="009D5385">
              <w:rPr>
                <w:rFonts w:ascii="Times New Roman" w:hAnsi="Times New Roman"/>
                <w:b/>
                <w:lang w:eastAsia="en-US"/>
              </w:rPr>
              <w:t>Инженер по количествата</w:t>
            </w:r>
            <w:r w:rsidRPr="00A41663">
              <w:rPr>
                <w:rFonts w:ascii="Times New Roman" w:hAnsi="Times New Roman"/>
                <w:b/>
                <w:lang w:eastAsia="en-US"/>
              </w:rPr>
              <w:t>“</w:t>
            </w:r>
            <w:r>
              <w:rPr>
                <w:rFonts w:ascii="Times New Roman" w:hAnsi="Times New Roman"/>
                <w:b/>
                <w:lang w:eastAsia="en-US"/>
              </w:rPr>
              <w:t>:</w:t>
            </w:r>
          </w:p>
          <w:p w:rsidR="009D5385" w:rsidRPr="00197771" w:rsidRDefault="009D5385" w:rsidP="00FC48A9">
            <w:pPr>
              <w:pStyle w:val="ListParagraph"/>
              <w:numPr>
                <w:ilvl w:val="0"/>
                <w:numId w:val="48"/>
              </w:numPr>
              <w:tabs>
                <w:tab w:val="left" w:pos="-4"/>
              </w:tabs>
              <w:autoSpaceDE w:val="0"/>
              <w:autoSpaceDN w:val="0"/>
              <w:adjustRightInd w:val="0"/>
              <w:spacing w:after="0" w:line="240" w:lineRule="auto"/>
              <w:jc w:val="both"/>
              <w:rPr>
                <w:rFonts w:ascii="Times New Roman" w:eastAsia="Times New Roman" w:hAnsi="Times New Roman"/>
                <w:sz w:val="24"/>
                <w:szCs w:val="24"/>
                <w:lang w:eastAsia="bg-BG"/>
              </w:rPr>
            </w:pPr>
            <w:r w:rsidRPr="00197771">
              <w:rPr>
                <w:rFonts w:ascii="Times New Roman" w:eastAsia="Times New Roman" w:hAnsi="Times New Roman"/>
                <w:sz w:val="24"/>
                <w:szCs w:val="24"/>
                <w:lang w:eastAsia="bg-BG"/>
              </w:rPr>
              <w:t>Да притежава диплома за завършено Висше образование, степен “Магистър”, специалност: „Строителен инженер” или еквивалентна и за чуждестранни участници;</w:t>
            </w:r>
          </w:p>
          <w:p w:rsidR="009D5385" w:rsidRPr="001D6501" w:rsidRDefault="009D5385" w:rsidP="00FC48A9">
            <w:pPr>
              <w:numPr>
                <w:ilvl w:val="0"/>
                <w:numId w:val="48"/>
              </w:numPr>
              <w:tabs>
                <w:tab w:val="left" w:pos="360"/>
              </w:tabs>
              <w:autoSpaceDE w:val="0"/>
              <w:autoSpaceDN w:val="0"/>
              <w:adjustRightInd w:val="0"/>
              <w:spacing w:before="0"/>
              <w:rPr>
                <w:rFonts w:ascii="Times New Roman" w:hAnsi="Times New Roman"/>
                <w:lang w:val="ru-RU" w:eastAsia="en-US"/>
              </w:rPr>
            </w:pPr>
            <w:r w:rsidRPr="001D6501">
              <w:rPr>
                <w:rFonts w:ascii="Times New Roman" w:hAnsi="Times New Roman"/>
                <w:lang w:val="ru-RU" w:eastAsia="en-US"/>
              </w:rPr>
              <w:t xml:space="preserve">Да притежава </w:t>
            </w:r>
            <w:r w:rsidRPr="001D6501">
              <w:rPr>
                <w:rFonts w:ascii="Times New Roman" w:hAnsi="Times New Roman"/>
              </w:rPr>
              <w:t xml:space="preserve">опит по специалността в строителството, който е минимум </w:t>
            </w:r>
            <w:r>
              <w:rPr>
                <w:rFonts w:ascii="Times New Roman" w:hAnsi="Times New Roman"/>
              </w:rPr>
              <w:t>3</w:t>
            </w:r>
            <w:r w:rsidRPr="001D6501">
              <w:rPr>
                <w:rFonts w:ascii="Times New Roman" w:hAnsi="Times New Roman"/>
              </w:rPr>
              <w:t xml:space="preserve"> (</w:t>
            </w:r>
            <w:r>
              <w:rPr>
                <w:rFonts w:ascii="Times New Roman" w:hAnsi="Times New Roman"/>
              </w:rPr>
              <w:t>три</w:t>
            </w:r>
            <w:r w:rsidRPr="001D6501">
              <w:rPr>
                <w:rFonts w:ascii="Times New Roman" w:hAnsi="Times New Roman"/>
              </w:rPr>
              <w:t xml:space="preserve">) години, </w:t>
            </w:r>
            <w:r w:rsidR="009F7689" w:rsidRPr="00016761">
              <w:rPr>
                <w:rFonts w:ascii="Times New Roman" w:hAnsi="Times New Roman"/>
              </w:rPr>
              <w:t xml:space="preserve">през които да е изпълнил </w:t>
            </w:r>
            <w:r w:rsidR="009F7689" w:rsidRPr="00016761">
              <w:rPr>
                <w:rFonts w:ascii="Times New Roman" w:hAnsi="Times New Roman"/>
                <w:lang w:val="en-US"/>
              </w:rPr>
              <w:t>1 (</w:t>
            </w:r>
            <w:r w:rsidR="009F7689" w:rsidRPr="00016761">
              <w:rPr>
                <w:rFonts w:ascii="Times New Roman" w:hAnsi="Times New Roman"/>
              </w:rPr>
              <w:t>една</w:t>
            </w:r>
            <w:r w:rsidR="009F7689" w:rsidRPr="00016761">
              <w:rPr>
                <w:rFonts w:ascii="Times New Roman" w:hAnsi="Times New Roman"/>
                <w:lang w:val="en-US"/>
              </w:rPr>
              <w:t>)</w:t>
            </w:r>
            <w:r w:rsidR="009F7689" w:rsidRPr="00016761">
              <w:rPr>
                <w:rFonts w:ascii="Times New Roman" w:hAnsi="Times New Roman"/>
              </w:rPr>
              <w:t xml:space="preserve"> дейност/услуга по упражняване на строителен надзор.</w:t>
            </w:r>
          </w:p>
          <w:p w:rsidR="009D5385" w:rsidRPr="00A41663" w:rsidRDefault="009D5385" w:rsidP="009D5385">
            <w:pPr>
              <w:tabs>
                <w:tab w:val="left" w:pos="-4"/>
              </w:tabs>
              <w:autoSpaceDE w:val="0"/>
              <w:autoSpaceDN w:val="0"/>
              <w:adjustRightInd w:val="0"/>
              <w:ind w:hanging="4"/>
              <w:rPr>
                <w:rFonts w:ascii="Times New Roman" w:hAnsi="Times New Roman"/>
                <w:b/>
                <w:u w:val="single"/>
                <w:lang w:eastAsia="en-US"/>
              </w:rPr>
            </w:pPr>
            <w:r>
              <w:rPr>
                <w:rFonts w:ascii="Times New Roman" w:hAnsi="Times New Roman"/>
                <w:u w:val="single"/>
                <w:lang w:eastAsia="en-US"/>
              </w:rPr>
              <w:t>О</w:t>
            </w:r>
            <w:r w:rsidRPr="00A41663">
              <w:rPr>
                <w:rFonts w:ascii="Times New Roman" w:hAnsi="Times New Roman"/>
                <w:u w:val="single"/>
                <w:lang w:eastAsia="en-US"/>
              </w:rPr>
              <w:t>сновни задължения и отговорности</w:t>
            </w:r>
            <w:r>
              <w:rPr>
                <w:rFonts w:ascii="Times New Roman" w:hAnsi="Times New Roman"/>
                <w:u w:val="single"/>
                <w:lang w:eastAsia="en-US"/>
              </w:rPr>
              <w:t xml:space="preserve"> при изпълнение на поръчката</w:t>
            </w:r>
            <w:r w:rsidRPr="00A41663">
              <w:rPr>
                <w:rFonts w:ascii="Times New Roman" w:hAnsi="Times New Roman"/>
                <w:u w:val="single"/>
                <w:lang w:eastAsia="en-US"/>
              </w:rPr>
              <w:t>:</w:t>
            </w:r>
          </w:p>
          <w:p w:rsidR="009D5385" w:rsidRPr="00A41663" w:rsidRDefault="009D5385" w:rsidP="00FC48A9">
            <w:pPr>
              <w:numPr>
                <w:ilvl w:val="0"/>
                <w:numId w:val="48"/>
              </w:numPr>
              <w:spacing w:before="0"/>
              <w:rPr>
                <w:rFonts w:ascii="Times New Roman" w:hAnsi="Times New Roman"/>
                <w:lang w:eastAsia="en-US"/>
              </w:rPr>
            </w:pPr>
            <w:r w:rsidRPr="00A41663">
              <w:rPr>
                <w:rFonts w:ascii="Times New Roman" w:hAnsi="Times New Roman"/>
                <w:lang w:eastAsia="en-US"/>
              </w:rPr>
              <w:t xml:space="preserve">Участва в изпълнението на дейностите по настоящата </w:t>
            </w:r>
            <w:proofErr w:type="gramStart"/>
            <w:r w:rsidRPr="00A41663">
              <w:rPr>
                <w:rFonts w:ascii="Times New Roman" w:hAnsi="Times New Roman"/>
                <w:lang w:eastAsia="en-US"/>
              </w:rPr>
              <w:t>поръчка в рамките на съответния пилотен център, в чийто екип е ангажиран по поръчката</w:t>
            </w:r>
            <w:proofErr w:type="gramEnd"/>
            <w:r w:rsidRPr="00A41663">
              <w:rPr>
                <w:rFonts w:ascii="Times New Roman" w:hAnsi="Times New Roman"/>
                <w:lang w:eastAsia="en-US"/>
              </w:rPr>
              <w:t>.</w:t>
            </w:r>
          </w:p>
          <w:p w:rsidR="009D5385" w:rsidRDefault="009D5385" w:rsidP="00FC48A9">
            <w:pPr>
              <w:numPr>
                <w:ilvl w:val="0"/>
                <w:numId w:val="48"/>
              </w:numPr>
              <w:spacing w:before="0"/>
              <w:rPr>
                <w:rFonts w:ascii="Times New Roman" w:hAnsi="Times New Roman"/>
                <w:lang w:eastAsia="en-US"/>
              </w:rPr>
            </w:pPr>
            <w:r w:rsidRPr="00A41663">
              <w:rPr>
                <w:rFonts w:ascii="Times New Roman" w:hAnsi="Times New Roman"/>
                <w:lang w:eastAsia="en-US"/>
              </w:rPr>
              <w:t>Следи за влаганите количе</w:t>
            </w:r>
            <w:r>
              <w:rPr>
                <w:rFonts w:ascii="Times New Roman" w:hAnsi="Times New Roman"/>
                <w:lang w:eastAsia="en-US"/>
              </w:rPr>
              <w:t>с</w:t>
            </w:r>
            <w:r w:rsidRPr="00A41663">
              <w:rPr>
                <w:rFonts w:ascii="Times New Roman" w:hAnsi="Times New Roman"/>
                <w:lang w:eastAsia="en-US"/>
              </w:rPr>
              <w:t>тва;</w:t>
            </w:r>
          </w:p>
          <w:p w:rsidR="00FC48A9" w:rsidRPr="00016761" w:rsidRDefault="00FC48A9" w:rsidP="00FC48A9">
            <w:pPr>
              <w:numPr>
                <w:ilvl w:val="0"/>
                <w:numId w:val="48"/>
              </w:numPr>
              <w:spacing w:before="0"/>
              <w:rPr>
                <w:rFonts w:ascii="Times New Roman" w:hAnsi="Times New Roman"/>
                <w:lang w:eastAsia="en-US"/>
              </w:rPr>
            </w:pPr>
            <w:r w:rsidRPr="00016761">
              <w:rPr>
                <w:rFonts w:ascii="Times New Roman" w:hAnsi="Times New Roman"/>
                <w:lang w:eastAsia="en-US"/>
              </w:rPr>
              <w:t>Участва в извършването на оценка на съответствието;</w:t>
            </w:r>
          </w:p>
          <w:p w:rsidR="009D5385" w:rsidRPr="00A41663" w:rsidRDefault="009D5385" w:rsidP="00FC48A9">
            <w:pPr>
              <w:numPr>
                <w:ilvl w:val="0"/>
                <w:numId w:val="48"/>
              </w:numPr>
              <w:spacing w:before="0"/>
              <w:rPr>
                <w:rFonts w:ascii="Times New Roman" w:hAnsi="Times New Roman"/>
                <w:lang w:eastAsia="en-US"/>
              </w:rPr>
            </w:pPr>
            <w:r w:rsidRPr="00A41663">
              <w:rPr>
                <w:rFonts w:ascii="Times New Roman" w:hAnsi="Times New Roman"/>
                <w:lang w:eastAsia="en-US"/>
              </w:rPr>
              <w:t>Участва в упражняването на строителния надзор;</w:t>
            </w:r>
          </w:p>
          <w:p w:rsidR="009D5385" w:rsidRPr="00A41663" w:rsidRDefault="009D5385" w:rsidP="00FC48A9">
            <w:pPr>
              <w:numPr>
                <w:ilvl w:val="0"/>
                <w:numId w:val="48"/>
              </w:numPr>
              <w:spacing w:before="0"/>
              <w:rPr>
                <w:rFonts w:ascii="Times New Roman" w:hAnsi="Times New Roman"/>
                <w:lang w:eastAsia="en-US"/>
              </w:rPr>
            </w:pPr>
            <w:r w:rsidRPr="00A41663">
              <w:rPr>
                <w:rFonts w:ascii="Times New Roman" w:hAnsi="Times New Roman"/>
                <w:lang w:eastAsia="en-US"/>
              </w:rPr>
              <w:lastRenderedPageBreak/>
              <w:t>Участва в изготвянето на Окончателния доклад</w:t>
            </w:r>
            <w:r>
              <w:rPr>
                <w:rFonts w:ascii="Times New Roman" w:hAnsi="Times New Roman"/>
                <w:lang w:eastAsia="en-US"/>
              </w:rPr>
              <w:t xml:space="preserve"> и Технически паспорт на строежа</w:t>
            </w:r>
            <w:r w:rsidRPr="00A41663">
              <w:rPr>
                <w:rFonts w:ascii="Times New Roman" w:hAnsi="Times New Roman"/>
                <w:lang w:eastAsia="en-US"/>
              </w:rPr>
              <w:t>;</w:t>
            </w:r>
          </w:p>
          <w:p w:rsidR="009D5385" w:rsidRPr="00A41663" w:rsidRDefault="009D5385" w:rsidP="00FC48A9">
            <w:pPr>
              <w:numPr>
                <w:ilvl w:val="0"/>
                <w:numId w:val="48"/>
              </w:numPr>
              <w:spacing w:before="0"/>
              <w:rPr>
                <w:rFonts w:ascii="Times New Roman" w:hAnsi="Times New Roman"/>
                <w:lang w:eastAsia="en-US"/>
              </w:rPr>
            </w:pPr>
            <w:r w:rsidRPr="00A41663">
              <w:rPr>
                <w:rFonts w:ascii="Times New Roman" w:hAnsi="Times New Roman"/>
                <w:lang w:eastAsia="en-US"/>
              </w:rPr>
              <w:t>Изпълнява други задължения и отговорности в зависимост от своите компетенции.</w:t>
            </w:r>
          </w:p>
          <w:p w:rsidR="009D5385" w:rsidRPr="00A41663" w:rsidRDefault="009D5385" w:rsidP="009D5385">
            <w:pPr>
              <w:spacing w:before="0"/>
              <w:ind w:left="720" w:firstLine="0"/>
              <w:rPr>
                <w:rFonts w:ascii="Times New Roman" w:hAnsi="Times New Roman"/>
                <w:lang w:eastAsia="en-US"/>
              </w:rPr>
            </w:pPr>
          </w:p>
          <w:p w:rsidR="009D5385" w:rsidRDefault="009D5385" w:rsidP="009D5385">
            <w:pPr>
              <w:tabs>
                <w:tab w:val="left" w:pos="-4"/>
              </w:tabs>
              <w:autoSpaceDE w:val="0"/>
              <w:autoSpaceDN w:val="0"/>
              <w:adjustRightInd w:val="0"/>
              <w:spacing w:before="0"/>
              <w:ind w:hanging="4"/>
              <w:rPr>
                <w:rFonts w:ascii="Times New Roman" w:hAnsi="Times New Roman"/>
                <w:b/>
                <w:lang w:eastAsia="en-US"/>
              </w:rPr>
            </w:pPr>
            <w:r w:rsidRPr="00A41663">
              <w:rPr>
                <w:rFonts w:ascii="Times New Roman" w:hAnsi="Times New Roman"/>
                <w:b/>
                <w:lang w:eastAsia="en-US"/>
              </w:rPr>
              <w:t>Експерт</w:t>
            </w:r>
            <w:r>
              <w:rPr>
                <w:rFonts w:ascii="Times New Roman" w:hAnsi="Times New Roman"/>
                <w:b/>
                <w:lang w:eastAsia="en-US"/>
              </w:rPr>
              <w:t xml:space="preserve"> 4</w:t>
            </w:r>
            <w:r w:rsidRPr="00A41663">
              <w:rPr>
                <w:rFonts w:ascii="Times New Roman" w:hAnsi="Times New Roman"/>
                <w:b/>
                <w:lang w:eastAsia="en-US"/>
              </w:rPr>
              <w:t xml:space="preserve"> – „</w:t>
            </w:r>
            <w:r w:rsidRPr="009D5385">
              <w:rPr>
                <w:rFonts w:ascii="Times New Roman" w:hAnsi="Times New Roman"/>
                <w:b/>
                <w:lang w:eastAsia="en-US"/>
              </w:rPr>
              <w:t>Координатор по безопасност и здраве</w:t>
            </w:r>
            <w:r w:rsidRPr="00A41663">
              <w:rPr>
                <w:rFonts w:ascii="Times New Roman" w:hAnsi="Times New Roman"/>
                <w:b/>
                <w:lang w:eastAsia="en-US"/>
              </w:rPr>
              <w:t>“</w:t>
            </w:r>
            <w:r>
              <w:rPr>
                <w:rFonts w:ascii="Times New Roman" w:hAnsi="Times New Roman"/>
                <w:b/>
                <w:lang w:eastAsia="en-US"/>
              </w:rPr>
              <w:t>:</w:t>
            </w:r>
          </w:p>
          <w:p w:rsidR="009D5385" w:rsidRDefault="009D5385" w:rsidP="00FC48A9">
            <w:pPr>
              <w:pStyle w:val="ListParagraph"/>
              <w:numPr>
                <w:ilvl w:val="0"/>
                <w:numId w:val="48"/>
              </w:numPr>
              <w:tabs>
                <w:tab w:val="left" w:pos="-4"/>
              </w:tabs>
              <w:autoSpaceDE w:val="0"/>
              <w:autoSpaceDN w:val="0"/>
              <w:adjustRightInd w:val="0"/>
              <w:spacing w:after="0" w:line="240" w:lineRule="auto"/>
              <w:jc w:val="both"/>
              <w:rPr>
                <w:rFonts w:ascii="Times New Roman" w:eastAsia="Times New Roman" w:hAnsi="Times New Roman"/>
                <w:sz w:val="24"/>
                <w:szCs w:val="24"/>
                <w:lang w:eastAsia="bg-BG"/>
              </w:rPr>
            </w:pPr>
            <w:r w:rsidRPr="00197771">
              <w:rPr>
                <w:rFonts w:ascii="Times New Roman" w:eastAsia="Times New Roman" w:hAnsi="Times New Roman"/>
                <w:sz w:val="24"/>
                <w:szCs w:val="24"/>
                <w:lang w:eastAsia="bg-BG"/>
              </w:rPr>
              <w:t>Да притежава диплома за завършено Висше образование, степен “Магистър”, специалност: „Строителен инженер” или еквивалентна и за чуждестранни участници;</w:t>
            </w:r>
          </w:p>
          <w:p w:rsidR="00397373" w:rsidRPr="001D3CEF" w:rsidRDefault="00397373" w:rsidP="00FC48A9">
            <w:pPr>
              <w:pStyle w:val="ListParagraph"/>
              <w:numPr>
                <w:ilvl w:val="0"/>
                <w:numId w:val="48"/>
              </w:numPr>
              <w:tabs>
                <w:tab w:val="left" w:pos="-4"/>
              </w:tabs>
              <w:autoSpaceDE w:val="0"/>
              <w:autoSpaceDN w:val="0"/>
              <w:adjustRightInd w:val="0"/>
              <w:spacing w:after="0" w:line="240" w:lineRule="auto"/>
              <w:jc w:val="both"/>
              <w:rPr>
                <w:rFonts w:ascii="Times New Roman" w:eastAsia="Times New Roman" w:hAnsi="Times New Roman"/>
                <w:sz w:val="24"/>
                <w:szCs w:val="24"/>
                <w:lang w:eastAsia="bg-BG"/>
              </w:rPr>
            </w:pPr>
            <w:r w:rsidRPr="001D3CEF">
              <w:rPr>
                <w:rFonts w:ascii="Times New Roman" w:hAnsi="Times New Roman"/>
                <w:sz w:val="24"/>
                <w:szCs w:val="24"/>
                <w:lang w:val="ru-RU"/>
              </w:rPr>
              <w:t>Да притежава валидно удостоверение за Координатор по безопасност и здраве в строителството, съгласно Наредба № 2/2004 на МРРБ или еквивалентен документ и за чуждестранни лица.</w:t>
            </w:r>
          </w:p>
          <w:p w:rsidR="009D5385" w:rsidRPr="001D6501" w:rsidRDefault="009D5385" w:rsidP="00FC48A9">
            <w:pPr>
              <w:numPr>
                <w:ilvl w:val="0"/>
                <w:numId w:val="48"/>
              </w:numPr>
              <w:tabs>
                <w:tab w:val="left" w:pos="360"/>
              </w:tabs>
              <w:autoSpaceDE w:val="0"/>
              <w:autoSpaceDN w:val="0"/>
              <w:adjustRightInd w:val="0"/>
              <w:spacing w:before="0"/>
              <w:rPr>
                <w:rFonts w:ascii="Times New Roman" w:hAnsi="Times New Roman"/>
                <w:lang w:val="ru-RU" w:eastAsia="en-US"/>
              </w:rPr>
            </w:pPr>
            <w:r w:rsidRPr="001D6501">
              <w:rPr>
                <w:rFonts w:ascii="Times New Roman" w:hAnsi="Times New Roman"/>
                <w:lang w:val="ru-RU" w:eastAsia="en-US"/>
              </w:rPr>
              <w:t xml:space="preserve">Да притежава </w:t>
            </w:r>
            <w:r w:rsidRPr="001D6501">
              <w:rPr>
                <w:rFonts w:ascii="Times New Roman" w:hAnsi="Times New Roman"/>
              </w:rPr>
              <w:t xml:space="preserve">опит по специалността в строителството, който е минимум </w:t>
            </w:r>
            <w:r>
              <w:rPr>
                <w:rFonts w:ascii="Times New Roman" w:hAnsi="Times New Roman"/>
              </w:rPr>
              <w:t>3</w:t>
            </w:r>
            <w:r w:rsidRPr="001D6501">
              <w:rPr>
                <w:rFonts w:ascii="Times New Roman" w:hAnsi="Times New Roman"/>
              </w:rPr>
              <w:t xml:space="preserve"> (</w:t>
            </w:r>
            <w:r>
              <w:rPr>
                <w:rFonts w:ascii="Times New Roman" w:hAnsi="Times New Roman"/>
              </w:rPr>
              <w:t>три</w:t>
            </w:r>
            <w:r w:rsidRPr="001D6501">
              <w:rPr>
                <w:rFonts w:ascii="Times New Roman" w:hAnsi="Times New Roman"/>
              </w:rPr>
              <w:t xml:space="preserve">) години, </w:t>
            </w:r>
            <w:r w:rsidR="009F7689" w:rsidRPr="001E39A0">
              <w:rPr>
                <w:rFonts w:ascii="Times New Roman" w:hAnsi="Times New Roman"/>
              </w:rPr>
              <w:t xml:space="preserve">през които да е изпълнил </w:t>
            </w:r>
            <w:r w:rsidR="009F7689" w:rsidRPr="001E39A0">
              <w:rPr>
                <w:rFonts w:ascii="Times New Roman" w:hAnsi="Times New Roman"/>
                <w:lang w:val="en-US"/>
              </w:rPr>
              <w:t>1 (</w:t>
            </w:r>
            <w:r w:rsidR="009F7689" w:rsidRPr="001E39A0">
              <w:rPr>
                <w:rFonts w:ascii="Times New Roman" w:hAnsi="Times New Roman"/>
              </w:rPr>
              <w:t>една</w:t>
            </w:r>
            <w:r w:rsidR="009F7689" w:rsidRPr="001E39A0">
              <w:rPr>
                <w:rFonts w:ascii="Times New Roman" w:hAnsi="Times New Roman"/>
                <w:lang w:val="en-US"/>
              </w:rPr>
              <w:t>)</w:t>
            </w:r>
            <w:r w:rsidR="009F7689" w:rsidRPr="001E39A0">
              <w:rPr>
                <w:rFonts w:ascii="Times New Roman" w:hAnsi="Times New Roman"/>
              </w:rPr>
              <w:t xml:space="preserve"> дейност/услуга по упражняване на строителен надзор.</w:t>
            </w:r>
          </w:p>
          <w:p w:rsidR="009D5385" w:rsidRPr="00A41663" w:rsidRDefault="009D5385" w:rsidP="009D5385">
            <w:pPr>
              <w:tabs>
                <w:tab w:val="left" w:pos="-4"/>
              </w:tabs>
              <w:autoSpaceDE w:val="0"/>
              <w:autoSpaceDN w:val="0"/>
              <w:adjustRightInd w:val="0"/>
              <w:ind w:hanging="4"/>
              <w:rPr>
                <w:rFonts w:ascii="Times New Roman" w:hAnsi="Times New Roman"/>
                <w:b/>
                <w:u w:val="single"/>
                <w:lang w:eastAsia="en-US"/>
              </w:rPr>
            </w:pPr>
            <w:r>
              <w:rPr>
                <w:rFonts w:ascii="Times New Roman" w:hAnsi="Times New Roman"/>
                <w:u w:val="single"/>
                <w:lang w:eastAsia="en-US"/>
              </w:rPr>
              <w:t>О</w:t>
            </w:r>
            <w:r w:rsidRPr="00A41663">
              <w:rPr>
                <w:rFonts w:ascii="Times New Roman" w:hAnsi="Times New Roman"/>
                <w:u w:val="single"/>
                <w:lang w:eastAsia="en-US"/>
              </w:rPr>
              <w:t>сновни задължения и отговорности</w:t>
            </w:r>
            <w:r>
              <w:rPr>
                <w:rFonts w:ascii="Times New Roman" w:hAnsi="Times New Roman"/>
                <w:u w:val="single"/>
                <w:lang w:eastAsia="en-US"/>
              </w:rPr>
              <w:t xml:space="preserve"> при изпълнение на поръчката</w:t>
            </w:r>
            <w:r w:rsidRPr="00A41663">
              <w:rPr>
                <w:rFonts w:ascii="Times New Roman" w:hAnsi="Times New Roman"/>
                <w:u w:val="single"/>
                <w:lang w:eastAsia="en-US"/>
              </w:rPr>
              <w:t>:</w:t>
            </w:r>
          </w:p>
          <w:p w:rsidR="00397373" w:rsidRPr="00A41663" w:rsidRDefault="009D5385" w:rsidP="00FC48A9">
            <w:pPr>
              <w:numPr>
                <w:ilvl w:val="0"/>
                <w:numId w:val="48"/>
              </w:numPr>
              <w:spacing w:before="0"/>
              <w:rPr>
                <w:rFonts w:ascii="Times New Roman" w:hAnsi="Times New Roman"/>
                <w:lang w:eastAsia="en-US"/>
              </w:rPr>
            </w:pPr>
            <w:r w:rsidRPr="00A41663">
              <w:rPr>
                <w:rFonts w:ascii="Times New Roman" w:hAnsi="Times New Roman"/>
                <w:lang w:eastAsia="en-US"/>
              </w:rPr>
              <w:t xml:space="preserve">Участва </w:t>
            </w:r>
            <w:r w:rsidR="00397373" w:rsidRPr="00A41663">
              <w:rPr>
                <w:rFonts w:ascii="Times New Roman" w:hAnsi="Times New Roman"/>
                <w:lang w:eastAsia="en-US"/>
              </w:rPr>
              <w:t xml:space="preserve">в изпълнението на дейностите по настоящата </w:t>
            </w:r>
            <w:proofErr w:type="gramStart"/>
            <w:r w:rsidR="00397373" w:rsidRPr="00A41663">
              <w:rPr>
                <w:rFonts w:ascii="Times New Roman" w:hAnsi="Times New Roman"/>
                <w:lang w:eastAsia="en-US"/>
              </w:rPr>
              <w:t>поръчка в рамките на съответния пилотен център, в чийто екип е ангажиран по поръчката</w:t>
            </w:r>
            <w:proofErr w:type="gramEnd"/>
            <w:r w:rsidR="00397373" w:rsidRPr="00A41663">
              <w:rPr>
                <w:rFonts w:ascii="Times New Roman" w:hAnsi="Times New Roman"/>
                <w:lang w:eastAsia="en-US"/>
              </w:rPr>
              <w:t>.</w:t>
            </w:r>
          </w:p>
          <w:p w:rsidR="00397373" w:rsidRPr="00A41663" w:rsidRDefault="00397373" w:rsidP="00FC48A9">
            <w:pPr>
              <w:numPr>
                <w:ilvl w:val="0"/>
                <w:numId w:val="48"/>
              </w:numPr>
              <w:spacing w:before="0"/>
              <w:rPr>
                <w:rFonts w:ascii="Times New Roman" w:hAnsi="Times New Roman"/>
                <w:lang w:eastAsia="en-US"/>
              </w:rPr>
            </w:pPr>
            <w:r w:rsidRPr="00A41663">
              <w:rPr>
                <w:rFonts w:ascii="Times New Roman" w:hAnsi="Times New Roman"/>
                <w:lang w:eastAsia="en-US"/>
              </w:rPr>
              <w:t>Следи за осигуряване на здравословни и безопасни условия на труд по време на строежа;</w:t>
            </w:r>
          </w:p>
          <w:p w:rsidR="00397373" w:rsidRPr="00A41663" w:rsidRDefault="00397373" w:rsidP="00FC48A9">
            <w:pPr>
              <w:numPr>
                <w:ilvl w:val="0"/>
                <w:numId w:val="48"/>
              </w:numPr>
              <w:spacing w:before="0"/>
              <w:rPr>
                <w:rFonts w:ascii="Times New Roman" w:hAnsi="Times New Roman"/>
                <w:lang w:eastAsia="en-US"/>
              </w:rPr>
            </w:pPr>
            <w:r w:rsidRPr="00A41663">
              <w:rPr>
                <w:rFonts w:ascii="Times New Roman" w:hAnsi="Times New Roman"/>
                <w:lang w:eastAsia="en-US"/>
              </w:rPr>
              <w:t>Участва в упражняването на строителния надзор;</w:t>
            </w:r>
          </w:p>
          <w:p w:rsidR="00397373" w:rsidRPr="00A41663" w:rsidRDefault="00397373" w:rsidP="00FC48A9">
            <w:pPr>
              <w:numPr>
                <w:ilvl w:val="0"/>
                <w:numId w:val="48"/>
              </w:numPr>
              <w:spacing w:before="0"/>
              <w:rPr>
                <w:rFonts w:ascii="Times New Roman" w:hAnsi="Times New Roman"/>
                <w:lang w:eastAsia="en-US"/>
              </w:rPr>
            </w:pPr>
            <w:r w:rsidRPr="00A41663">
              <w:rPr>
                <w:rFonts w:ascii="Times New Roman" w:hAnsi="Times New Roman"/>
                <w:lang w:eastAsia="en-US"/>
              </w:rPr>
              <w:t>Участва в изготвянето на Окончателния доклад</w:t>
            </w:r>
            <w:r>
              <w:rPr>
                <w:rFonts w:ascii="Times New Roman" w:hAnsi="Times New Roman"/>
                <w:lang w:eastAsia="en-US"/>
              </w:rPr>
              <w:t xml:space="preserve"> и Технически паспорт на строежа</w:t>
            </w:r>
            <w:r w:rsidRPr="00A41663">
              <w:rPr>
                <w:rFonts w:ascii="Times New Roman" w:hAnsi="Times New Roman"/>
                <w:lang w:eastAsia="en-US"/>
              </w:rPr>
              <w:t>;</w:t>
            </w:r>
          </w:p>
          <w:p w:rsidR="00397373" w:rsidRPr="00A41663" w:rsidRDefault="00397373" w:rsidP="00FC48A9">
            <w:pPr>
              <w:numPr>
                <w:ilvl w:val="0"/>
                <w:numId w:val="48"/>
              </w:numPr>
              <w:spacing w:before="0"/>
              <w:rPr>
                <w:rFonts w:ascii="Times New Roman" w:hAnsi="Times New Roman"/>
                <w:lang w:eastAsia="en-US"/>
              </w:rPr>
            </w:pPr>
            <w:r w:rsidRPr="00A41663">
              <w:rPr>
                <w:rFonts w:ascii="Times New Roman" w:hAnsi="Times New Roman"/>
                <w:lang w:eastAsia="en-US"/>
              </w:rPr>
              <w:t>Изпълнява други задължения и отговорности в зависимост от своите компетенции.</w:t>
            </w:r>
          </w:p>
          <w:p w:rsidR="009D5385" w:rsidRDefault="009D5385" w:rsidP="00397373">
            <w:pPr>
              <w:spacing w:before="0"/>
              <w:ind w:left="720" w:firstLine="0"/>
              <w:rPr>
                <w:rFonts w:ascii="Times New Roman" w:hAnsi="Times New Roman"/>
                <w:lang w:eastAsia="en-US"/>
              </w:rPr>
            </w:pPr>
          </w:p>
          <w:p w:rsidR="00744C16" w:rsidRDefault="00744C16" w:rsidP="00744C16">
            <w:pPr>
              <w:tabs>
                <w:tab w:val="left" w:pos="-4"/>
              </w:tabs>
              <w:autoSpaceDE w:val="0"/>
              <w:autoSpaceDN w:val="0"/>
              <w:adjustRightInd w:val="0"/>
              <w:ind w:hanging="4"/>
              <w:rPr>
                <w:rFonts w:ascii="Times New Roman" w:hAnsi="Times New Roman"/>
                <w:b/>
                <w:i/>
                <w:lang w:eastAsia="en-US"/>
              </w:rPr>
            </w:pPr>
            <w:r w:rsidRPr="00077B8A">
              <w:rPr>
                <w:rFonts w:ascii="Times New Roman" w:hAnsi="Times New Roman"/>
                <w:b/>
                <w:i/>
                <w:lang w:eastAsia="en-US"/>
              </w:rPr>
              <w:t>За всяка експертна позиция, участникът следва да ангажира отделн</w:t>
            </w:r>
            <w:r w:rsidR="006546D0" w:rsidRPr="00077B8A">
              <w:rPr>
                <w:rFonts w:ascii="Times New Roman" w:hAnsi="Times New Roman"/>
                <w:b/>
                <w:i/>
                <w:lang w:eastAsia="en-US"/>
              </w:rPr>
              <w:t>о</w:t>
            </w:r>
            <w:r w:rsidRPr="00077B8A">
              <w:rPr>
                <w:rFonts w:ascii="Times New Roman" w:hAnsi="Times New Roman"/>
                <w:b/>
                <w:i/>
                <w:lang w:eastAsia="en-US"/>
              </w:rPr>
              <w:t xml:space="preserve"> лиц</w:t>
            </w:r>
            <w:r w:rsidR="006546D0" w:rsidRPr="00077B8A">
              <w:rPr>
                <w:rFonts w:ascii="Times New Roman" w:hAnsi="Times New Roman"/>
                <w:b/>
                <w:i/>
                <w:lang w:eastAsia="en-US"/>
              </w:rPr>
              <w:t>е</w:t>
            </w:r>
            <w:r w:rsidRPr="00077B8A">
              <w:rPr>
                <w:rFonts w:ascii="Times New Roman" w:hAnsi="Times New Roman"/>
                <w:b/>
                <w:i/>
                <w:lang w:eastAsia="en-US"/>
              </w:rPr>
              <w:t>!</w:t>
            </w:r>
          </w:p>
          <w:p w:rsidR="00744C16" w:rsidRDefault="00744C16" w:rsidP="00744C16">
            <w:pPr>
              <w:tabs>
                <w:tab w:val="left" w:pos="-4"/>
              </w:tabs>
              <w:autoSpaceDE w:val="0"/>
              <w:autoSpaceDN w:val="0"/>
              <w:adjustRightInd w:val="0"/>
              <w:ind w:hanging="4"/>
              <w:rPr>
                <w:rFonts w:ascii="Times New Roman" w:hAnsi="Times New Roman"/>
                <w:b/>
                <w:i/>
                <w:lang w:eastAsia="en-US"/>
              </w:rPr>
            </w:pPr>
            <w:r>
              <w:rPr>
                <w:rFonts w:ascii="Times New Roman" w:hAnsi="Times New Roman"/>
                <w:b/>
                <w:i/>
                <w:lang w:eastAsia="en-US"/>
              </w:rPr>
              <w:t xml:space="preserve">За всяка </w:t>
            </w:r>
            <w:proofErr w:type="gramStart"/>
            <w:r>
              <w:rPr>
                <w:rFonts w:ascii="Times New Roman" w:hAnsi="Times New Roman"/>
                <w:b/>
                <w:i/>
                <w:lang w:eastAsia="en-US"/>
              </w:rPr>
              <w:t>отделна обособена позиция, за която участва, участникът следва да предложи отделни</w:t>
            </w:r>
            <w:proofErr w:type="gramEnd"/>
            <w:r>
              <w:rPr>
                <w:rFonts w:ascii="Times New Roman" w:hAnsi="Times New Roman"/>
                <w:b/>
                <w:i/>
                <w:lang w:eastAsia="en-US"/>
              </w:rPr>
              <w:t xml:space="preserve"> лица към експертния си екип.</w:t>
            </w:r>
          </w:p>
          <w:p w:rsidR="00744C16" w:rsidRDefault="00744C16" w:rsidP="00744C16">
            <w:pPr>
              <w:tabs>
                <w:tab w:val="left" w:pos="-4"/>
              </w:tabs>
              <w:autoSpaceDE w:val="0"/>
              <w:autoSpaceDN w:val="0"/>
              <w:adjustRightInd w:val="0"/>
              <w:ind w:hanging="4"/>
              <w:rPr>
                <w:rFonts w:ascii="Times New Roman" w:hAnsi="Times New Roman"/>
                <w:b/>
              </w:rPr>
            </w:pPr>
            <w:r>
              <w:rPr>
                <w:rFonts w:ascii="Times New Roman" w:hAnsi="Times New Roman"/>
                <w:b/>
                <w:i/>
                <w:lang w:eastAsia="en-US"/>
              </w:rPr>
              <w:t>Един експерт</w:t>
            </w:r>
            <w:r w:rsidR="006F762B">
              <w:rPr>
                <w:rFonts w:ascii="Times New Roman" w:hAnsi="Times New Roman"/>
                <w:b/>
                <w:i/>
                <w:lang w:eastAsia="en-US"/>
              </w:rPr>
              <w:t>,</w:t>
            </w:r>
            <w:r>
              <w:rPr>
                <w:rFonts w:ascii="Times New Roman" w:hAnsi="Times New Roman"/>
                <w:b/>
                <w:i/>
                <w:lang w:eastAsia="en-US"/>
              </w:rPr>
              <w:t xml:space="preserve"> посочен от участник по конкретна </w:t>
            </w:r>
            <w:proofErr w:type="gramStart"/>
            <w:r>
              <w:rPr>
                <w:rFonts w:ascii="Times New Roman" w:hAnsi="Times New Roman"/>
                <w:b/>
                <w:i/>
                <w:lang w:eastAsia="en-US"/>
              </w:rPr>
              <w:t xml:space="preserve">обособена позиция, няма право да участва в екипа </w:t>
            </w:r>
            <w:r w:rsidR="002724C8">
              <w:rPr>
                <w:rFonts w:ascii="Times New Roman" w:hAnsi="Times New Roman"/>
                <w:b/>
                <w:i/>
                <w:lang w:eastAsia="en-US"/>
              </w:rPr>
              <w:t>ангажиран от същия участник</w:t>
            </w:r>
            <w:r w:rsidR="008B1193">
              <w:rPr>
                <w:rFonts w:ascii="Times New Roman" w:hAnsi="Times New Roman"/>
                <w:b/>
                <w:i/>
                <w:lang w:val="en-US" w:eastAsia="en-US"/>
              </w:rPr>
              <w:t xml:space="preserve"> </w:t>
            </w:r>
            <w:r w:rsidR="002724C8">
              <w:rPr>
                <w:rFonts w:ascii="Times New Roman" w:hAnsi="Times New Roman"/>
                <w:b/>
                <w:i/>
                <w:lang w:eastAsia="en-US"/>
              </w:rPr>
              <w:t xml:space="preserve">по </w:t>
            </w:r>
            <w:r>
              <w:rPr>
                <w:rFonts w:ascii="Times New Roman" w:hAnsi="Times New Roman"/>
                <w:b/>
                <w:i/>
                <w:lang w:eastAsia="en-US"/>
              </w:rPr>
              <w:t>друга обособена</w:t>
            </w:r>
            <w:proofErr w:type="gramEnd"/>
            <w:r>
              <w:rPr>
                <w:rFonts w:ascii="Times New Roman" w:hAnsi="Times New Roman"/>
                <w:b/>
                <w:i/>
                <w:lang w:eastAsia="en-US"/>
              </w:rPr>
              <w:t xml:space="preserve"> позиция!</w:t>
            </w:r>
          </w:p>
          <w:p w:rsidR="00744C16" w:rsidRPr="00A41663" w:rsidRDefault="00744C16" w:rsidP="00397373">
            <w:pPr>
              <w:spacing w:before="0"/>
              <w:ind w:left="720" w:firstLine="0"/>
              <w:rPr>
                <w:rFonts w:ascii="Times New Roman" w:hAnsi="Times New Roman"/>
                <w:lang w:eastAsia="en-US"/>
              </w:rPr>
            </w:pPr>
          </w:p>
          <w:p w:rsidR="008F3634" w:rsidRPr="00A41663" w:rsidRDefault="008F3634" w:rsidP="008F3634">
            <w:pPr>
              <w:spacing w:after="120" w:line="360" w:lineRule="auto"/>
              <w:ind w:firstLine="0"/>
              <w:outlineLvl w:val="0"/>
              <w:rPr>
                <w:rFonts w:ascii="Times New Roman" w:hAnsi="Times New Roman"/>
                <w:b/>
                <w:caps/>
                <w:lang w:eastAsia="en-US"/>
              </w:rPr>
            </w:pPr>
            <w:bookmarkStart w:id="10" w:name="_Toc459793102"/>
            <w:r w:rsidRPr="00A41663">
              <w:rPr>
                <w:rFonts w:ascii="Times New Roman" w:hAnsi="Times New Roman"/>
                <w:b/>
                <w:caps/>
                <w:lang w:eastAsia="en-US"/>
              </w:rPr>
              <w:lastRenderedPageBreak/>
              <w:t>ІV. срок на изпълнение</w:t>
            </w:r>
            <w:bookmarkEnd w:id="10"/>
          </w:p>
          <w:p w:rsidR="0016025A" w:rsidRPr="001E39A0" w:rsidRDefault="0016025A" w:rsidP="0016025A">
            <w:pPr>
              <w:spacing w:before="0"/>
              <w:ind w:firstLine="0"/>
              <w:rPr>
                <w:rFonts w:ascii="Times New Roman" w:hAnsi="Times New Roman"/>
              </w:rPr>
            </w:pPr>
            <w:bookmarkStart w:id="11" w:name="_Toc459793148"/>
            <w:r w:rsidRPr="001E39A0">
              <w:rPr>
                <w:rFonts w:ascii="Times New Roman" w:hAnsi="Times New Roman"/>
              </w:rPr>
              <w:t xml:space="preserve">Срокът за </w:t>
            </w:r>
            <w:proofErr w:type="gramStart"/>
            <w:r w:rsidRPr="001E39A0">
              <w:rPr>
                <w:rFonts w:ascii="Times New Roman" w:hAnsi="Times New Roman"/>
              </w:rPr>
              <w:t>изпълнение на всяка една от обособените позиции по настоящата поръчка е</w:t>
            </w:r>
            <w:r w:rsidR="00704694" w:rsidRPr="001E39A0">
              <w:rPr>
                <w:rFonts w:ascii="Times New Roman" w:hAnsi="Times New Roman"/>
              </w:rPr>
              <w:t xml:space="preserve"> в рамките на подготовката и изпълнението</w:t>
            </w:r>
            <w:proofErr w:type="gramEnd"/>
            <w:r w:rsidR="00704694" w:rsidRPr="001E39A0">
              <w:rPr>
                <w:rFonts w:ascii="Times New Roman" w:hAnsi="Times New Roman"/>
              </w:rPr>
              <w:t xml:space="preserve"> на строежа на съответния общински пилотен център, но</w:t>
            </w:r>
            <w:r w:rsidRPr="001E39A0">
              <w:rPr>
                <w:rFonts w:ascii="Times New Roman" w:hAnsi="Times New Roman"/>
              </w:rPr>
              <w:t xml:space="preserve"> </w:t>
            </w:r>
            <w:r w:rsidR="00704694" w:rsidRPr="001E39A0">
              <w:rPr>
                <w:rFonts w:ascii="Times New Roman" w:hAnsi="Times New Roman"/>
              </w:rPr>
              <w:t>не по-късно от</w:t>
            </w:r>
            <w:r w:rsidRPr="001E39A0">
              <w:rPr>
                <w:rFonts w:ascii="Times New Roman" w:hAnsi="Times New Roman"/>
              </w:rPr>
              <w:t xml:space="preserve"> 45 </w:t>
            </w:r>
            <w:r w:rsidRPr="001E39A0">
              <w:rPr>
                <w:rFonts w:ascii="Times New Roman" w:hAnsi="Times New Roman"/>
                <w:lang w:val="en-US"/>
              </w:rPr>
              <w:t>(</w:t>
            </w:r>
            <w:r w:rsidRPr="001E39A0">
              <w:rPr>
                <w:rFonts w:ascii="Times New Roman" w:hAnsi="Times New Roman"/>
              </w:rPr>
              <w:t>четиридесет и пет</w:t>
            </w:r>
            <w:r w:rsidRPr="001E39A0">
              <w:rPr>
                <w:rFonts w:ascii="Times New Roman" w:hAnsi="Times New Roman"/>
                <w:lang w:val="en-US"/>
              </w:rPr>
              <w:t>)</w:t>
            </w:r>
            <w:r w:rsidRPr="001E39A0">
              <w:rPr>
                <w:rFonts w:ascii="Times New Roman" w:hAnsi="Times New Roman"/>
              </w:rPr>
              <w:t xml:space="preserve"> календарни дни </w:t>
            </w:r>
            <w:r w:rsidRPr="001E39A0">
              <w:rPr>
                <w:rFonts w:ascii="Times New Roman" w:hAnsi="Times New Roman"/>
                <w:lang w:val="en-US"/>
              </w:rPr>
              <w:t>(</w:t>
            </w:r>
            <w:r w:rsidRPr="001E39A0">
              <w:rPr>
                <w:rFonts w:ascii="Times New Roman" w:hAnsi="Times New Roman"/>
              </w:rPr>
              <w:t>или 14.02.2019</w:t>
            </w:r>
            <w:r w:rsidR="001E39A0">
              <w:rPr>
                <w:rFonts w:ascii="Times New Roman" w:hAnsi="Times New Roman"/>
              </w:rPr>
              <w:t xml:space="preserve"> </w:t>
            </w:r>
            <w:r w:rsidRPr="001E39A0">
              <w:rPr>
                <w:rFonts w:ascii="Times New Roman" w:hAnsi="Times New Roman"/>
              </w:rPr>
              <w:t>г</w:t>
            </w:r>
            <w:r w:rsidR="001E39A0">
              <w:rPr>
                <w:rFonts w:ascii="Times New Roman" w:hAnsi="Times New Roman"/>
              </w:rPr>
              <w:t>.</w:t>
            </w:r>
            <w:r w:rsidRPr="001E39A0">
              <w:rPr>
                <w:rFonts w:ascii="Times New Roman" w:hAnsi="Times New Roman"/>
                <w:lang w:val="en-US"/>
              </w:rPr>
              <w:t>)</w:t>
            </w:r>
            <w:r w:rsidRPr="001E39A0">
              <w:rPr>
                <w:rFonts w:ascii="Times New Roman" w:hAnsi="Times New Roman"/>
              </w:rPr>
              <w:t>,</w:t>
            </w:r>
            <w:r w:rsidRPr="001E39A0">
              <w:rPr>
                <w:rFonts w:ascii="Times New Roman" w:hAnsi="Times New Roman"/>
                <w:lang w:val="ru-RU"/>
              </w:rPr>
              <w:t xml:space="preserve"> считано от датата на </w:t>
            </w:r>
            <w:r w:rsidRPr="001E39A0">
              <w:rPr>
                <w:rFonts w:ascii="Times New Roman" w:hAnsi="Times New Roman"/>
              </w:rPr>
              <w:t xml:space="preserve">подписване на Протокол – Образец </w:t>
            </w:r>
            <w:r w:rsidR="00C666DF">
              <w:rPr>
                <w:rFonts w:ascii="Times New Roman" w:hAnsi="Times New Roman"/>
              </w:rPr>
              <w:t>15 /Акт 15/, съгласно Наредба №</w:t>
            </w:r>
            <w:r w:rsidRPr="001E39A0">
              <w:rPr>
                <w:rFonts w:ascii="Times New Roman" w:hAnsi="Times New Roman"/>
              </w:rPr>
              <w:t xml:space="preserve"> 3 от 31.07.2003</w:t>
            </w:r>
            <w:r w:rsidR="00C666DF">
              <w:rPr>
                <w:rFonts w:ascii="Times New Roman" w:hAnsi="Times New Roman"/>
              </w:rPr>
              <w:t xml:space="preserve"> </w:t>
            </w:r>
            <w:r w:rsidRPr="001E39A0">
              <w:rPr>
                <w:rFonts w:ascii="Times New Roman" w:hAnsi="Times New Roman"/>
              </w:rPr>
              <w:t>г. за съставяне на актове и протоколи по време на строителството.</w:t>
            </w:r>
          </w:p>
          <w:p w:rsidR="0016025A" w:rsidRPr="001E39A0" w:rsidRDefault="0016025A" w:rsidP="0016025A">
            <w:pPr>
              <w:spacing w:before="0"/>
              <w:ind w:firstLine="0"/>
              <w:rPr>
                <w:rFonts w:ascii="Times New Roman" w:hAnsi="Times New Roman"/>
              </w:rPr>
            </w:pPr>
            <w:r w:rsidRPr="001E39A0">
              <w:rPr>
                <w:rFonts w:ascii="Times New Roman" w:hAnsi="Times New Roman"/>
              </w:rPr>
              <w:t xml:space="preserve">Срокът за приключване на строителните дейности по конкретния </w:t>
            </w:r>
            <w:r w:rsidR="00704694" w:rsidRPr="001E39A0">
              <w:rPr>
                <w:rFonts w:ascii="Times New Roman" w:hAnsi="Times New Roman"/>
              </w:rPr>
              <w:t xml:space="preserve">общински </w:t>
            </w:r>
            <w:r w:rsidRPr="001E39A0">
              <w:rPr>
                <w:rFonts w:ascii="Times New Roman" w:hAnsi="Times New Roman"/>
              </w:rPr>
              <w:t>пилотен център е не по-късно от 31.12.2018</w:t>
            </w:r>
            <w:r w:rsidR="00C666DF">
              <w:rPr>
                <w:rFonts w:ascii="Times New Roman" w:hAnsi="Times New Roman"/>
              </w:rPr>
              <w:t xml:space="preserve"> </w:t>
            </w:r>
            <w:r w:rsidRPr="001E39A0">
              <w:rPr>
                <w:rFonts w:ascii="Times New Roman" w:hAnsi="Times New Roman"/>
              </w:rPr>
              <w:t>г.</w:t>
            </w:r>
          </w:p>
          <w:p w:rsidR="0016025A" w:rsidRPr="001E39A0" w:rsidRDefault="0016025A" w:rsidP="0016025A">
            <w:pPr>
              <w:ind w:firstLine="0"/>
              <w:rPr>
                <w:rFonts w:ascii="Times New Roman" w:hAnsi="Times New Roman"/>
                <w:b/>
              </w:rPr>
            </w:pPr>
            <w:r w:rsidRPr="001E39A0">
              <w:rPr>
                <w:rFonts w:ascii="Times New Roman" w:hAnsi="Times New Roman"/>
                <w:b/>
              </w:rPr>
              <w:t xml:space="preserve">За Дейност 1: </w:t>
            </w:r>
            <w:r w:rsidRPr="001E39A0">
              <w:rPr>
                <w:rFonts w:ascii="Times New Roman" w:hAnsi="Times New Roman"/>
                <w:b/>
                <w:i/>
              </w:rPr>
              <w:t>Извършването на оценка на съответствието като комплексен доклад</w:t>
            </w:r>
            <w:r w:rsidRPr="001E39A0">
              <w:rPr>
                <w:rFonts w:ascii="Times New Roman" w:hAnsi="Times New Roman"/>
              </w:rPr>
              <w:t xml:space="preserve"> по съответната обособена позиция (</w:t>
            </w:r>
            <w:r w:rsidRPr="001E39A0">
              <w:rPr>
                <w:rFonts w:ascii="Times New Roman" w:hAnsi="Times New Roman"/>
                <w:i/>
                <w:lang w:val="ru-RU"/>
              </w:rPr>
              <w:t>съгласно чл. 142, ал. 6, т. 2 от Закон за устройство на територията</w:t>
            </w:r>
            <w:r w:rsidRPr="001E39A0">
              <w:rPr>
                <w:rFonts w:ascii="Times New Roman" w:hAnsi="Times New Roman"/>
              </w:rPr>
              <w:t xml:space="preserve">) на всеки един от инвестиционните </w:t>
            </w:r>
            <w:proofErr w:type="gramStart"/>
            <w:r w:rsidRPr="001E39A0">
              <w:rPr>
                <w:rFonts w:ascii="Times New Roman" w:hAnsi="Times New Roman"/>
              </w:rPr>
              <w:t>проекти, което ще бъдат предмет на реализация за изграждане на общинските пилотни центрове по проекта</w:t>
            </w:r>
            <w:proofErr w:type="gramEnd"/>
            <w:r w:rsidRPr="001E39A0">
              <w:rPr>
                <w:rFonts w:ascii="Times New Roman" w:hAnsi="Times New Roman"/>
              </w:rPr>
              <w:t xml:space="preserve">. Оценката се извършва в срок до </w:t>
            </w:r>
            <w:r w:rsidRPr="001E39A0">
              <w:rPr>
                <w:rFonts w:ascii="Times New Roman" w:hAnsi="Times New Roman"/>
                <w:lang w:val="ru-RU"/>
              </w:rPr>
              <w:t>30 (тридесет) календарни дни, след получаване при Изпълнителя на уведомление/известие от Възложителя за стартиране на работата по Дейност 1.</w:t>
            </w:r>
          </w:p>
          <w:p w:rsidR="0016025A" w:rsidRPr="001E39A0" w:rsidRDefault="0016025A" w:rsidP="0016025A">
            <w:pPr>
              <w:spacing w:before="0"/>
              <w:ind w:firstLine="0"/>
              <w:rPr>
                <w:rFonts w:ascii="Times New Roman" w:hAnsi="Times New Roman"/>
                <w:b/>
              </w:rPr>
            </w:pPr>
          </w:p>
          <w:p w:rsidR="0016025A" w:rsidRPr="001E39A0" w:rsidRDefault="0016025A" w:rsidP="0016025A">
            <w:pPr>
              <w:spacing w:before="0"/>
              <w:ind w:firstLine="0"/>
              <w:rPr>
                <w:rFonts w:ascii="Times New Roman" w:hAnsi="Times New Roman"/>
                <w:i/>
                <w:lang w:val="ru-RU"/>
              </w:rPr>
            </w:pPr>
            <w:r w:rsidRPr="001E39A0">
              <w:rPr>
                <w:rFonts w:ascii="Times New Roman" w:hAnsi="Times New Roman"/>
                <w:b/>
              </w:rPr>
              <w:t xml:space="preserve">За Дейност 2: </w:t>
            </w:r>
            <w:r w:rsidRPr="001E39A0">
              <w:rPr>
                <w:rFonts w:ascii="Times New Roman" w:hAnsi="Times New Roman"/>
                <w:b/>
                <w:i/>
              </w:rPr>
              <w:t xml:space="preserve">Упражняване на строителен надзор при изпълнение на строежа </w:t>
            </w:r>
            <w:proofErr w:type="gramStart"/>
            <w:r w:rsidRPr="001E39A0">
              <w:rPr>
                <w:rFonts w:ascii="Times New Roman" w:hAnsi="Times New Roman"/>
                <w:b/>
                <w:i/>
              </w:rPr>
              <w:t>по  изграждане</w:t>
            </w:r>
            <w:proofErr w:type="gramEnd"/>
            <w:r w:rsidRPr="001E39A0">
              <w:rPr>
                <w:rFonts w:ascii="Times New Roman" w:hAnsi="Times New Roman"/>
                <w:b/>
                <w:i/>
              </w:rPr>
              <w:t xml:space="preserve"> на общински пилотен център</w:t>
            </w:r>
            <w:r w:rsidRPr="001E39A0">
              <w:rPr>
                <w:rFonts w:ascii="Times New Roman" w:hAnsi="Times New Roman"/>
              </w:rPr>
              <w:t xml:space="preserve">- Считано от датата на получено уведомление/известие за стартиране на работата по упражняване на строителен надзор, със срок за изпълнение, до датата на подписване на Протокол – Образец </w:t>
            </w:r>
            <w:r w:rsidR="00320FC9">
              <w:rPr>
                <w:rFonts w:ascii="Times New Roman" w:hAnsi="Times New Roman"/>
              </w:rPr>
              <w:t>15 /Акт 15/, съгласно Наредба №</w:t>
            </w:r>
            <w:r w:rsidRPr="001E39A0">
              <w:rPr>
                <w:rFonts w:ascii="Times New Roman" w:hAnsi="Times New Roman"/>
              </w:rPr>
              <w:t xml:space="preserve"> 3 от 31.07.2003</w:t>
            </w:r>
            <w:r w:rsidR="00320FC9">
              <w:rPr>
                <w:rFonts w:ascii="Times New Roman" w:hAnsi="Times New Roman"/>
              </w:rPr>
              <w:t xml:space="preserve"> </w:t>
            </w:r>
            <w:r w:rsidRPr="001E39A0">
              <w:rPr>
                <w:rFonts w:ascii="Times New Roman" w:hAnsi="Times New Roman"/>
              </w:rPr>
              <w:t>г. за съставяне на актове и протоколи по вр</w:t>
            </w:r>
            <w:r w:rsidR="00320FC9">
              <w:rPr>
                <w:rFonts w:ascii="Times New Roman" w:hAnsi="Times New Roman"/>
              </w:rPr>
              <w:t>еме на строителството, но не по-</w:t>
            </w:r>
            <w:r w:rsidRPr="001E39A0">
              <w:rPr>
                <w:rFonts w:ascii="Times New Roman" w:hAnsi="Times New Roman"/>
              </w:rPr>
              <w:t>късно от 31.12.2018</w:t>
            </w:r>
            <w:r w:rsidR="00320FC9">
              <w:rPr>
                <w:rFonts w:ascii="Times New Roman" w:hAnsi="Times New Roman"/>
              </w:rPr>
              <w:t xml:space="preserve"> </w:t>
            </w:r>
            <w:r w:rsidRPr="001E39A0">
              <w:rPr>
                <w:rFonts w:ascii="Times New Roman" w:hAnsi="Times New Roman"/>
              </w:rPr>
              <w:t>г.</w:t>
            </w:r>
          </w:p>
          <w:p w:rsidR="0016025A" w:rsidRPr="00F265D4" w:rsidRDefault="0016025A" w:rsidP="0016025A">
            <w:pPr>
              <w:ind w:firstLine="0"/>
              <w:rPr>
                <w:rFonts w:ascii="Times New Roman" w:hAnsi="Times New Roman"/>
              </w:rPr>
            </w:pPr>
            <w:r w:rsidRPr="001E39A0">
              <w:rPr>
                <w:rFonts w:ascii="Times New Roman" w:hAnsi="Times New Roman"/>
                <w:b/>
                <w:lang w:val="ru-RU"/>
              </w:rPr>
              <w:t>За Дейност 3:</w:t>
            </w:r>
            <w:r w:rsidRPr="001E39A0">
              <w:rPr>
                <w:rFonts w:ascii="Times New Roman" w:hAnsi="Times New Roman"/>
                <w:lang w:val="ru-RU"/>
              </w:rPr>
              <w:t xml:space="preserve"> </w:t>
            </w:r>
            <w:r w:rsidRPr="001E39A0">
              <w:rPr>
                <w:rFonts w:ascii="Times New Roman" w:hAnsi="Times New Roman"/>
                <w:i/>
                <w:lang w:val="ru-RU"/>
              </w:rPr>
              <w:t xml:space="preserve">Изготвяне на Окончателен доклад по чл. 168, ал. 6 от ЗУТ и издаване на Технически паспорт на строежа по чл. 176 ,,б”, от ЗУТ </w:t>
            </w:r>
            <w:r w:rsidRPr="001E39A0">
              <w:rPr>
                <w:rFonts w:ascii="Times New Roman" w:hAnsi="Times New Roman"/>
                <w:lang w:val="ru-RU"/>
              </w:rPr>
              <w:t xml:space="preserve">– </w:t>
            </w:r>
            <w:r w:rsidRPr="001E39A0">
              <w:rPr>
                <w:rFonts w:ascii="Times New Roman" w:hAnsi="Times New Roman"/>
              </w:rPr>
              <w:t xml:space="preserve">в срок до 45 </w:t>
            </w:r>
            <w:r w:rsidRPr="001E39A0">
              <w:rPr>
                <w:rFonts w:ascii="Times New Roman" w:hAnsi="Times New Roman"/>
                <w:lang w:val="en-US"/>
              </w:rPr>
              <w:t>(</w:t>
            </w:r>
            <w:r w:rsidRPr="001E39A0">
              <w:rPr>
                <w:rFonts w:ascii="Times New Roman" w:hAnsi="Times New Roman"/>
              </w:rPr>
              <w:t>четиридесет и пет</w:t>
            </w:r>
            <w:r w:rsidRPr="001E39A0">
              <w:rPr>
                <w:rFonts w:ascii="Times New Roman" w:hAnsi="Times New Roman"/>
                <w:lang w:val="en-US"/>
              </w:rPr>
              <w:t>)</w:t>
            </w:r>
            <w:r w:rsidRPr="001E39A0">
              <w:rPr>
                <w:rFonts w:ascii="Times New Roman" w:hAnsi="Times New Roman"/>
              </w:rPr>
              <w:t xml:space="preserve"> календарни дни </w:t>
            </w:r>
            <w:r w:rsidRPr="001E39A0">
              <w:rPr>
                <w:rFonts w:ascii="Times New Roman" w:hAnsi="Times New Roman"/>
                <w:lang w:val="en-US"/>
              </w:rPr>
              <w:t>(</w:t>
            </w:r>
            <w:r w:rsidRPr="001E39A0">
              <w:rPr>
                <w:rFonts w:ascii="Times New Roman" w:hAnsi="Times New Roman"/>
              </w:rPr>
              <w:t>или 14.02.2019</w:t>
            </w:r>
            <w:r w:rsidR="00CC4851">
              <w:rPr>
                <w:rFonts w:ascii="Times New Roman" w:hAnsi="Times New Roman"/>
              </w:rPr>
              <w:t xml:space="preserve"> </w:t>
            </w:r>
            <w:r w:rsidRPr="001E39A0">
              <w:rPr>
                <w:rFonts w:ascii="Times New Roman" w:hAnsi="Times New Roman"/>
              </w:rPr>
              <w:t>г</w:t>
            </w:r>
            <w:r w:rsidR="00CC4851">
              <w:rPr>
                <w:rFonts w:ascii="Times New Roman" w:hAnsi="Times New Roman"/>
              </w:rPr>
              <w:t>.</w:t>
            </w:r>
            <w:r w:rsidRPr="001E39A0">
              <w:rPr>
                <w:rFonts w:ascii="Times New Roman" w:hAnsi="Times New Roman"/>
                <w:lang w:val="en-US"/>
              </w:rPr>
              <w:t>)</w:t>
            </w:r>
            <w:r w:rsidRPr="001E39A0">
              <w:rPr>
                <w:rFonts w:ascii="Times New Roman" w:hAnsi="Times New Roman"/>
              </w:rPr>
              <w:t>,</w:t>
            </w:r>
            <w:r w:rsidRPr="001E39A0">
              <w:rPr>
                <w:rFonts w:ascii="Times New Roman" w:hAnsi="Times New Roman"/>
                <w:lang w:val="ru-RU"/>
              </w:rPr>
              <w:t xml:space="preserve"> считано от датата на </w:t>
            </w:r>
            <w:r w:rsidRPr="001E39A0">
              <w:rPr>
                <w:rFonts w:ascii="Times New Roman" w:hAnsi="Times New Roman"/>
              </w:rPr>
              <w:t xml:space="preserve">подписване на Протокол – Образец 15 /Акт </w:t>
            </w:r>
            <w:r w:rsidR="00CC4851">
              <w:rPr>
                <w:rFonts w:ascii="Times New Roman" w:hAnsi="Times New Roman"/>
              </w:rPr>
              <w:t>15/, съгласно Наредба №</w:t>
            </w:r>
            <w:r w:rsidRPr="001E39A0">
              <w:rPr>
                <w:rFonts w:ascii="Times New Roman" w:hAnsi="Times New Roman"/>
              </w:rPr>
              <w:t xml:space="preserve"> 3 от 31.07.2003</w:t>
            </w:r>
            <w:r w:rsidR="00CC4851">
              <w:rPr>
                <w:rFonts w:ascii="Times New Roman" w:hAnsi="Times New Roman"/>
              </w:rPr>
              <w:t xml:space="preserve"> </w:t>
            </w:r>
            <w:r w:rsidRPr="001E39A0">
              <w:rPr>
                <w:rFonts w:ascii="Times New Roman" w:hAnsi="Times New Roman"/>
              </w:rPr>
              <w:t xml:space="preserve">г. </w:t>
            </w:r>
            <w:proofErr w:type="gramStart"/>
            <w:r w:rsidRPr="001E39A0">
              <w:rPr>
                <w:rFonts w:ascii="Times New Roman" w:hAnsi="Times New Roman"/>
              </w:rPr>
              <w:t>за</w:t>
            </w:r>
            <w:proofErr w:type="gramEnd"/>
            <w:r w:rsidRPr="001E39A0">
              <w:rPr>
                <w:rFonts w:ascii="Times New Roman" w:hAnsi="Times New Roman"/>
              </w:rPr>
              <w:t xml:space="preserve"> съставяне на актове и протоколи по време на строителството.</w:t>
            </w:r>
          </w:p>
          <w:p w:rsidR="008F3634" w:rsidRPr="00A41663" w:rsidRDefault="008F3634" w:rsidP="008F3634">
            <w:pPr>
              <w:spacing w:after="120" w:line="360" w:lineRule="auto"/>
              <w:ind w:firstLine="0"/>
              <w:outlineLvl w:val="0"/>
              <w:rPr>
                <w:rFonts w:ascii="Times New Roman" w:hAnsi="Times New Roman"/>
                <w:b/>
                <w:caps/>
                <w:lang w:eastAsia="en-US"/>
              </w:rPr>
            </w:pPr>
            <w:r w:rsidRPr="00A41663">
              <w:rPr>
                <w:rFonts w:ascii="Times New Roman" w:hAnsi="Times New Roman"/>
                <w:b/>
                <w:caps/>
                <w:lang w:eastAsia="en-US"/>
              </w:rPr>
              <w:t xml:space="preserve">V. </w:t>
            </w:r>
            <w:r w:rsidR="00466ADB">
              <w:rPr>
                <w:rFonts w:ascii="Times New Roman" w:hAnsi="Times New Roman"/>
                <w:b/>
                <w:caps/>
                <w:lang w:eastAsia="en-US"/>
              </w:rPr>
              <w:t xml:space="preserve">ДОКЛАДВАНЕ. </w:t>
            </w:r>
            <w:r w:rsidRPr="00A41663">
              <w:rPr>
                <w:rFonts w:ascii="Times New Roman" w:hAnsi="Times New Roman"/>
                <w:b/>
                <w:caps/>
                <w:lang w:eastAsia="en-US"/>
              </w:rPr>
              <w:t>ПРИЕМАНЕ НА ИЗПЪЛНЕНИЕТО НА ПОРЪЧКАТА</w:t>
            </w:r>
            <w:bookmarkEnd w:id="11"/>
          </w:p>
          <w:p w:rsidR="004279D6" w:rsidRPr="00592CE6" w:rsidRDefault="004279D6" w:rsidP="004279D6">
            <w:pPr>
              <w:spacing w:before="0"/>
              <w:ind w:firstLine="0"/>
              <w:outlineLvl w:val="1"/>
              <w:rPr>
                <w:rFonts w:ascii="Times New Roman" w:hAnsi="Times New Roman"/>
                <w:lang w:eastAsia="en-US"/>
              </w:rPr>
            </w:pPr>
            <w:r w:rsidRPr="00592CE6">
              <w:rPr>
                <w:rFonts w:ascii="Times New Roman" w:hAnsi="Times New Roman"/>
                <w:lang w:eastAsia="en-US"/>
              </w:rPr>
              <w:lastRenderedPageBreak/>
              <w:t>Комплексния</w:t>
            </w:r>
            <w:r w:rsidR="00CA30BF">
              <w:rPr>
                <w:rFonts w:ascii="Times New Roman" w:hAnsi="Times New Roman"/>
                <w:lang w:eastAsia="en-US"/>
              </w:rPr>
              <w:t>т</w:t>
            </w:r>
            <w:r w:rsidRPr="00592CE6">
              <w:rPr>
                <w:rFonts w:ascii="Times New Roman" w:hAnsi="Times New Roman"/>
                <w:lang w:eastAsia="en-US"/>
              </w:rPr>
              <w:t xml:space="preserve"> доклад за всяка отделна обособена позиция, с всички съпътстващи го части следва да бъде изготвен и предаден на ВЪЗЛОЖИТЕЛЯ в 2 (два) оригинала на хартиен носител – на Български </w:t>
            </w:r>
            <w:proofErr w:type="gramStart"/>
            <w:r w:rsidRPr="00592CE6">
              <w:rPr>
                <w:rFonts w:ascii="Times New Roman" w:hAnsi="Times New Roman"/>
                <w:lang w:eastAsia="en-US"/>
              </w:rPr>
              <w:t>език и Английски език</w:t>
            </w:r>
            <w:proofErr w:type="gramEnd"/>
            <w:r w:rsidRPr="00592CE6">
              <w:rPr>
                <w:rFonts w:ascii="Times New Roman" w:hAnsi="Times New Roman"/>
                <w:lang w:eastAsia="en-US"/>
              </w:rPr>
              <w:t xml:space="preserve"> и 1 </w:t>
            </w:r>
            <w:r w:rsidRPr="00592CE6">
              <w:rPr>
                <w:rFonts w:ascii="Times New Roman" w:hAnsi="Times New Roman"/>
                <w:lang w:val="en-US" w:eastAsia="en-US"/>
              </w:rPr>
              <w:t>(</w:t>
            </w:r>
            <w:r w:rsidRPr="00592CE6">
              <w:rPr>
                <w:rFonts w:ascii="Times New Roman" w:hAnsi="Times New Roman"/>
                <w:lang w:eastAsia="en-US"/>
              </w:rPr>
              <w:t>един</w:t>
            </w:r>
            <w:r w:rsidRPr="00592CE6">
              <w:rPr>
                <w:rFonts w:ascii="Times New Roman" w:hAnsi="Times New Roman"/>
                <w:lang w:val="en-US" w:eastAsia="en-US"/>
              </w:rPr>
              <w:t xml:space="preserve">) </w:t>
            </w:r>
            <w:r w:rsidRPr="00592CE6">
              <w:rPr>
                <w:rFonts w:ascii="Times New Roman" w:hAnsi="Times New Roman"/>
                <w:lang w:eastAsia="en-US"/>
              </w:rPr>
              <w:t>на CD – компактдиск</w:t>
            </w:r>
            <w:r w:rsidRPr="00592CE6">
              <w:rPr>
                <w:rFonts w:ascii="Times New Roman" w:hAnsi="Times New Roman"/>
                <w:lang w:val="en-US" w:eastAsia="en-US"/>
              </w:rPr>
              <w:t xml:space="preserve"> </w:t>
            </w:r>
            <w:r w:rsidRPr="00592CE6">
              <w:rPr>
                <w:rFonts w:ascii="Times New Roman" w:hAnsi="Times New Roman"/>
                <w:lang w:eastAsia="en-US"/>
              </w:rPr>
              <w:t xml:space="preserve">във вариант на Български език и Английски език. </w:t>
            </w:r>
            <w:proofErr w:type="gramStart"/>
            <w:r w:rsidRPr="00592CE6">
              <w:rPr>
                <w:rFonts w:ascii="Times New Roman" w:hAnsi="Times New Roman"/>
                <w:lang w:eastAsia="en-US"/>
              </w:rPr>
              <w:t>Съдържанието на цифровия вид трябва напълно да отговаря на информацията на хартиения носител в пълен обем и като съдържание</w:t>
            </w:r>
            <w:proofErr w:type="gramEnd"/>
            <w:r w:rsidRPr="00592CE6">
              <w:rPr>
                <w:rFonts w:ascii="Times New Roman" w:hAnsi="Times New Roman"/>
                <w:lang w:eastAsia="en-US"/>
              </w:rPr>
              <w:t>.</w:t>
            </w:r>
          </w:p>
          <w:p w:rsidR="004279D6" w:rsidRPr="00592CE6" w:rsidRDefault="004E1D82" w:rsidP="004279D6">
            <w:pPr>
              <w:tabs>
                <w:tab w:val="left" w:pos="9922"/>
              </w:tabs>
              <w:ind w:firstLine="0"/>
              <w:rPr>
                <w:rFonts w:ascii="Times New Roman" w:hAnsi="Times New Roman"/>
                <w:lang w:val="ru-RU" w:eastAsia="en-US"/>
              </w:rPr>
            </w:pPr>
            <w:r>
              <w:rPr>
                <w:rFonts w:ascii="Times New Roman" w:hAnsi="Times New Roman"/>
                <w:lang w:val="ru-RU" w:eastAsia="en-US"/>
              </w:rPr>
              <w:t>Възложителят</w:t>
            </w:r>
            <w:r w:rsidR="004279D6" w:rsidRPr="00592CE6">
              <w:rPr>
                <w:rFonts w:ascii="Times New Roman" w:hAnsi="Times New Roman"/>
                <w:lang w:val="ru-RU" w:eastAsia="en-US"/>
              </w:rPr>
              <w:t xml:space="preserve"> разглежда представения Комплексен доклад и одобрява същия с Уведомително писмо в срок до 10 (десет) работни дни от получаването му от Изпълнителя.</w:t>
            </w:r>
          </w:p>
          <w:p w:rsidR="004279D6" w:rsidRPr="00592CE6" w:rsidRDefault="004279D6" w:rsidP="004279D6">
            <w:pPr>
              <w:tabs>
                <w:tab w:val="left" w:pos="9922"/>
              </w:tabs>
              <w:ind w:firstLine="0"/>
              <w:rPr>
                <w:rFonts w:ascii="Times New Roman" w:hAnsi="Times New Roman"/>
                <w:lang w:val="ru-RU" w:eastAsia="en-US"/>
              </w:rPr>
            </w:pPr>
            <w:r w:rsidRPr="00592CE6">
              <w:rPr>
                <w:rFonts w:ascii="Times New Roman" w:hAnsi="Times New Roman"/>
                <w:lang w:val="ru-RU" w:eastAsia="en-US"/>
              </w:rPr>
              <w:t>В случай на констатирани коментари/забележки/неточности/несъответствия по доклада, Възложителя</w:t>
            </w:r>
            <w:r w:rsidR="003D179B">
              <w:rPr>
                <w:rFonts w:ascii="Times New Roman" w:hAnsi="Times New Roman"/>
                <w:lang w:val="ru-RU" w:eastAsia="en-US"/>
              </w:rPr>
              <w:t>т</w:t>
            </w:r>
            <w:r w:rsidRPr="00592CE6">
              <w:rPr>
                <w:rFonts w:ascii="Times New Roman" w:hAnsi="Times New Roman"/>
                <w:lang w:val="ru-RU" w:eastAsia="en-US"/>
              </w:rPr>
              <w:t xml:space="preserve"> с Уведомително писмо в срока до 10 </w:t>
            </w:r>
            <w:r w:rsidRPr="00592CE6">
              <w:rPr>
                <w:rFonts w:ascii="Times New Roman" w:hAnsi="Times New Roman"/>
                <w:lang w:val="en-GB" w:eastAsia="en-US"/>
              </w:rPr>
              <w:t>(</w:t>
            </w:r>
            <w:r w:rsidRPr="00592CE6">
              <w:rPr>
                <w:rFonts w:ascii="Times New Roman" w:hAnsi="Times New Roman"/>
                <w:lang w:eastAsia="en-US"/>
              </w:rPr>
              <w:t>десет</w:t>
            </w:r>
            <w:r w:rsidRPr="00592CE6">
              <w:rPr>
                <w:rFonts w:ascii="Times New Roman" w:hAnsi="Times New Roman"/>
                <w:lang w:val="en-GB" w:eastAsia="en-US"/>
              </w:rPr>
              <w:t>)</w:t>
            </w:r>
            <w:r w:rsidRPr="00592CE6">
              <w:rPr>
                <w:rFonts w:ascii="Times New Roman" w:hAnsi="Times New Roman"/>
                <w:lang w:val="ru-RU" w:eastAsia="en-US"/>
              </w:rPr>
              <w:t xml:space="preserve"> работни дни ги изпраща на Изпълнителя за нанасяне на съответните корекции и поправки по доклада, като Изпълнителя</w:t>
            </w:r>
            <w:r w:rsidR="003D179B">
              <w:rPr>
                <w:rFonts w:ascii="Times New Roman" w:hAnsi="Times New Roman"/>
                <w:lang w:val="ru-RU" w:eastAsia="en-US"/>
              </w:rPr>
              <w:t>т</w:t>
            </w:r>
            <w:r w:rsidRPr="00592CE6">
              <w:rPr>
                <w:rFonts w:ascii="Times New Roman" w:hAnsi="Times New Roman"/>
                <w:lang w:val="ru-RU" w:eastAsia="en-US"/>
              </w:rPr>
              <w:t xml:space="preserve"> има срок от 10 (десет) работни дни по коригирането на доклада, след което същия се предава на Възложителя за одобрение.  </w:t>
            </w:r>
          </w:p>
          <w:p w:rsidR="004279D6" w:rsidRPr="008F3634" w:rsidRDefault="004279D6" w:rsidP="004279D6">
            <w:pPr>
              <w:tabs>
                <w:tab w:val="left" w:pos="9922"/>
              </w:tabs>
              <w:ind w:firstLine="0"/>
              <w:rPr>
                <w:rFonts w:ascii="Times New Roman" w:hAnsi="Times New Roman"/>
                <w:lang w:val="ru-RU" w:eastAsia="en-US"/>
              </w:rPr>
            </w:pPr>
            <w:r w:rsidRPr="00592CE6">
              <w:rPr>
                <w:rFonts w:ascii="Times New Roman" w:hAnsi="Times New Roman"/>
                <w:lang w:val="ru-RU" w:eastAsia="en-US"/>
              </w:rPr>
              <w:t>Възложителя</w:t>
            </w:r>
            <w:r w:rsidRPr="00592CE6">
              <w:rPr>
                <w:rFonts w:ascii="Times New Roman" w:hAnsi="Times New Roman"/>
                <w:lang w:eastAsia="en-US"/>
              </w:rPr>
              <w:t>т</w:t>
            </w:r>
            <w:r w:rsidRPr="00592CE6">
              <w:rPr>
                <w:rFonts w:ascii="Times New Roman" w:hAnsi="Times New Roman"/>
                <w:lang w:val="ru-RU" w:eastAsia="en-US"/>
              </w:rPr>
              <w:t xml:space="preserve"> одобрява представения от Изпълнителя коригиран доклад</w:t>
            </w:r>
            <w:r w:rsidRPr="00592CE6">
              <w:rPr>
                <w:rFonts w:ascii="Times New Roman" w:hAnsi="Times New Roman"/>
                <w:b/>
                <w:lang w:val="ru-RU" w:eastAsia="en-US"/>
              </w:rPr>
              <w:t xml:space="preserve">, </w:t>
            </w:r>
            <w:r w:rsidRPr="00592CE6">
              <w:rPr>
                <w:rFonts w:ascii="Times New Roman" w:hAnsi="Times New Roman"/>
                <w:lang w:val="ru-RU" w:eastAsia="en-US"/>
              </w:rPr>
              <w:t>единствено и само ако са отразени и коригир</w:t>
            </w:r>
            <w:r w:rsidR="008C49E0">
              <w:rPr>
                <w:rFonts w:ascii="Times New Roman" w:hAnsi="Times New Roman"/>
                <w:lang w:val="ru-RU" w:eastAsia="en-US"/>
              </w:rPr>
              <w:t xml:space="preserve">ани в пълен обем констатираните </w:t>
            </w:r>
            <w:r w:rsidRPr="00592CE6">
              <w:rPr>
                <w:rFonts w:ascii="Times New Roman" w:hAnsi="Times New Roman"/>
                <w:lang w:val="ru-RU" w:eastAsia="en-US"/>
              </w:rPr>
              <w:t>коментари/забележки/неточности/несъответствия.</w:t>
            </w:r>
          </w:p>
          <w:p w:rsidR="00466ADB" w:rsidRDefault="00466ADB" w:rsidP="00466ADB">
            <w:pPr>
              <w:ind w:firstLine="0"/>
              <w:outlineLvl w:val="1"/>
              <w:rPr>
                <w:rFonts w:ascii="Times New Roman" w:hAnsi="Times New Roman"/>
                <w:color w:val="000000"/>
                <w:lang w:eastAsia="en-US"/>
              </w:rPr>
            </w:pPr>
            <w:r w:rsidRPr="008F3634">
              <w:rPr>
                <w:rFonts w:ascii="Times New Roman" w:hAnsi="Times New Roman"/>
                <w:color w:val="000000"/>
                <w:lang w:eastAsia="en-US"/>
              </w:rPr>
              <w:t xml:space="preserve">Изпълнителят подготвя </w:t>
            </w:r>
            <w:r w:rsidR="00792591">
              <w:rPr>
                <w:rFonts w:ascii="Times New Roman" w:hAnsi="Times New Roman"/>
                <w:color w:val="000000"/>
                <w:lang w:eastAsia="en-US"/>
              </w:rPr>
              <w:t xml:space="preserve">и </w:t>
            </w:r>
            <w:r w:rsidRPr="008F3634">
              <w:rPr>
                <w:rFonts w:ascii="Times New Roman" w:hAnsi="Times New Roman"/>
                <w:color w:val="000000"/>
                <w:lang w:eastAsia="en-US"/>
              </w:rPr>
              <w:t xml:space="preserve">извънредни доклади при </w:t>
            </w:r>
            <w:r>
              <w:rPr>
                <w:rFonts w:ascii="Times New Roman" w:hAnsi="Times New Roman"/>
                <w:color w:val="000000"/>
                <w:lang w:eastAsia="en-US"/>
              </w:rPr>
              <w:t xml:space="preserve">писмено </w:t>
            </w:r>
            <w:r w:rsidRPr="008F3634">
              <w:rPr>
                <w:rFonts w:ascii="Times New Roman" w:hAnsi="Times New Roman"/>
                <w:color w:val="000000"/>
                <w:lang w:eastAsia="en-US"/>
              </w:rPr>
              <w:t>поискване от Възложителя по спешни въпроси или по теми, изискващи по-нататъшно пояснение или становище. Те следва да съдържат информация, съответна на поставеното от Възложителя искане за пояснение или справка.</w:t>
            </w:r>
          </w:p>
          <w:p w:rsidR="00466ADB" w:rsidRPr="00466ADB" w:rsidRDefault="00077B8A" w:rsidP="00466ADB">
            <w:pPr>
              <w:ind w:firstLine="0"/>
              <w:outlineLvl w:val="1"/>
              <w:rPr>
                <w:rFonts w:ascii="Times New Roman" w:hAnsi="Times New Roman"/>
                <w:color w:val="000000"/>
                <w:lang w:eastAsia="en-US"/>
              </w:rPr>
            </w:pPr>
            <w:r>
              <w:rPr>
                <w:rFonts w:ascii="Times New Roman" w:hAnsi="Times New Roman"/>
                <w:lang w:eastAsia="en-US"/>
              </w:rPr>
              <w:t>Редът</w:t>
            </w:r>
            <w:r w:rsidR="00466ADB" w:rsidRPr="00466ADB">
              <w:rPr>
                <w:rFonts w:ascii="Times New Roman" w:hAnsi="Times New Roman"/>
                <w:lang w:eastAsia="en-US"/>
              </w:rPr>
              <w:t xml:space="preserve"> за приемане и одобрение на Окончателния </w:t>
            </w:r>
            <w:proofErr w:type="gramStart"/>
            <w:r w:rsidR="00466ADB" w:rsidRPr="00466ADB">
              <w:rPr>
                <w:rFonts w:ascii="Times New Roman" w:hAnsi="Times New Roman"/>
                <w:lang w:eastAsia="en-US"/>
              </w:rPr>
              <w:t>доклад по чл. 168, ал. 6 от ЗУТ се прилага и по отношение на извънредните доклади</w:t>
            </w:r>
            <w:proofErr w:type="gramEnd"/>
            <w:r w:rsidR="00466ADB" w:rsidRPr="00466ADB">
              <w:rPr>
                <w:rFonts w:ascii="Times New Roman" w:hAnsi="Times New Roman"/>
                <w:lang w:eastAsia="en-US"/>
              </w:rPr>
              <w:t>, възникващи в процеса на работа и изискани писмено от Възложителя.</w:t>
            </w:r>
          </w:p>
          <w:p w:rsidR="00466ADB" w:rsidRDefault="00466ADB" w:rsidP="00466ADB">
            <w:pPr>
              <w:tabs>
                <w:tab w:val="left" w:pos="9922"/>
              </w:tabs>
              <w:ind w:firstLine="0"/>
              <w:rPr>
                <w:rFonts w:ascii="Times New Roman" w:hAnsi="Times New Roman"/>
                <w:lang w:val="ru-RU" w:eastAsia="en-US"/>
              </w:rPr>
            </w:pPr>
            <w:r w:rsidRPr="008F3634">
              <w:rPr>
                <w:rFonts w:ascii="Times New Roman" w:hAnsi="Times New Roman"/>
                <w:lang w:val="ru-RU" w:eastAsia="en-US"/>
              </w:rPr>
              <w:t>Изпълнителят изготвя документи свързани с текущото изпълнение на договор</w:t>
            </w:r>
            <w:r>
              <w:rPr>
                <w:rFonts w:ascii="Times New Roman" w:hAnsi="Times New Roman"/>
                <w:lang w:val="ru-RU" w:eastAsia="en-US"/>
              </w:rPr>
              <w:t>а за обществена поръчка, протоколира</w:t>
            </w:r>
            <w:r w:rsidRPr="008F3634">
              <w:rPr>
                <w:rFonts w:ascii="Times New Roman" w:hAnsi="Times New Roman"/>
                <w:lang w:val="ru-RU" w:eastAsia="en-US"/>
              </w:rPr>
              <w:t xml:space="preserve"> срещи, работни групи, оперативки и др. при искане на информация от Възложителя, Изпълнителя на Техническата помощ, Строителя, Авторския надзор и други заинтересовани страни и подготвя и представя исканата информация.</w:t>
            </w:r>
          </w:p>
          <w:p w:rsidR="00466ADB" w:rsidRDefault="00466ADB" w:rsidP="00466ADB">
            <w:pPr>
              <w:spacing w:before="0"/>
              <w:ind w:right="51" w:firstLine="0"/>
              <w:rPr>
                <w:rFonts w:ascii="Times New Roman" w:hAnsi="Times New Roman"/>
                <w:lang w:eastAsia="en-US"/>
              </w:rPr>
            </w:pPr>
          </w:p>
          <w:p w:rsidR="00466ADB" w:rsidRDefault="00466ADB" w:rsidP="00466ADB">
            <w:pPr>
              <w:spacing w:before="0"/>
              <w:ind w:right="51" w:firstLine="0"/>
              <w:rPr>
                <w:rFonts w:ascii="Times New Roman" w:hAnsi="Times New Roman"/>
                <w:lang w:eastAsia="en-US"/>
              </w:rPr>
            </w:pPr>
            <w:r>
              <w:rPr>
                <w:rFonts w:ascii="Times New Roman" w:hAnsi="Times New Roman"/>
                <w:lang w:eastAsia="en-US"/>
              </w:rPr>
              <w:t>И</w:t>
            </w:r>
            <w:r w:rsidRPr="00A41663">
              <w:rPr>
                <w:rFonts w:ascii="Times New Roman" w:hAnsi="Times New Roman"/>
                <w:lang w:eastAsia="en-US"/>
              </w:rPr>
              <w:t>зпълнение</w:t>
            </w:r>
            <w:r>
              <w:rPr>
                <w:rFonts w:ascii="Times New Roman" w:hAnsi="Times New Roman"/>
                <w:lang w:eastAsia="en-US"/>
              </w:rPr>
              <w:t>то</w:t>
            </w:r>
            <w:r w:rsidRPr="00A41663">
              <w:rPr>
                <w:rFonts w:ascii="Times New Roman" w:hAnsi="Times New Roman"/>
                <w:lang w:eastAsia="en-US"/>
              </w:rPr>
              <w:t xml:space="preserve"> на всяка една от дейностите, </w:t>
            </w:r>
            <w:r>
              <w:rPr>
                <w:rFonts w:ascii="Times New Roman" w:hAnsi="Times New Roman"/>
                <w:lang w:eastAsia="en-US"/>
              </w:rPr>
              <w:t>по</w:t>
            </w:r>
            <w:r w:rsidR="008D7C37">
              <w:rPr>
                <w:rFonts w:ascii="Times New Roman" w:hAnsi="Times New Roman"/>
                <w:lang w:val="en-US" w:eastAsia="en-US"/>
              </w:rPr>
              <w:t xml:space="preserve"> </w:t>
            </w:r>
            <w:r>
              <w:rPr>
                <w:rFonts w:ascii="Times New Roman" w:hAnsi="Times New Roman"/>
                <w:lang w:eastAsia="en-US"/>
              </w:rPr>
              <w:lastRenderedPageBreak/>
              <w:t>съответната обособена позиция</w:t>
            </w:r>
            <w:r w:rsidRPr="00A41663">
              <w:rPr>
                <w:rFonts w:ascii="Times New Roman" w:hAnsi="Times New Roman"/>
                <w:lang w:eastAsia="en-US"/>
              </w:rPr>
              <w:t xml:space="preserve"> се удостоверява за реализирано, с подписване на </w:t>
            </w:r>
            <w:proofErr w:type="spellStart"/>
            <w:r>
              <w:rPr>
                <w:rFonts w:ascii="Times New Roman" w:hAnsi="Times New Roman"/>
                <w:lang w:eastAsia="en-US"/>
              </w:rPr>
              <w:t>Приемо-предавателен</w:t>
            </w:r>
            <w:proofErr w:type="spellEnd"/>
            <w:r w:rsidRPr="00A41663">
              <w:rPr>
                <w:rFonts w:ascii="Times New Roman" w:hAnsi="Times New Roman"/>
                <w:lang w:eastAsia="en-US"/>
              </w:rPr>
              <w:t xml:space="preserve"> протокол между Възложителя и Изпълнителя, чрез </w:t>
            </w:r>
            <w:proofErr w:type="gramStart"/>
            <w:r w:rsidRPr="00A41663">
              <w:rPr>
                <w:rFonts w:ascii="Times New Roman" w:hAnsi="Times New Roman"/>
                <w:lang w:eastAsia="en-US"/>
              </w:rPr>
              <w:t>който</w:t>
            </w:r>
            <w:proofErr w:type="gramEnd"/>
            <w:r w:rsidRPr="00A41663">
              <w:rPr>
                <w:rFonts w:ascii="Times New Roman" w:hAnsi="Times New Roman"/>
                <w:lang w:eastAsia="en-US"/>
              </w:rPr>
              <w:t xml:space="preserve"> възложителя</w:t>
            </w:r>
            <w:r w:rsidR="00B25A41">
              <w:rPr>
                <w:rFonts w:ascii="Times New Roman" w:hAnsi="Times New Roman"/>
                <w:lang w:eastAsia="en-US"/>
              </w:rPr>
              <w:t>т</w:t>
            </w:r>
            <w:r w:rsidRPr="00A41663">
              <w:rPr>
                <w:rFonts w:ascii="Times New Roman" w:hAnsi="Times New Roman"/>
                <w:lang w:eastAsia="en-US"/>
              </w:rPr>
              <w:t xml:space="preserve"> одобрява извършената работа.</w:t>
            </w:r>
          </w:p>
          <w:p w:rsidR="004279D6" w:rsidRDefault="004279D6" w:rsidP="00466ADB">
            <w:pPr>
              <w:spacing w:before="0"/>
              <w:ind w:right="51" w:firstLine="0"/>
              <w:rPr>
                <w:rFonts w:ascii="Times New Roman" w:hAnsi="Times New Roman"/>
                <w:lang w:eastAsia="en-US"/>
              </w:rPr>
            </w:pPr>
          </w:p>
          <w:p w:rsidR="008F3634" w:rsidRPr="00A41663" w:rsidRDefault="008F3634" w:rsidP="00DE5394">
            <w:pPr>
              <w:spacing w:after="120" w:line="360" w:lineRule="auto"/>
              <w:ind w:firstLine="0"/>
              <w:jc w:val="left"/>
              <w:outlineLvl w:val="0"/>
              <w:rPr>
                <w:rFonts w:ascii="Times New Roman" w:hAnsi="Times New Roman"/>
                <w:b/>
                <w:caps/>
                <w:lang w:eastAsia="en-US"/>
              </w:rPr>
            </w:pPr>
            <w:r w:rsidRPr="00A41663">
              <w:rPr>
                <w:rFonts w:ascii="Times New Roman" w:hAnsi="Times New Roman"/>
                <w:b/>
                <w:caps/>
                <w:lang w:eastAsia="en-US"/>
              </w:rPr>
              <w:t>VI. РАБОТЕН ЕЗИК</w:t>
            </w:r>
          </w:p>
          <w:p w:rsidR="008F3634" w:rsidRPr="00A41663" w:rsidRDefault="00DE5394" w:rsidP="00DE5394">
            <w:pPr>
              <w:ind w:right="51" w:hanging="18"/>
              <w:rPr>
                <w:rFonts w:ascii="Times New Roman" w:hAnsi="Times New Roman"/>
                <w:bCs/>
                <w:lang w:eastAsia="en-US"/>
              </w:rPr>
            </w:pPr>
            <w:r>
              <w:rPr>
                <w:rFonts w:ascii="Times New Roman" w:hAnsi="Times New Roman"/>
                <w:bCs/>
                <w:lang w:eastAsia="en-US"/>
              </w:rPr>
              <w:t>Работните</w:t>
            </w:r>
            <w:r w:rsidR="008F3634" w:rsidRPr="00A41663">
              <w:rPr>
                <w:rFonts w:ascii="Times New Roman" w:hAnsi="Times New Roman"/>
                <w:bCs/>
                <w:lang w:eastAsia="en-US"/>
              </w:rPr>
              <w:t xml:space="preserve"> ези</w:t>
            </w:r>
            <w:r>
              <w:rPr>
                <w:rFonts w:ascii="Times New Roman" w:hAnsi="Times New Roman"/>
                <w:bCs/>
                <w:lang w:eastAsia="en-US"/>
              </w:rPr>
              <w:t>ци</w:t>
            </w:r>
            <w:r w:rsidR="008F3634" w:rsidRPr="00A41663">
              <w:rPr>
                <w:rFonts w:ascii="Times New Roman" w:hAnsi="Times New Roman"/>
                <w:bCs/>
                <w:lang w:eastAsia="en-US"/>
              </w:rPr>
              <w:t xml:space="preserve"> при изпълн</w:t>
            </w:r>
            <w:r>
              <w:rPr>
                <w:rFonts w:ascii="Times New Roman" w:hAnsi="Times New Roman"/>
                <w:bCs/>
                <w:lang w:eastAsia="en-US"/>
              </w:rPr>
              <w:t>ение на настоящата поръчка са</w:t>
            </w:r>
            <w:r w:rsidR="008F3634" w:rsidRPr="00A41663">
              <w:rPr>
                <w:rFonts w:ascii="Times New Roman" w:hAnsi="Times New Roman"/>
                <w:bCs/>
                <w:lang w:eastAsia="en-US"/>
              </w:rPr>
              <w:t xml:space="preserve">: Български език и Английски </w:t>
            </w:r>
            <w:proofErr w:type="gramStart"/>
            <w:r w:rsidR="008F3634" w:rsidRPr="00A41663">
              <w:rPr>
                <w:rFonts w:ascii="Times New Roman" w:hAnsi="Times New Roman"/>
                <w:bCs/>
                <w:lang w:eastAsia="en-US"/>
              </w:rPr>
              <w:t xml:space="preserve">език. </w:t>
            </w:r>
            <w:proofErr w:type="gramEnd"/>
          </w:p>
          <w:p w:rsidR="008F3634" w:rsidRPr="00A41663" w:rsidRDefault="008F3634" w:rsidP="00DE5394">
            <w:pPr>
              <w:ind w:right="51" w:hanging="18"/>
              <w:rPr>
                <w:rFonts w:ascii="Times New Roman" w:hAnsi="Times New Roman"/>
                <w:bCs/>
                <w:lang w:eastAsia="en-US"/>
              </w:rPr>
            </w:pPr>
            <w:r w:rsidRPr="00A41663">
              <w:rPr>
                <w:rFonts w:ascii="Times New Roman" w:hAnsi="Times New Roman"/>
                <w:b/>
                <w:bCs/>
                <w:lang w:eastAsia="en-US"/>
              </w:rPr>
              <w:t>ИЗПЪЛНИТЕЛЯТ</w:t>
            </w:r>
            <w:r w:rsidRPr="00A41663">
              <w:rPr>
                <w:rFonts w:ascii="Times New Roman" w:hAnsi="Times New Roman"/>
                <w:bCs/>
                <w:lang w:eastAsia="en-US"/>
              </w:rPr>
              <w:t xml:space="preserve"> е длъжен да изготви и представи за своя сметка всички документи на български език и на английски </w:t>
            </w:r>
            <w:proofErr w:type="gramStart"/>
            <w:r w:rsidRPr="00A41663">
              <w:rPr>
                <w:rFonts w:ascii="Times New Roman" w:hAnsi="Times New Roman"/>
                <w:bCs/>
                <w:lang w:eastAsia="en-US"/>
              </w:rPr>
              <w:t xml:space="preserve">език. </w:t>
            </w:r>
            <w:proofErr w:type="gramEnd"/>
          </w:p>
          <w:p w:rsidR="00DE5394" w:rsidRDefault="008F3634" w:rsidP="00DE5394">
            <w:pPr>
              <w:ind w:right="51" w:hanging="18"/>
              <w:rPr>
                <w:rFonts w:ascii="Times New Roman" w:hAnsi="Times New Roman"/>
                <w:lang w:val="en-US" w:eastAsia="en-US"/>
              </w:rPr>
            </w:pPr>
            <w:r w:rsidRPr="00A41663">
              <w:rPr>
                <w:rFonts w:ascii="Times New Roman" w:hAnsi="Times New Roman"/>
                <w:lang w:eastAsia="en-US"/>
              </w:rPr>
              <w:t>Докладите,</w:t>
            </w:r>
            <w:r w:rsidR="006546D0">
              <w:rPr>
                <w:rFonts w:ascii="Times New Roman" w:hAnsi="Times New Roman"/>
                <w:lang w:eastAsia="en-US"/>
              </w:rPr>
              <w:t xml:space="preserve"> техническия</w:t>
            </w:r>
            <w:r w:rsidR="001E2994">
              <w:rPr>
                <w:rFonts w:ascii="Times New Roman" w:hAnsi="Times New Roman"/>
                <w:lang w:eastAsia="en-US"/>
              </w:rPr>
              <w:t>т</w:t>
            </w:r>
            <w:r w:rsidR="006546D0">
              <w:rPr>
                <w:rFonts w:ascii="Times New Roman" w:hAnsi="Times New Roman"/>
                <w:lang w:eastAsia="en-US"/>
              </w:rPr>
              <w:t xml:space="preserve"> паспорт</w:t>
            </w:r>
            <w:r w:rsidRPr="00A41663">
              <w:rPr>
                <w:rFonts w:ascii="Times New Roman" w:hAnsi="Times New Roman"/>
                <w:lang w:eastAsia="en-US"/>
              </w:rPr>
              <w:t xml:space="preserve"> както и всички протоколи, писмена кореспонденция, становища, писма и др., изготвени от </w:t>
            </w:r>
            <w:r w:rsidRPr="00A41663">
              <w:rPr>
                <w:rFonts w:ascii="Times New Roman" w:hAnsi="Times New Roman"/>
                <w:b/>
                <w:lang w:eastAsia="en-US"/>
              </w:rPr>
              <w:t>ИЗПЪЛНИТЕЛЯ</w:t>
            </w:r>
            <w:r w:rsidRPr="00A41663">
              <w:rPr>
                <w:rFonts w:ascii="Times New Roman" w:hAnsi="Times New Roman"/>
                <w:lang w:eastAsia="en-US"/>
              </w:rPr>
              <w:t xml:space="preserve"> за целите на изпълнение на обществената поръчка и предадени на </w:t>
            </w:r>
            <w:r w:rsidRPr="00A41663">
              <w:rPr>
                <w:rFonts w:ascii="Times New Roman" w:hAnsi="Times New Roman"/>
                <w:b/>
                <w:lang w:eastAsia="en-US"/>
              </w:rPr>
              <w:t>ВЪЗЛОЖИТЕЛЯ</w:t>
            </w:r>
            <w:r w:rsidRPr="00A41663">
              <w:rPr>
                <w:rFonts w:ascii="Times New Roman" w:hAnsi="Times New Roman"/>
                <w:lang w:eastAsia="en-US"/>
              </w:rPr>
              <w:t xml:space="preserve"> се изготвят както на Български език така и на </w:t>
            </w:r>
            <w:proofErr w:type="gramStart"/>
            <w:r w:rsidRPr="00A41663">
              <w:rPr>
                <w:rFonts w:ascii="Times New Roman" w:hAnsi="Times New Roman"/>
                <w:lang w:eastAsia="en-US"/>
              </w:rPr>
              <w:t>Английски  език</w:t>
            </w:r>
            <w:proofErr w:type="gramEnd"/>
            <w:r w:rsidRPr="00A41663">
              <w:rPr>
                <w:rFonts w:ascii="Times New Roman" w:hAnsi="Times New Roman"/>
                <w:lang w:eastAsia="en-US"/>
              </w:rPr>
              <w:t xml:space="preserve">. </w:t>
            </w:r>
          </w:p>
          <w:p w:rsidR="008F3634" w:rsidRPr="00A41663" w:rsidRDefault="008F3634" w:rsidP="00DE5394">
            <w:pPr>
              <w:ind w:right="51" w:hanging="18"/>
              <w:rPr>
                <w:rFonts w:ascii="Times New Roman" w:hAnsi="Times New Roman"/>
                <w:lang w:eastAsia="en-US"/>
              </w:rPr>
            </w:pPr>
            <w:r w:rsidRPr="00A41663">
              <w:rPr>
                <w:rFonts w:ascii="Times New Roman" w:hAnsi="Times New Roman"/>
                <w:lang w:eastAsia="en-US"/>
              </w:rPr>
              <w:t>Като продължение на гореизложеното, избрания</w:t>
            </w:r>
            <w:r w:rsidR="000B532B">
              <w:rPr>
                <w:rFonts w:ascii="Times New Roman" w:hAnsi="Times New Roman"/>
                <w:lang w:eastAsia="en-US"/>
              </w:rPr>
              <w:t>т</w:t>
            </w:r>
            <w:bookmarkStart w:id="12" w:name="_GoBack"/>
            <w:bookmarkEnd w:id="12"/>
            <w:r w:rsidRPr="00A41663">
              <w:rPr>
                <w:rFonts w:ascii="Times New Roman" w:hAnsi="Times New Roman"/>
                <w:lang w:eastAsia="en-US"/>
              </w:rPr>
              <w:t xml:space="preserve"> </w:t>
            </w:r>
            <w:r w:rsidRPr="00A41663">
              <w:rPr>
                <w:rFonts w:ascii="Times New Roman" w:hAnsi="Times New Roman"/>
                <w:b/>
                <w:lang w:eastAsia="en-US"/>
              </w:rPr>
              <w:t>ИЗПЪЛНИТЕЛ</w:t>
            </w:r>
            <w:r w:rsidRPr="00A41663">
              <w:rPr>
                <w:rFonts w:ascii="Times New Roman" w:hAnsi="Times New Roman"/>
                <w:lang w:eastAsia="en-US"/>
              </w:rPr>
              <w:t xml:space="preserve"> следва да има предвид, че документите на електронен носител CD - компактдиск, също трябва да фигурират на Български </w:t>
            </w:r>
            <w:proofErr w:type="gramStart"/>
            <w:r w:rsidRPr="00A41663">
              <w:rPr>
                <w:rFonts w:ascii="Times New Roman" w:hAnsi="Times New Roman"/>
                <w:lang w:eastAsia="en-US"/>
              </w:rPr>
              <w:t>език и Английски език</w:t>
            </w:r>
            <w:proofErr w:type="gramEnd"/>
            <w:r w:rsidRPr="00A41663">
              <w:rPr>
                <w:rFonts w:ascii="Times New Roman" w:hAnsi="Times New Roman"/>
                <w:lang w:eastAsia="en-US"/>
              </w:rPr>
              <w:t>.</w:t>
            </w:r>
          </w:p>
          <w:p w:rsidR="008F3634" w:rsidRPr="00A41663" w:rsidRDefault="008F3634" w:rsidP="00DE5394">
            <w:pPr>
              <w:ind w:right="51" w:hanging="18"/>
              <w:rPr>
                <w:rFonts w:ascii="Times New Roman" w:hAnsi="Times New Roman"/>
                <w:lang w:eastAsia="en-US"/>
              </w:rPr>
            </w:pPr>
            <w:r w:rsidRPr="00A41663">
              <w:rPr>
                <w:rFonts w:ascii="Times New Roman" w:hAnsi="Times New Roman"/>
                <w:lang w:eastAsia="en-US"/>
              </w:rPr>
              <w:t>Документите, които се изискват в повече от 1 /един/ екземпляр на Български език във вариант на хартиен носител, се представят само в 1 /един/ екземпляр</w:t>
            </w:r>
            <w:proofErr w:type="gramStart"/>
            <w:r w:rsidRPr="00A41663">
              <w:rPr>
                <w:rFonts w:ascii="Times New Roman" w:hAnsi="Times New Roman"/>
                <w:lang w:eastAsia="en-US"/>
              </w:rPr>
              <w:t xml:space="preserve"> преведени</w:t>
            </w:r>
            <w:proofErr w:type="gramEnd"/>
            <w:r w:rsidRPr="00A41663">
              <w:rPr>
                <w:rFonts w:ascii="Times New Roman" w:hAnsi="Times New Roman"/>
                <w:lang w:eastAsia="en-US"/>
              </w:rPr>
              <w:t xml:space="preserve"> на Английски език във вариант на хартиен носител. Същото условие е приложимо и по отношение на </w:t>
            </w:r>
            <w:proofErr w:type="gramStart"/>
            <w:r w:rsidRPr="00A41663">
              <w:rPr>
                <w:rFonts w:ascii="Times New Roman" w:hAnsi="Times New Roman"/>
                <w:lang w:eastAsia="en-US"/>
              </w:rPr>
              <w:t>съдържанието което</w:t>
            </w:r>
            <w:proofErr w:type="gramEnd"/>
            <w:r w:rsidRPr="00A41663">
              <w:rPr>
                <w:rFonts w:ascii="Times New Roman" w:hAnsi="Times New Roman"/>
                <w:lang w:eastAsia="en-US"/>
              </w:rPr>
              <w:t xml:space="preserve"> се изисква за електронния носител - CD – компактдиск.</w:t>
            </w:r>
          </w:p>
          <w:p w:rsidR="008F3634" w:rsidRPr="00A41663" w:rsidRDefault="008F3634" w:rsidP="00DE5394">
            <w:pPr>
              <w:ind w:firstLine="0"/>
              <w:outlineLvl w:val="0"/>
              <w:rPr>
                <w:rFonts w:ascii="Times New Roman" w:hAnsi="Times New Roman"/>
                <w:lang w:eastAsia="en-US"/>
              </w:rPr>
            </w:pPr>
            <w:r w:rsidRPr="00A41663">
              <w:rPr>
                <w:rFonts w:ascii="Times New Roman" w:hAnsi="Times New Roman"/>
                <w:lang w:eastAsia="en-US"/>
              </w:rPr>
              <w:t>Като продължение на гореизложеното, избрания</w:t>
            </w:r>
            <w:r w:rsidR="00F84344">
              <w:rPr>
                <w:rFonts w:ascii="Times New Roman" w:hAnsi="Times New Roman"/>
                <w:lang w:eastAsia="en-US"/>
              </w:rPr>
              <w:t>т</w:t>
            </w:r>
            <w:r w:rsidRPr="00A41663">
              <w:rPr>
                <w:rFonts w:ascii="Times New Roman" w:hAnsi="Times New Roman"/>
                <w:lang w:eastAsia="en-US"/>
              </w:rPr>
              <w:t xml:space="preserve"> </w:t>
            </w:r>
            <w:r w:rsidRPr="00A41663">
              <w:rPr>
                <w:rFonts w:ascii="Times New Roman" w:hAnsi="Times New Roman"/>
                <w:b/>
                <w:lang w:eastAsia="en-US"/>
              </w:rPr>
              <w:t>ИЗПЪЛНИТЕЛ</w:t>
            </w:r>
            <w:r w:rsidRPr="00A41663">
              <w:rPr>
                <w:rFonts w:ascii="Times New Roman" w:hAnsi="Times New Roman"/>
                <w:lang w:eastAsia="en-US"/>
              </w:rPr>
              <w:t xml:space="preserve"> следва да има предвид, че документите на електронен носител CD - компактдиск, също трябва да фигурират на Български </w:t>
            </w:r>
            <w:proofErr w:type="gramStart"/>
            <w:r w:rsidRPr="00A41663">
              <w:rPr>
                <w:rFonts w:ascii="Times New Roman" w:hAnsi="Times New Roman"/>
                <w:lang w:eastAsia="en-US"/>
              </w:rPr>
              <w:t>език и Английски език</w:t>
            </w:r>
            <w:proofErr w:type="gramEnd"/>
            <w:r w:rsidRPr="00A41663">
              <w:rPr>
                <w:rFonts w:ascii="Times New Roman" w:hAnsi="Times New Roman"/>
                <w:lang w:eastAsia="en-US"/>
              </w:rPr>
              <w:t>.</w:t>
            </w:r>
          </w:p>
          <w:p w:rsidR="00AA1D39" w:rsidRDefault="00AA1D39" w:rsidP="008F3634">
            <w:pPr>
              <w:spacing w:before="0"/>
              <w:ind w:right="51" w:firstLine="0"/>
              <w:rPr>
                <w:rFonts w:ascii="Times New Roman" w:hAnsi="Times New Roman"/>
                <w:lang w:eastAsia="en-US"/>
              </w:rPr>
            </w:pPr>
          </w:p>
          <w:p w:rsidR="00AA1D39" w:rsidRPr="00AA1D39" w:rsidRDefault="00AA1D39" w:rsidP="00AA1D39">
            <w:pPr>
              <w:spacing w:after="120" w:line="360" w:lineRule="auto"/>
              <w:ind w:firstLine="0"/>
              <w:outlineLvl w:val="0"/>
              <w:rPr>
                <w:rFonts w:ascii="Times New Roman" w:hAnsi="Times New Roman"/>
                <w:b/>
                <w:caps/>
                <w:lang w:eastAsia="en-US"/>
              </w:rPr>
            </w:pPr>
            <w:r w:rsidRPr="00A41663">
              <w:rPr>
                <w:rFonts w:ascii="Times New Roman" w:hAnsi="Times New Roman"/>
                <w:b/>
                <w:caps/>
                <w:lang w:eastAsia="en-US"/>
              </w:rPr>
              <w:t xml:space="preserve">VІІ. </w:t>
            </w:r>
            <w:r w:rsidR="00792591">
              <w:rPr>
                <w:rFonts w:ascii="Times New Roman" w:hAnsi="Times New Roman"/>
                <w:b/>
                <w:caps/>
                <w:lang w:eastAsia="en-US"/>
              </w:rPr>
              <w:t xml:space="preserve">Помещения и </w:t>
            </w:r>
            <w:proofErr w:type="gramStart"/>
            <w:r w:rsidR="00792591">
              <w:rPr>
                <w:rFonts w:ascii="Times New Roman" w:hAnsi="Times New Roman"/>
                <w:b/>
                <w:caps/>
                <w:lang w:eastAsia="en-US"/>
              </w:rPr>
              <w:t>оборудване</w:t>
            </w:r>
            <w:proofErr w:type="gramEnd"/>
          </w:p>
          <w:p w:rsidR="00AA1D39" w:rsidRPr="00A41663" w:rsidRDefault="00AA1D39" w:rsidP="00AA1D39">
            <w:pPr>
              <w:ind w:firstLine="0"/>
              <w:rPr>
                <w:rFonts w:ascii="Times New Roman" w:hAnsi="Times New Roman"/>
                <w:lang w:eastAsia="en-US"/>
              </w:rPr>
            </w:pPr>
            <w:r>
              <w:rPr>
                <w:rFonts w:ascii="Times New Roman" w:hAnsi="Times New Roman"/>
                <w:lang w:eastAsia="en-US"/>
              </w:rPr>
              <w:t>Всички помещения</w:t>
            </w:r>
            <w:r w:rsidR="008D7C37">
              <w:rPr>
                <w:rFonts w:ascii="Times New Roman" w:hAnsi="Times New Roman"/>
                <w:lang w:val="en-US" w:eastAsia="en-US"/>
              </w:rPr>
              <w:t xml:space="preserve"> </w:t>
            </w:r>
            <w:r w:rsidR="006546D0">
              <w:rPr>
                <w:rFonts w:ascii="Times New Roman" w:hAnsi="Times New Roman"/>
                <w:lang w:val="en-US" w:eastAsia="en-US"/>
              </w:rPr>
              <w:t>(</w:t>
            </w:r>
            <w:r w:rsidR="006546D0">
              <w:rPr>
                <w:rFonts w:ascii="Times New Roman" w:hAnsi="Times New Roman"/>
                <w:lang w:eastAsia="en-US"/>
              </w:rPr>
              <w:t>офис и др.</w:t>
            </w:r>
            <w:r w:rsidR="006546D0">
              <w:rPr>
                <w:rFonts w:ascii="Times New Roman" w:hAnsi="Times New Roman"/>
                <w:lang w:val="en-US" w:eastAsia="en-US"/>
              </w:rPr>
              <w:t>)</w:t>
            </w:r>
            <w:r>
              <w:rPr>
                <w:rFonts w:ascii="Times New Roman" w:hAnsi="Times New Roman"/>
                <w:lang w:eastAsia="en-US"/>
              </w:rPr>
              <w:t>, оборудване и обзавеждане, които изпълнителя</w:t>
            </w:r>
            <w:r w:rsidR="00083B4A">
              <w:rPr>
                <w:rFonts w:ascii="Times New Roman" w:hAnsi="Times New Roman"/>
                <w:lang w:eastAsia="en-US"/>
              </w:rPr>
              <w:t>т</w:t>
            </w:r>
            <w:r>
              <w:rPr>
                <w:rFonts w:ascii="Times New Roman" w:hAnsi="Times New Roman"/>
                <w:lang w:eastAsia="en-US"/>
              </w:rPr>
              <w:t xml:space="preserve"> ще използва при изпълнение на поръчката са за негова сметка и същият няма основание на претенции от какъвто и да е характер и предмет, спрямо Възложителя при наемането и/или използването на въпросните материално-технически </w:t>
            </w:r>
            <w:proofErr w:type="gramStart"/>
            <w:r>
              <w:rPr>
                <w:rFonts w:ascii="Times New Roman" w:hAnsi="Times New Roman"/>
                <w:lang w:eastAsia="en-US"/>
              </w:rPr>
              <w:t>средства</w:t>
            </w:r>
            <w:r w:rsidRPr="00A41663">
              <w:rPr>
                <w:rFonts w:ascii="Times New Roman" w:hAnsi="Times New Roman"/>
                <w:lang w:eastAsia="en-US"/>
              </w:rPr>
              <w:t xml:space="preserve">. </w:t>
            </w:r>
            <w:proofErr w:type="gramEnd"/>
          </w:p>
          <w:p w:rsidR="00AA1D39" w:rsidRDefault="00AA1D39" w:rsidP="008F3634">
            <w:pPr>
              <w:spacing w:before="0"/>
              <w:ind w:right="51" w:firstLine="0"/>
              <w:rPr>
                <w:rFonts w:ascii="Times New Roman" w:hAnsi="Times New Roman"/>
                <w:lang w:eastAsia="en-US"/>
              </w:rPr>
            </w:pPr>
          </w:p>
          <w:p w:rsidR="008F3634" w:rsidRPr="00A41663" w:rsidRDefault="008F3634" w:rsidP="008F3634">
            <w:pPr>
              <w:spacing w:after="120" w:line="360" w:lineRule="auto"/>
              <w:ind w:firstLine="0"/>
              <w:outlineLvl w:val="0"/>
              <w:rPr>
                <w:rFonts w:ascii="Times New Roman" w:hAnsi="Times New Roman"/>
                <w:b/>
                <w:caps/>
                <w:lang w:eastAsia="en-US"/>
              </w:rPr>
            </w:pPr>
            <w:bookmarkStart w:id="13" w:name="_Toc459793149"/>
            <w:r w:rsidRPr="00A41663">
              <w:rPr>
                <w:rFonts w:ascii="Times New Roman" w:hAnsi="Times New Roman"/>
                <w:b/>
                <w:caps/>
                <w:lang w:eastAsia="en-US"/>
              </w:rPr>
              <w:lastRenderedPageBreak/>
              <w:t>VІ</w:t>
            </w:r>
            <w:r w:rsidR="00AA1D39">
              <w:rPr>
                <w:rFonts w:ascii="Times New Roman" w:hAnsi="Times New Roman"/>
                <w:b/>
                <w:caps/>
                <w:lang w:val="en-US" w:eastAsia="en-US"/>
              </w:rPr>
              <w:t>I</w:t>
            </w:r>
            <w:r w:rsidRPr="00A41663">
              <w:rPr>
                <w:rFonts w:ascii="Times New Roman" w:hAnsi="Times New Roman"/>
                <w:b/>
                <w:caps/>
                <w:lang w:eastAsia="en-US"/>
              </w:rPr>
              <w:t>І. Налична документация</w:t>
            </w:r>
            <w:bookmarkEnd w:id="13"/>
          </w:p>
          <w:p w:rsidR="008F3634" w:rsidRPr="00A41663" w:rsidRDefault="008F3634" w:rsidP="00C4197E">
            <w:pPr>
              <w:ind w:firstLine="0"/>
              <w:rPr>
                <w:rFonts w:ascii="Times New Roman" w:hAnsi="Times New Roman"/>
                <w:lang w:eastAsia="en-US"/>
              </w:rPr>
            </w:pPr>
            <w:r w:rsidRPr="00A41663">
              <w:rPr>
                <w:rFonts w:ascii="Times New Roman" w:hAnsi="Times New Roman"/>
                <w:lang w:eastAsia="en-US"/>
              </w:rPr>
              <w:t xml:space="preserve">Възложителят ще предоставя на изпълнителя всички документи, данни и информация, необходими за изпълнението на дейностите, съгласно настоящата техническа </w:t>
            </w:r>
            <w:proofErr w:type="gramStart"/>
            <w:r w:rsidRPr="00A41663">
              <w:rPr>
                <w:rFonts w:ascii="Times New Roman" w:hAnsi="Times New Roman"/>
                <w:lang w:eastAsia="en-US"/>
              </w:rPr>
              <w:t xml:space="preserve">спецификация. </w:t>
            </w:r>
            <w:proofErr w:type="gramEnd"/>
          </w:p>
          <w:p w:rsidR="00141CEC" w:rsidRPr="00792591" w:rsidRDefault="008F3634" w:rsidP="00792591">
            <w:pPr>
              <w:spacing w:after="120"/>
              <w:ind w:firstLine="0"/>
              <w:rPr>
                <w:rFonts w:ascii="Times New Roman" w:hAnsi="Times New Roman"/>
                <w:b/>
                <w:lang w:eastAsia="en-US"/>
              </w:rPr>
            </w:pPr>
            <w:r w:rsidRPr="00A41663">
              <w:rPr>
                <w:rFonts w:ascii="Times New Roman" w:hAnsi="Times New Roman"/>
                <w:b/>
                <w:lang w:eastAsia="en-US"/>
              </w:rPr>
              <w:t xml:space="preserve">При използване на настоящата техническата спецификация за изготвяне на офертите участниците следва да ползват и да имат предвид не само информацията и данните от настоящия документ, но и от всички документи, които са неразделна част от документацията на обществената </w:t>
            </w:r>
            <w:proofErr w:type="gramStart"/>
            <w:r w:rsidRPr="00A41663">
              <w:rPr>
                <w:rFonts w:ascii="Times New Roman" w:hAnsi="Times New Roman"/>
                <w:b/>
                <w:lang w:eastAsia="en-US"/>
              </w:rPr>
              <w:t xml:space="preserve">поръчка. </w:t>
            </w:r>
            <w:proofErr w:type="gramEnd"/>
          </w:p>
        </w:tc>
        <w:tc>
          <w:tcPr>
            <w:tcW w:w="5246" w:type="dxa"/>
            <w:shd w:val="clear" w:color="auto" w:fill="auto"/>
          </w:tcPr>
          <w:p w:rsidR="00CC0636" w:rsidRPr="00EE3609" w:rsidRDefault="003F622D" w:rsidP="00CC0636">
            <w:pPr>
              <w:pStyle w:val="BodyText"/>
              <w:spacing w:before="0"/>
              <w:ind w:left="34" w:firstLine="601"/>
              <w:jc w:val="both"/>
              <w:outlineLvl w:val="0"/>
              <w:rPr>
                <w:rFonts w:ascii="Times New Roman" w:hAnsi="Times New Roman"/>
                <w:sz w:val="24"/>
                <w:szCs w:val="24"/>
                <w:lang w:val="en-GB"/>
              </w:rPr>
            </w:pPr>
            <w:r w:rsidRPr="00EE3609">
              <w:rPr>
                <w:rFonts w:ascii="Times New Roman" w:eastAsia="Arial Unicode MS" w:hAnsi="Times New Roman"/>
                <w:lang w:val="en-GB"/>
              </w:rPr>
              <w:lastRenderedPageBreak/>
              <w:tab/>
            </w:r>
            <w:r w:rsidR="00CC0636" w:rsidRPr="00EE3609">
              <w:rPr>
                <w:rFonts w:ascii="Times New Roman" w:hAnsi="Times New Roman"/>
                <w:sz w:val="24"/>
                <w:szCs w:val="24"/>
                <w:lang w:val="en-GB"/>
              </w:rPr>
              <w:t>І. GENERAL INFORMATION</w:t>
            </w:r>
          </w:p>
          <w:p w:rsidR="00CC0636" w:rsidRPr="00EE3609" w:rsidRDefault="00CC0636" w:rsidP="00CC0636">
            <w:pPr>
              <w:pStyle w:val="BodyText"/>
              <w:spacing w:before="0"/>
              <w:ind w:left="34" w:firstLine="601"/>
              <w:jc w:val="both"/>
              <w:outlineLvl w:val="1"/>
              <w:rPr>
                <w:rFonts w:ascii="Times New Roman" w:hAnsi="Times New Roman"/>
                <w:b w:val="0"/>
                <w:sz w:val="24"/>
                <w:szCs w:val="24"/>
                <w:lang w:val="en-GB"/>
              </w:rPr>
            </w:pPr>
          </w:p>
          <w:p w:rsidR="00CC0636" w:rsidRPr="00EE3609" w:rsidRDefault="00CC0636" w:rsidP="00E32693">
            <w:pPr>
              <w:pStyle w:val="BodyText"/>
              <w:spacing w:before="0"/>
              <w:ind w:firstLine="0"/>
              <w:jc w:val="both"/>
              <w:outlineLvl w:val="1"/>
              <w:rPr>
                <w:rFonts w:ascii="Times New Roman" w:hAnsi="Times New Roman"/>
                <w:sz w:val="24"/>
                <w:szCs w:val="24"/>
                <w:lang w:val="en-GB"/>
              </w:rPr>
            </w:pPr>
            <w:r w:rsidRPr="00EE3609">
              <w:rPr>
                <w:rFonts w:ascii="Times New Roman" w:hAnsi="Times New Roman"/>
                <w:sz w:val="24"/>
                <w:szCs w:val="24"/>
                <w:lang w:val="en-GB"/>
              </w:rPr>
              <w:t>1. Location of the execution.</w:t>
            </w:r>
          </w:p>
          <w:p w:rsidR="00F32E5F" w:rsidRPr="00EE3609" w:rsidRDefault="00F32E5F" w:rsidP="00F32E5F">
            <w:pPr>
              <w:ind w:firstLine="0"/>
              <w:rPr>
                <w:rFonts w:ascii="Times New Roman" w:eastAsia="Arial Unicode MS" w:hAnsi="Times New Roman"/>
                <w:lang w:val="en-GB"/>
              </w:rPr>
            </w:pPr>
            <w:r w:rsidRPr="00EE3609">
              <w:rPr>
                <w:rFonts w:ascii="Times New Roman" w:eastAsia="Arial Unicode MS" w:hAnsi="Times New Roman"/>
                <w:lang w:val="en-GB"/>
              </w:rPr>
              <w:t>The place of performance of the tender procedure is as follows:</w:t>
            </w:r>
          </w:p>
          <w:p w:rsidR="00F32E5F" w:rsidRPr="00EE3609" w:rsidRDefault="00F32E5F" w:rsidP="00F32E5F">
            <w:pPr>
              <w:ind w:firstLine="0"/>
              <w:rPr>
                <w:rFonts w:ascii="Times New Roman" w:eastAsia="Arial Unicode MS" w:hAnsi="Times New Roman"/>
                <w:b/>
                <w:lang w:val="en-GB"/>
              </w:rPr>
            </w:pPr>
          </w:p>
          <w:p w:rsidR="00F32E5F" w:rsidRPr="00EE3609" w:rsidRDefault="00F32E5F" w:rsidP="00F32E5F">
            <w:pPr>
              <w:numPr>
                <w:ilvl w:val="0"/>
                <w:numId w:val="65"/>
              </w:numPr>
              <w:spacing w:before="0"/>
              <w:rPr>
                <w:rFonts w:ascii="Times New Roman" w:eastAsia="Arial Unicode MS" w:hAnsi="Times New Roman"/>
                <w:b/>
                <w:lang w:val="en-GB"/>
              </w:rPr>
            </w:pPr>
            <w:r w:rsidRPr="00EE3609">
              <w:rPr>
                <w:rFonts w:ascii="Times New Roman" w:eastAsia="Arial Unicode MS" w:hAnsi="Times New Roman"/>
                <w:lang w:val="en-GB"/>
              </w:rPr>
              <w:t xml:space="preserve">For Lot 1: </w:t>
            </w:r>
            <w:r w:rsidRPr="00EE3609">
              <w:rPr>
                <w:rFonts w:ascii="Times New Roman" w:hAnsi="Times New Roman"/>
                <w:lang w:val="en-GB"/>
              </w:rPr>
              <w:t>municipality</w:t>
            </w:r>
            <w:r w:rsidR="00811F73">
              <w:rPr>
                <w:rFonts w:ascii="Times New Roman" w:hAnsi="Times New Roman"/>
                <w:lang w:val="en-GB"/>
              </w:rPr>
              <w:t xml:space="preserve"> </w:t>
            </w:r>
            <w:r w:rsidRPr="00EE3609">
              <w:rPr>
                <w:rFonts w:ascii="Times New Roman" w:eastAsia="Arial Unicode MS" w:hAnsi="Times New Roman"/>
                <w:lang w:val="en-GB"/>
              </w:rPr>
              <w:t>Shumen;</w:t>
            </w:r>
          </w:p>
          <w:p w:rsidR="00F32E5F" w:rsidRPr="00EE3609" w:rsidRDefault="00F32E5F" w:rsidP="00F32E5F">
            <w:pPr>
              <w:numPr>
                <w:ilvl w:val="0"/>
                <w:numId w:val="65"/>
              </w:numPr>
              <w:spacing w:before="0"/>
              <w:rPr>
                <w:rFonts w:ascii="Times New Roman" w:eastAsia="Arial Unicode MS" w:hAnsi="Times New Roman"/>
                <w:b/>
                <w:lang w:val="en-GB"/>
              </w:rPr>
            </w:pPr>
            <w:r w:rsidRPr="00EE3609">
              <w:rPr>
                <w:rFonts w:ascii="Times New Roman" w:eastAsia="Arial Unicode MS" w:hAnsi="Times New Roman"/>
                <w:lang w:val="en-GB"/>
              </w:rPr>
              <w:t xml:space="preserve">For Lot 2: municipality </w:t>
            </w:r>
            <w:proofErr w:type="spellStart"/>
            <w:r w:rsidRPr="00EE3609">
              <w:rPr>
                <w:rFonts w:ascii="Times New Roman" w:eastAsia="Arial Unicode MS" w:hAnsi="Times New Roman"/>
                <w:lang w:val="en-GB"/>
              </w:rPr>
              <w:t>Razgrad</w:t>
            </w:r>
            <w:proofErr w:type="spellEnd"/>
            <w:r w:rsidRPr="00EE3609">
              <w:rPr>
                <w:rFonts w:ascii="Times New Roman" w:eastAsia="Arial Unicode MS" w:hAnsi="Times New Roman"/>
                <w:lang w:val="en-GB"/>
              </w:rPr>
              <w:t>;</w:t>
            </w:r>
          </w:p>
          <w:p w:rsidR="00F32E5F" w:rsidRPr="00EE3609" w:rsidRDefault="00F32E5F" w:rsidP="00F32E5F">
            <w:pPr>
              <w:numPr>
                <w:ilvl w:val="0"/>
                <w:numId w:val="65"/>
              </w:numPr>
              <w:spacing w:before="0"/>
              <w:rPr>
                <w:rFonts w:ascii="Times New Roman" w:eastAsia="Arial Unicode MS" w:hAnsi="Times New Roman"/>
                <w:b/>
                <w:lang w:val="en-GB"/>
              </w:rPr>
            </w:pPr>
            <w:r w:rsidRPr="00EE3609">
              <w:rPr>
                <w:rFonts w:ascii="Times New Roman" w:eastAsia="Arial Unicode MS" w:hAnsi="Times New Roman"/>
                <w:lang w:val="en-GB"/>
              </w:rPr>
              <w:t>For Lot 3: municipality</w:t>
            </w:r>
            <w:r w:rsidR="00811F73">
              <w:rPr>
                <w:rFonts w:ascii="Times New Roman" w:eastAsia="Arial Unicode MS" w:hAnsi="Times New Roman"/>
                <w:lang w:val="en-GB"/>
              </w:rPr>
              <w:t xml:space="preserve"> </w:t>
            </w:r>
            <w:proofErr w:type="spellStart"/>
            <w:r w:rsidRPr="00EE3609">
              <w:rPr>
                <w:rFonts w:ascii="Times New Roman" w:eastAsia="Arial Unicode MS" w:hAnsi="Times New Roman"/>
                <w:lang w:val="en-GB"/>
              </w:rPr>
              <w:t>Levski</w:t>
            </w:r>
            <w:proofErr w:type="spellEnd"/>
            <w:r w:rsidRPr="00EE3609">
              <w:rPr>
                <w:rFonts w:ascii="Times New Roman" w:eastAsia="Arial Unicode MS" w:hAnsi="Times New Roman"/>
                <w:lang w:val="en-GB"/>
              </w:rPr>
              <w:t>;</w:t>
            </w:r>
          </w:p>
          <w:p w:rsidR="00F32E5F" w:rsidRPr="00EE3609" w:rsidRDefault="00F32E5F" w:rsidP="00F32E5F">
            <w:pPr>
              <w:numPr>
                <w:ilvl w:val="0"/>
                <w:numId w:val="65"/>
              </w:numPr>
              <w:spacing w:before="0"/>
              <w:rPr>
                <w:rFonts w:ascii="Times New Roman" w:eastAsia="Arial Unicode MS" w:hAnsi="Times New Roman"/>
                <w:b/>
                <w:lang w:val="en-GB"/>
              </w:rPr>
            </w:pPr>
            <w:r w:rsidRPr="00EE3609">
              <w:rPr>
                <w:rFonts w:ascii="Times New Roman" w:eastAsia="Arial Unicode MS" w:hAnsi="Times New Roman"/>
                <w:lang w:val="en-GB"/>
              </w:rPr>
              <w:t>For Lot 4: municipality</w:t>
            </w:r>
            <w:r w:rsidR="00811F73">
              <w:rPr>
                <w:rFonts w:ascii="Times New Roman" w:eastAsia="Arial Unicode MS" w:hAnsi="Times New Roman"/>
                <w:lang w:val="en-GB"/>
              </w:rPr>
              <w:t xml:space="preserve"> </w:t>
            </w:r>
            <w:proofErr w:type="spellStart"/>
            <w:r w:rsidRPr="00EE3609">
              <w:rPr>
                <w:rFonts w:ascii="Times New Roman" w:eastAsia="Arial Unicode MS" w:hAnsi="Times New Roman"/>
                <w:lang w:val="en-GB"/>
              </w:rPr>
              <w:t>Saedinenie</w:t>
            </w:r>
            <w:proofErr w:type="spellEnd"/>
            <w:r w:rsidRPr="00EE3609">
              <w:rPr>
                <w:rFonts w:ascii="Times New Roman" w:eastAsia="Arial Unicode MS" w:hAnsi="Times New Roman"/>
                <w:lang w:val="en-GB"/>
              </w:rPr>
              <w:t>;</w:t>
            </w:r>
          </w:p>
          <w:p w:rsidR="00F32E5F" w:rsidRPr="00EE3609" w:rsidRDefault="00F32E5F" w:rsidP="00F32E5F">
            <w:pPr>
              <w:numPr>
                <w:ilvl w:val="0"/>
                <w:numId w:val="65"/>
              </w:numPr>
              <w:spacing w:before="0"/>
              <w:rPr>
                <w:rFonts w:ascii="Times New Roman" w:eastAsia="Arial Unicode MS" w:hAnsi="Times New Roman"/>
                <w:b/>
                <w:lang w:val="en-GB"/>
              </w:rPr>
            </w:pPr>
            <w:r w:rsidRPr="00EE3609">
              <w:rPr>
                <w:rFonts w:ascii="Times New Roman" w:eastAsia="Arial Unicode MS" w:hAnsi="Times New Roman"/>
                <w:lang w:val="en-GB"/>
              </w:rPr>
              <w:t xml:space="preserve">For Lot 5: municipality </w:t>
            </w:r>
            <w:proofErr w:type="spellStart"/>
            <w:r w:rsidRPr="00EE3609">
              <w:rPr>
                <w:rFonts w:ascii="Times New Roman" w:eastAsia="Arial Unicode MS" w:hAnsi="Times New Roman"/>
                <w:lang w:val="en-GB"/>
              </w:rPr>
              <w:t>Sozopol</w:t>
            </w:r>
            <w:proofErr w:type="spellEnd"/>
            <w:r w:rsidRPr="00EE3609">
              <w:rPr>
                <w:rFonts w:ascii="Times New Roman" w:eastAsia="Arial Unicode MS" w:hAnsi="Times New Roman"/>
                <w:lang w:val="en-GB"/>
              </w:rPr>
              <w:t>.</w:t>
            </w:r>
          </w:p>
          <w:p w:rsidR="00CC0636" w:rsidRPr="00EE3609" w:rsidRDefault="00CC0636" w:rsidP="00CC0636">
            <w:pPr>
              <w:pStyle w:val="BodyText"/>
              <w:spacing w:before="0"/>
              <w:ind w:left="34" w:firstLine="601"/>
              <w:jc w:val="both"/>
              <w:outlineLvl w:val="1"/>
              <w:rPr>
                <w:rFonts w:ascii="Times New Roman" w:hAnsi="Times New Roman"/>
                <w:b w:val="0"/>
                <w:sz w:val="24"/>
                <w:szCs w:val="24"/>
                <w:lang w:val="en-GB"/>
              </w:rPr>
            </w:pPr>
          </w:p>
          <w:p w:rsidR="00CC0636" w:rsidRPr="00EE3609" w:rsidRDefault="00CC0636" w:rsidP="00E32693">
            <w:pPr>
              <w:pStyle w:val="BodyText"/>
              <w:spacing w:before="0"/>
              <w:ind w:firstLine="0"/>
              <w:jc w:val="both"/>
              <w:outlineLvl w:val="1"/>
              <w:rPr>
                <w:rFonts w:ascii="Times New Roman" w:hAnsi="Times New Roman"/>
                <w:sz w:val="24"/>
                <w:szCs w:val="24"/>
                <w:lang w:val="en-GB"/>
              </w:rPr>
            </w:pPr>
            <w:r w:rsidRPr="00EE3609">
              <w:rPr>
                <w:rFonts w:ascii="Times New Roman" w:hAnsi="Times New Roman"/>
                <w:sz w:val="24"/>
                <w:szCs w:val="24"/>
                <w:lang w:val="en-GB"/>
              </w:rPr>
              <w:t>2. Contracting Authority.</w:t>
            </w:r>
          </w:p>
          <w:p w:rsidR="00CC0636" w:rsidRPr="00EE3609" w:rsidRDefault="00A04691" w:rsidP="00E32693">
            <w:pPr>
              <w:pStyle w:val="BodyText"/>
              <w:spacing w:before="0"/>
              <w:ind w:left="34" w:firstLine="0"/>
              <w:jc w:val="both"/>
              <w:rPr>
                <w:rFonts w:ascii="Times New Roman" w:hAnsi="Times New Roman"/>
                <w:sz w:val="24"/>
                <w:szCs w:val="24"/>
                <w:lang w:val="en-GB"/>
              </w:rPr>
            </w:pPr>
            <w:r w:rsidRPr="00EE3609">
              <w:rPr>
                <w:rFonts w:ascii="Times New Roman" w:hAnsi="Times New Roman"/>
                <w:b w:val="0"/>
                <w:sz w:val="24"/>
                <w:szCs w:val="24"/>
                <w:lang w:val="en-GB"/>
              </w:rPr>
              <w:t>Enterprise</w:t>
            </w:r>
            <w:r w:rsidR="00CC0636" w:rsidRPr="00EE3609">
              <w:rPr>
                <w:rFonts w:ascii="Times New Roman" w:hAnsi="Times New Roman"/>
                <w:b w:val="0"/>
                <w:sz w:val="24"/>
                <w:szCs w:val="24"/>
                <w:lang w:val="en-GB"/>
              </w:rPr>
              <w:t xml:space="preserve"> for management of environmental protection activity (EMEPA), city of Sofia</w:t>
            </w:r>
            <w:r w:rsidR="00CC0636" w:rsidRPr="00EE3609">
              <w:rPr>
                <w:rFonts w:ascii="Times New Roman" w:hAnsi="Times New Roman"/>
                <w:sz w:val="24"/>
                <w:szCs w:val="24"/>
                <w:lang w:val="en-GB"/>
              </w:rPr>
              <w:t>.</w:t>
            </w:r>
          </w:p>
          <w:p w:rsidR="00E32693" w:rsidRPr="00EE3609" w:rsidRDefault="00E32693" w:rsidP="00E32693">
            <w:pPr>
              <w:pStyle w:val="BodyText"/>
              <w:spacing w:before="0"/>
              <w:ind w:left="34" w:firstLine="0"/>
              <w:jc w:val="both"/>
              <w:rPr>
                <w:rFonts w:ascii="Times New Roman" w:hAnsi="Times New Roman"/>
                <w:sz w:val="24"/>
                <w:szCs w:val="24"/>
                <w:lang w:val="en-GB"/>
              </w:rPr>
            </w:pPr>
          </w:p>
          <w:p w:rsidR="00CC0636" w:rsidRPr="00EE3609" w:rsidRDefault="00CC0636" w:rsidP="00E32693">
            <w:pPr>
              <w:pStyle w:val="BodyText"/>
              <w:spacing w:before="0"/>
              <w:ind w:left="34" w:firstLine="0"/>
              <w:jc w:val="both"/>
              <w:outlineLvl w:val="1"/>
              <w:rPr>
                <w:rFonts w:ascii="Times New Roman" w:hAnsi="Times New Roman"/>
                <w:sz w:val="24"/>
                <w:szCs w:val="24"/>
                <w:lang w:val="en-GB"/>
              </w:rPr>
            </w:pPr>
            <w:r w:rsidRPr="00EE3609">
              <w:rPr>
                <w:rFonts w:ascii="Times New Roman" w:hAnsi="Times New Roman"/>
                <w:sz w:val="24"/>
                <w:szCs w:val="24"/>
                <w:lang w:val="en-GB"/>
              </w:rPr>
              <w:t>3. Basis and subject to the award of this contract.</w:t>
            </w:r>
          </w:p>
          <w:p w:rsidR="00145BB5" w:rsidRPr="00EE3609" w:rsidRDefault="00CC0636" w:rsidP="00145BB5">
            <w:pPr>
              <w:autoSpaceDE w:val="0"/>
              <w:autoSpaceDN w:val="0"/>
              <w:adjustRightInd w:val="0"/>
              <w:spacing w:before="0"/>
              <w:ind w:right="216" w:firstLine="0"/>
              <w:rPr>
                <w:rFonts w:ascii="Times New Roman" w:hAnsi="Times New Roman"/>
                <w:color w:val="000000"/>
                <w:lang w:val="en-GB" w:eastAsia="en-US"/>
              </w:rPr>
            </w:pPr>
            <w:r w:rsidRPr="00EE3609">
              <w:rPr>
                <w:rFonts w:ascii="Times New Roman" w:hAnsi="Times New Roman"/>
                <w:color w:val="000000"/>
                <w:lang w:val="en-GB"/>
              </w:rPr>
              <w:t>Project "</w:t>
            </w:r>
            <w:r w:rsidR="00761161" w:rsidRPr="00EE3609">
              <w:rPr>
                <w:rFonts w:ascii="Times New Roman" w:hAnsi="Times New Roman"/>
                <w:color w:val="000000"/>
                <w:lang w:val="en-GB"/>
              </w:rPr>
              <w:t>Research and Development of Pilot Models for Environmentally friendly Collection and Temporary Storage of Hazardous Household Wastes</w:t>
            </w:r>
            <w:r w:rsidRPr="00EE3609">
              <w:rPr>
                <w:rFonts w:ascii="Times New Roman" w:hAnsi="Times New Roman"/>
                <w:color w:val="000000"/>
                <w:lang w:val="en-GB"/>
              </w:rPr>
              <w:t xml:space="preserve">", envisages the construction of pilot </w:t>
            </w:r>
            <w:proofErr w:type="spellStart"/>
            <w:r w:rsidRPr="00EE3609">
              <w:rPr>
                <w:rFonts w:ascii="Times New Roman" w:hAnsi="Times New Roman"/>
                <w:color w:val="000000"/>
                <w:lang w:val="en-GB"/>
              </w:rPr>
              <w:t>centers</w:t>
            </w:r>
            <w:proofErr w:type="spellEnd"/>
            <w:r w:rsidRPr="00EE3609">
              <w:rPr>
                <w:rFonts w:ascii="Times New Roman" w:hAnsi="Times New Roman"/>
                <w:color w:val="000000"/>
                <w:lang w:val="en-GB"/>
              </w:rPr>
              <w:t xml:space="preserve"> for the collection of household hazardous domestic waste and launch activities for collection by creating a sustainable system enabling local authorities to </w:t>
            </w:r>
            <w:r w:rsidR="00EE3609" w:rsidRPr="00EE3609">
              <w:rPr>
                <w:rFonts w:ascii="Times New Roman" w:hAnsi="Times New Roman"/>
                <w:color w:val="000000"/>
                <w:lang w:val="en-GB"/>
              </w:rPr>
              <w:t>fulfil</w:t>
            </w:r>
            <w:r w:rsidRPr="00EE3609">
              <w:rPr>
                <w:rFonts w:ascii="Times New Roman" w:hAnsi="Times New Roman"/>
                <w:color w:val="000000"/>
                <w:lang w:val="en-GB"/>
              </w:rPr>
              <w:t xml:space="preserve"> their obligations provided for in the legislation collection and </w:t>
            </w:r>
            <w:r w:rsidR="00145BB5" w:rsidRPr="00EE3609">
              <w:rPr>
                <w:rFonts w:ascii="Times New Roman" w:hAnsi="Times New Roman"/>
                <w:color w:val="000000"/>
                <w:lang w:val="en-GB" w:eastAsia="en-US"/>
              </w:rPr>
              <w:t xml:space="preserve">neutralization </w:t>
            </w:r>
            <w:r w:rsidRPr="00EE3609">
              <w:rPr>
                <w:rFonts w:ascii="Times New Roman" w:hAnsi="Times New Roman"/>
                <w:color w:val="000000"/>
                <w:lang w:val="en-GB"/>
              </w:rPr>
              <w:t xml:space="preserve">of hazardous domestic waste. </w:t>
            </w:r>
            <w:r w:rsidR="00145BB5" w:rsidRPr="00EE3609">
              <w:rPr>
                <w:rFonts w:ascii="Times New Roman" w:hAnsi="Times New Roman"/>
                <w:color w:val="000000"/>
                <w:lang w:val="en-GB" w:eastAsia="en-US"/>
              </w:rPr>
              <w:t xml:space="preserve">The scope of activities includes design, construction, equipment and commissioning of five pilot municipal </w:t>
            </w:r>
            <w:proofErr w:type="spellStart"/>
            <w:r w:rsidR="00145BB5" w:rsidRPr="00EE3609">
              <w:rPr>
                <w:rFonts w:ascii="Times New Roman" w:hAnsi="Times New Roman"/>
                <w:color w:val="000000"/>
                <w:lang w:val="en-GB" w:eastAsia="en-US"/>
              </w:rPr>
              <w:t>centers</w:t>
            </w:r>
            <w:proofErr w:type="spellEnd"/>
            <w:r w:rsidR="00A04691" w:rsidRPr="00EE3609">
              <w:rPr>
                <w:rFonts w:ascii="Times New Roman" w:hAnsi="Times New Roman"/>
                <w:color w:val="000000"/>
                <w:lang w:val="en-GB" w:eastAsia="en-US"/>
              </w:rPr>
              <w:t xml:space="preserve"> on the territory of 5 (five) municipalities - Shumen,</w:t>
            </w:r>
            <w:r w:rsidR="002D065F" w:rsidRPr="00EE3609">
              <w:rPr>
                <w:rFonts w:ascii="Times New Roman" w:hAnsi="Times New Roman"/>
                <w:color w:val="000000"/>
                <w:lang w:val="en-GB" w:eastAsia="en-US"/>
              </w:rPr>
              <w:t xml:space="preserve"> </w:t>
            </w:r>
            <w:proofErr w:type="spellStart"/>
            <w:r w:rsidR="00A04691" w:rsidRPr="00EE3609">
              <w:rPr>
                <w:rFonts w:ascii="Times New Roman" w:hAnsi="Times New Roman"/>
                <w:color w:val="000000"/>
                <w:lang w:val="en-GB" w:eastAsia="en-US"/>
              </w:rPr>
              <w:t>Razgrad</w:t>
            </w:r>
            <w:proofErr w:type="spellEnd"/>
            <w:r w:rsidR="00A04691" w:rsidRPr="00EE3609">
              <w:rPr>
                <w:rFonts w:ascii="Times New Roman" w:hAnsi="Times New Roman"/>
                <w:color w:val="000000"/>
                <w:lang w:val="en-GB" w:eastAsia="en-US"/>
              </w:rPr>
              <w:t xml:space="preserve">, </w:t>
            </w:r>
            <w:proofErr w:type="spellStart"/>
            <w:r w:rsidR="00A04691" w:rsidRPr="00EE3609">
              <w:rPr>
                <w:rFonts w:ascii="Times New Roman" w:hAnsi="Times New Roman"/>
                <w:color w:val="000000"/>
                <w:lang w:val="en-GB" w:eastAsia="en-US"/>
              </w:rPr>
              <w:t>Levski</w:t>
            </w:r>
            <w:proofErr w:type="spellEnd"/>
            <w:r w:rsidR="00A04691" w:rsidRPr="00EE3609">
              <w:rPr>
                <w:rFonts w:ascii="Times New Roman" w:hAnsi="Times New Roman"/>
                <w:color w:val="000000"/>
                <w:lang w:val="en-GB" w:eastAsia="en-US"/>
              </w:rPr>
              <w:t xml:space="preserve">, </w:t>
            </w:r>
            <w:proofErr w:type="spellStart"/>
            <w:r w:rsidR="00A04691" w:rsidRPr="00EE3609">
              <w:rPr>
                <w:rFonts w:ascii="Times New Roman" w:hAnsi="Times New Roman"/>
                <w:color w:val="000000"/>
                <w:lang w:val="en-GB" w:eastAsia="en-US"/>
              </w:rPr>
              <w:t>Saedinenie</w:t>
            </w:r>
            <w:proofErr w:type="spellEnd"/>
            <w:r w:rsidR="00A04691" w:rsidRPr="00EE3609">
              <w:rPr>
                <w:rFonts w:ascii="Times New Roman" w:hAnsi="Times New Roman"/>
                <w:color w:val="000000"/>
                <w:lang w:val="en-GB" w:eastAsia="en-US"/>
              </w:rPr>
              <w:t xml:space="preserve"> and </w:t>
            </w:r>
            <w:proofErr w:type="spellStart"/>
            <w:r w:rsidR="00A04691" w:rsidRPr="00EE3609">
              <w:rPr>
                <w:rFonts w:ascii="Times New Roman" w:hAnsi="Times New Roman"/>
                <w:color w:val="000000"/>
                <w:lang w:val="en-GB" w:eastAsia="en-US"/>
              </w:rPr>
              <w:t>Sozopol</w:t>
            </w:r>
            <w:proofErr w:type="spellEnd"/>
            <w:r w:rsidR="00145BB5" w:rsidRPr="00EE3609">
              <w:rPr>
                <w:rFonts w:ascii="Times New Roman" w:hAnsi="Times New Roman"/>
                <w:color w:val="000000"/>
                <w:lang w:val="en-GB" w:eastAsia="en-US"/>
              </w:rPr>
              <w:t xml:space="preserve"> for collection of hazardous household wastes and supply of mobile collection points, with which the population of 22 Bulgarian municipalities should be serviced within the framework of the Project</w:t>
            </w:r>
            <w:r w:rsidR="002809AA" w:rsidRPr="00EE3609">
              <w:rPr>
                <w:rFonts w:ascii="Times New Roman" w:hAnsi="Times New Roman"/>
                <w:color w:val="000000"/>
                <w:lang w:val="en-GB" w:eastAsia="en-US"/>
              </w:rPr>
              <w:t xml:space="preserve">(5 municipal </w:t>
            </w:r>
            <w:proofErr w:type="spellStart"/>
            <w:r w:rsidR="002809AA" w:rsidRPr="00EE3609">
              <w:rPr>
                <w:rFonts w:ascii="Times New Roman" w:hAnsi="Times New Roman"/>
                <w:color w:val="000000"/>
                <w:lang w:val="en-GB" w:eastAsia="en-US"/>
              </w:rPr>
              <w:t>centers</w:t>
            </w:r>
            <w:proofErr w:type="spellEnd"/>
            <w:r w:rsidR="002809AA" w:rsidRPr="00EE3609">
              <w:rPr>
                <w:rFonts w:ascii="Times New Roman" w:hAnsi="Times New Roman"/>
                <w:color w:val="000000"/>
                <w:lang w:val="en-GB" w:eastAsia="en-US"/>
              </w:rPr>
              <w:t xml:space="preserve"> - Shumen,</w:t>
            </w:r>
            <w:r w:rsidR="002D065F" w:rsidRPr="00EE3609">
              <w:rPr>
                <w:rFonts w:ascii="Times New Roman" w:hAnsi="Times New Roman"/>
                <w:color w:val="000000"/>
                <w:lang w:val="en-GB" w:eastAsia="en-US"/>
              </w:rPr>
              <w:t xml:space="preserve"> </w:t>
            </w:r>
            <w:proofErr w:type="spellStart"/>
            <w:r w:rsidR="002809AA" w:rsidRPr="00EE3609">
              <w:rPr>
                <w:rFonts w:ascii="Times New Roman" w:hAnsi="Times New Roman"/>
                <w:color w:val="000000"/>
                <w:lang w:val="en-GB" w:eastAsia="en-US"/>
              </w:rPr>
              <w:t>Razgrad</w:t>
            </w:r>
            <w:proofErr w:type="spellEnd"/>
            <w:r w:rsidR="002809AA" w:rsidRPr="00EE3609">
              <w:rPr>
                <w:rFonts w:ascii="Times New Roman" w:hAnsi="Times New Roman"/>
                <w:color w:val="000000"/>
                <w:lang w:val="en-GB" w:eastAsia="en-US"/>
              </w:rPr>
              <w:t xml:space="preserve">, </w:t>
            </w:r>
            <w:proofErr w:type="spellStart"/>
            <w:r w:rsidR="002809AA" w:rsidRPr="00EE3609">
              <w:rPr>
                <w:rFonts w:ascii="Times New Roman" w:hAnsi="Times New Roman"/>
                <w:color w:val="000000"/>
                <w:lang w:val="en-GB" w:eastAsia="en-US"/>
              </w:rPr>
              <w:t>Levski</w:t>
            </w:r>
            <w:proofErr w:type="spellEnd"/>
            <w:r w:rsidR="002809AA" w:rsidRPr="00EE3609">
              <w:rPr>
                <w:rFonts w:ascii="Times New Roman" w:hAnsi="Times New Roman"/>
                <w:color w:val="000000"/>
                <w:lang w:val="en-GB" w:eastAsia="en-US"/>
              </w:rPr>
              <w:t xml:space="preserve">, </w:t>
            </w:r>
            <w:proofErr w:type="spellStart"/>
            <w:r w:rsidR="002809AA" w:rsidRPr="00EE3609">
              <w:rPr>
                <w:rFonts w:ascii="Times New Roman" w:hAnsi="Times New Roman"/>
                <w:color w:val="000000"/>
                <w:lang w:val="en-GB" w:eastAsia="en-US"/>
              </w:rPr>
              <w:t>Saedinenie</w:t>
            </w:r>
            <w:proofErr w:type="spellEnd"/>
            <w:r w:rsidR="002809AA" w:rsidRPr="00EE3609">
              <w:rPr>
                <w:rFonts w:ascii="Times New Roman" w:hAnsi="Times New Roman"/>
                <w:color w:val="000000"/>
                <w:lang w:val="en-GB" w:eastAsia="en-US"/>
              </w:rPr>
              <w:t xml:space="preserve"> and </w:t>
            </w:r>
            <w:proofErr w:type="spellStart"/>
            <w:r w:rsidR="002809AA" w:rsidRPr="00EE3609">
              <w:rPr>
                <w:rFonts w:ascii="Times New Roman" w:hAnsi="Times New Roman"/>
                <w:color w:val="000000"/>
                <w:lang w:val="en-GB" w:eastAsia="en-US"/>
              </w:rPr>
              <w:t>Sozopol</w:t>
            </w:r>
            <w:proofErr w:type="spellEnd"/>
            <w:r w:rsidR="002809AA" w:rsidRPr="00EE3609">
              <w:rPr>
                <w:rFonts w:ascii="Times New Roman" w:hAnsi="Times New Roman"/>
                <w:color w:val="000000"/>
                <w:lang w:val="en-GB" w:eastAsia="en-US"/>
              </w:rPr>
              <w:t xml:space="preserve">, as well as the serviced by them 17 smaller municipalities – </w:t>
            </w:r>
            <w:proofErr w:type="spellStart"/>
            <w:r w:rsidR="002809AA" w:rsidRPr="00EE3609">
              <w:rPr>
                <w:rFonts w:ascii="Times New Roman" w:hAnsi="Times New Roman"/>
                <w:color w:val="000000"/>
                <w:lang w:val="en-GB" w:eastAsia="en-US"/>
              </w:rPr>
              <w:t>Veliki</w:t>
            </w:r>
            <w:proofErr w:type="spellEnd"/>
            <w:r w:rsidR="002809AA" w:rsidRPr="00EE3609">
              <w:rPr>
                <w:rFonts w:ascii="Times New Roman" w:hAnsi="Times New Roman"/>
                <w:color w:val="000000"/>
                <w:lang w:val="en-GB" w:eastAsia="en-US"/>
              </w:rPr>
              <w:t xml:space="preserve"> </w:t>
            </w:r>
            <w:proofErr w:type="spellStart"/>
            <w:r w:rsidR="002809AA" w:rsidRPr="00EE3609">
              <w:rPr>
                <w:rFonts w:ascii="Times New Roman" w:hAnsi="Times New Roman"/>
                <w:color w:val="000000"/>
                <w:lang w:val="en-GB" w:eastAsia="en-US"/>
              </w:rPr>
              <w:t>Preslav</w:t>
            </w:r>
            <w:proofErr w:type="spellEnd"/>
            <w:r w:rsidR="002809AA" w:rsidRPr="00EE3609">
              <w:rPr>
                <w:rFonts w:ascii="Times New Roman" w:hAnsi="Times New Roman"/>
                <w:color w:val="000000"/>
                <w:lang w:val="en-GB" w:eastAsia="en-US"/>
              </w:rPr>
              <w:t xml:space="preserve">, </w:t>
            </w:r>
            <w:proofErr w:type="spellStart"/>
            <w:r w:rsidR="002809AA" w:rsidRPr="00EE3609">
              <w:rPr>
                <w:rFonts w:ascii="Times New Roman" w:hAnsi="Times New Roman"/>
                <w:color w:val="000000"/>
                <w:lang w:val="en-GB" w:eastAsia="en-US"/>
              </w:rPr>
              <w:t>Smyadovo</w:t>
            </w:r>
            <w:proofErr w:type="spellEnd"/>
            <w:r w:rsidR="002809AA" w:rsidRPr="00EE3609">
              <w:rPr>
                <w:rFonts w:ascii="Times New Roman" w:hAnsi="Times New Roman"/>
                <w:color w:val="000000"/>
                <w:lang w:val="en-GB" w:eastAsia="en-US"/>
              </w:rPr>
              <w:t xml:space="preserve">, </w:t>
            </w:r>
            <w:proofErr w:type="spellStart"/>
            <w:r w:rsidR="002809AA" w:rsidRPr="00EE3609">
              <w:rPr>
                <w:rFonts w:ascii="Times New Roman" w:hAnsi="Times New Roman"/>
                <w:color w:val="000000"/>
                <w:lang w:val="en-GB" w:eastAsia="en-US"/>
              </w:rPr>
              <w:t>Kaspichan</w:t>
            </w:r>
            <w:proofErr w:type="spellEnd"/>
            <w:r w:rsidR="002809AA" w:rsidRPr="00EE3609">
              <w:rPr>
                <w:rFonts w:ascii="Times New Roman" w:hAnsi="Times New Roman"/>
                <w:color w:val="000000"/>
                <w:lang w:val="en-GB" w:eastAsia="en-US"/>
              </w:rPr>
              <w:t xml:space="preserve">, </w:t>
            </w:r>
            <w:proofErr w:type="spellStart"/>
            <w:r w:rsidR="002809AA" w:rsidRPr="00EE3609">
              <w:rPr>
                <w:rFonts w:ascii="Times New Roman" w:hAnsi="Times New Roman"/>
                <w:color w:val="000000"/>
                <w:lang w:val="en-GB" w:eastAsia="en-US"/>
              </w:rPr>
              <w:t>Hitrino</w:t>
            </w:r>
            <w:proofErr w:type="spellEnd"/>
            <w:r w:rsidR="002809AA" w:rsidRPr="00EE3609">
              <w:rPr>
                <w:rFonts w:ascii="Times New Roman" w:hAnsi="Times New Roman"/>
                <w:color w:val="000000"/>
                <w:lang w:val="en-GB" w:eastAsia="en-US"/>
              </w:rPr>
              <w:t xml:space="preserve">, </w:t>
            </w:r>
            <w:proofErr w:type="spellStart"/>
            <w:r w:rsidR="002809AA" w:rsidRPr="00EE3609">
              <w:rPr>
                <w:rFonts w:ascii="Times New Roman" w:hAnsi="Times New Roman"/>
                <w:color w:val="000000"/>
                <w:lang w:val="en-GB" w:eastAsia="en-US"/>
              </w:rPr>
              <w:t>Loznitsa</w:t>
            </w:r>
            <w:proofErr w:type="spellEnd"/>
            <w:r w:rsidR="002809AA" w:rsidRPr="00EE3609">
              <w:rPr>
                <w:rFonts w:ascii="Times New Roman" w:hAnsi="Times New Roman"/>
                <w:color w:val="000000"/>
                <w:lang w:val="en-GB" w:eastAsia="en-US"/>
              </w:rPr>
              <w:t xml:space="preserve">, </w:t>
            </w:r>
            <w:proofErr w:type="spellStart"/>
            <w:r w:rsidR="002809AA" w:rsidRPr="00EE3609">
              <w:rPr>
                <w:rFonts w:ascii="Times New Roman" w:hAnsi="Times New Roman"/>
                <w:color w:val="000000"/>
                <w:lang w:val="en-GB" w:eastAsia="en-US"/>
              </w:rPr>
              <w:t>Samuil</w:t>
            </w:r>
            <w:proofErr w:type="spellEnd"/>
            <w:r w:rsidR="002809AA" w:rsidRPr="00EE3609">
              <w:rPr>
                <w:rFonts w:ascii="Times New Roman" w:hAnsi="Times New Roman"/>
                <w:color w:val="000000"/>
                <w:lang w:val="en-GB" w:eastAsia="en-US"/>
              </w:rPr>
              <w:t xml:space="preserve">, </w:t>
            </w:r>
            <w:proofErr w:type="spellStart"/>
            <w:r w:rsidR="002809AA" w:rsidRPr="00EE3609">
              <w:rPr>
                <w:rFonts w:ascii="Times New Roman" w:hAnsi="Times New Roman"/>
                <w:color w:val="000000"/>
                <w:lang w:val="en-GB" w:eastAsia="en-US"/>
              </w:rPr>
              <w:t>Isperih</w:t>
            </w:r>
            <w:proofErr w:type="spellEnd"/>
            <w:r w:rsidR="002809AA" w:rsidRPr="00EE3609">
              <w:rPr>
                <w:rFonts w:ascii="Times New Roman" w:hAnsi="Times New Roman"/>
                <w:color w:val="000000"/>
                <w:lang w:val="en-GB" w:eastAsia="en-US"/>
              </w:rPr>
              <w:t xml:space="preserve">, </w:t>
            </w:r>
            <w:proofErr w:type="spellStart"/>
            <w:r w:rsidR="002809AA" w:rsidRPr="00EE3609">
              <w:rPr>
                <w:rFonts w:ascii="Times New Roman" w:hAnsi="Times New Roman"/>
                <w:color w:val="000000"/>
                <w:lang w:val="en-GB" w:eastAsia="en-US"/>
              </w:rPr>
              <w:t>Zavet</w:t>
            </w:r>
            <w:proofErr w:type="spellEnd"/>
            <w:r w:rsidR="002809AA" w:rsidRPr="00EE3609">
              <w:rPr>
                <w:rFonts w:ascii="Times New Roman" w:hAnsi="Times New Roman"/>
                <w:color w:val="000000"/>
                <w:lang w:val="en-GB" w:eastAsia="en-US"/>
              </w:rPr>
              <w:t xml:space="preserve">, Tsar </w:t>
            </w:r>
            <w:proofErr w:type="spellStart"/>
            <w:r w:rsidR="002809AA" w:rsidRPr="00EE3609">
              <w:rPr>
                <w:rFonts w:ascii="Times New Roman" w:hAnsi="Times New Roman"/>
                <w:color w:val="000000"/>
                <w:lang w:val="en-GB" w:eastAsia="en-US"/>
              </w:rPr>
              <w:t>Kaloyan</w:t>
            </w:r>
            <w:proofErr w:type="spellEnd"/>
            <w:r w:rsidR="002809AA" w:rsidRPr="00EE3609">
              <w:rPr>
                <w:rFonts w:ascii="Times New Roman" w:hAnsi="Times New Roman"/>
                <w:color w:val="000000"/>
                <w:lang w:val="en-GB" w:eastAsia="en-US"/>
              </w:rPr>
              <w:t xml:space="preserve">, </w:t>
            </w:r>
            <w:proofErr w:type="spellStart"/>
            <w:r w:rsidR="002809AA" w:rsidRPr="00EE3609">
              <w:rPr>
                <w:rFonts w:ascii="Times New Roman" w:hAnsi="Times New Roman"/>
                <w:color w:val="000000"/>
                <w:lang w:val="en-GB" w:eastAsia="en-US"/>
              </w:rPr>
              <w:t>Pordim</w:t>
            </w:r>
            <w:proofErr w:type="spellEnd"/>
            <w:r w:rsidR="002809AA" w:rsidRPr="00EE3609">
              <w:rPr>
                <w:rFonts w:ascii="Times New Roman" w:hAnsi="Times New Roman"/>
                <w:color w:val="000000"/>
                <w:lang w:val="en-GB" w:eastAsia="en-US"/>
              </w:rPr>
              <w:t xml:space="preserve">, Nikopol, </w:t>
            </w:r>
            <w:proofErr w:type="spellStart"/>
            <w:r w:rsidR="002809AA" w:rsidRPr="00EE3609">
              <w:rPr>
                <w:rFonts w:ascii="Times New Roman" w:hAnsi="Times New Roman"/>
                <w:color w:val="000000"/>
                <w:lang w:val="en-GB" w:eastAsia="en-US"/>
              </w:rPr>
              <w:t>Belene</w:t>
            </w:r>
            <w:proofErr w:type="spellEnd"/>
            <w:r w:rsidR="002809AA" w:rsidRPr="00EE3609">
              <w:rPr>
                <w:rFonts w:ascii="Times New Roman" w:hAnsi="Times New Roman"/>
                <w:color w:val="000000"/>
                <w:lang w:val="en-GB" w:eastAsia="en-US"/>
              </w:rPr>
              <w:t xml:space="preserve">, Maritsa, </w:t>
            </w:r>
            <w:proofErr w:type="spellStart"/>
            <w:r w:rsidR="002809AA" w:rsidRPr="00EE3609">
              <w:rPr>
                <w:rFonts w:ascii="Times New Roman" w:hAnsi="Times New Roman"/>
                <w:color w:val="000000"/>
                <w:lang w:val="en-GB" w:eastAsia="en-US"/>
              </w:rPr>
              <w:t>Kaloyanovo</w:t>
            </w:r>
            <w:proofErr w:type="spellEnd"/>
            <w:r w:rsidR="002809AA" w:rsidRPr="00EE3609">
              <w:rPr>
                <w:rFonts w:ascii="Times New Roman" w:hAnsi="Times New Roman"/>
                <w:color w:val="000000"/>
                <w:lang w:val="en-GB" w:eastAsia="en-US"/>
              </w:rPr>
              <w:t xml:space="preserve">, </w:t>
            </w:r>
            <w:proofErr w:type="spellStart"/>
            <w:r w:rsidR="002809AA" w:rsidRPr="00EE3609">
              <w:rPr>
                <w:rFonts w:ascii="Times New Roman" w:hAnsi="Times New Roman"/>
                <w:color w:val="000000"/>
                <w:lang w:val="en-GB" w:eastAsia="en-US"/>
              </w:rPr>
              <w:t>Hisarya</w:t>
            </w:r>
            <w:proofErr w:type="spellEnd"/>
            <w:r w:rsidR="002809AA" w:rsidRPr="00EE3609">
              <w:rPr>
                <w:rFonts w:ascii="Times New Roman" w:hAnsi="Times New Roman"/>
                <w:color w:val="000000"/>
                <w:lang w:val="en-GB" w:eastAsia="en-US"/>
              </w:rPr>
              <w:t xml:space="preserve">, </w:t>
            </w:r>
            <w:proofErr w:type="spellStart"/>
            <w:r w:rsidR="002809AA" w:rsidRPr="00EE3609">
              <w:rPr>
                <w:rFonts w:ascii="Times New Roman" w:hAnsi="Times New Roman"/>
                <w:color w:val="000000"/>
                <w:lang w:val="en-GB" w:eastAsia="en-US"/>
              </w:rPr>
              <w:t>Primorsko</w:t>
            </w:r>
            <w:proofErr w:type="spellEnd"/>
            <w:r w:rsidR="002809AA" w:rsidRPr="00EE3609">
              <w:rPr>
                <w:rFonts w:ascii="Times New Roman" w:hAnsi="Times New Roman"/>
                <w:color w:val="000000"/>
                <w:lang w:val="en-GB" w:eastAsia="en-US"/>
              </w:rPr>
              <w:t xml:space="preserve"> and </w:t>
            </w:r>
            <w:proofErr w:type="spellStart"/>
            <w:r w:rsidR="002809AA" w:rsidRPr="00EE3609">
              <w:rPr>
                <w:rFonts w:ascii="Times New Roman" w:hAnsi="Times New Roman"/>
                <w:color w:val="000000"/>
                <w:lang w:val="en-GB" w:eastAsia="en-US"/>
              </w:rPr>
              <w:t>Tsarevo</w:t>
            </w:r>
            <w:proofErr w:type="spellEnd"/>
            <w:r w:rsidR="002809AA" w:rsidRPr="00EE3609">
              <w:rPr>
                <w:rFonts w:ascii="Times New Roman" w:hAnsi="Times New Roman"/>
                <w:color w:val="000000"/>
                <w:lang w:val="en-GB" w:eastAsia="en-US"/>
              </w:rPr>
              <w:t>)</w:t>
            </w:r>
            <w:r w:rsidR="00145BB5" w:rsidRPr="00EE3609">
              <w:rPr>
                <w:rFonts w:ascii="Times New Roman" w:hAnsi="Times New Roman"/>
                <w:color w:val="000000"/>
                <w:lang w:val="en-GB" w:eastAsia="en-US"/>
              </w:rPr>
              <w:t>. National and local information campaigns will be anticipated for the increase of the effect from the Project, which should provide the population with knowledge about the kinds of hazardous wastes and the benefits from their separate collection and hand-over.</w:t>
            </w:r>
          </w:p>
          <w:p w:rsidR="00761161" w:rsidRDefault="00C36069" w:rsidP="00761161">
            <w:pPr>
              <w:autoSpaceDE w:val="0"/>
              <w:autoSpaceDN w:val="0"/>
              <w:adjustRightInd w:val="0"/>
              <w:spacing w:before="0"/>
              <w:ind w:left="34" w:right="216" w:firstLine="0"/>
              <w:rPr>
                <w:rFonts w:ascii="Times New Roman" w:hAnsi="Times New Roman"/>
                <w:color w:val="000000"/>
                <w:lang w:val="en-US"/>
              </w:rPr>
            </w:pPr>
            <w:r w:rsidRPr="00C36069">
              <w:rPr>
                <w:rFonts w:ascii="Times New Roman" w:hAnsi="Times New Roman"/>
                <w:color w:val="000000"/>
                <w:lang w:val="en-US"/>
              </w:rPr>
              <w:lastRenderedPageBreak/>
              <w:t>The sites provided for the construction of municipal pilot centers were selected after a thorough examination of the topographical features of the area, determinin</w:t>
            </w:r>
            <w:r>
              <w:rPr>
                <w:rFonts w:ascii="Times New Roman" w:hAnsi="Times New Roman"/>
                <w:color w:val="000000"/>
                <w:lang w:val="en-US"/>
              </w:rPr>
              <w:t>g the optimal distances to the covered</w:t>
            </w:r>
            <w:r w:rsidRPr="00C36069">
              <w:rPr>
                <w:rFonts w:ascii="Times New Roman" w:hAnsi="Times New Roman"/>
                <w:color w:val="000000"/>
                <w:lang w:val="en-US"/>
              </w:rPr>
              <w:t xml:space="preserve"> municipalities</w:t>
            </w:r>
            <w:r>
              <w:rPr>
                <w:rFonts w:ascii="Times New Roman" w:hAnsi="Times New Roman"/>
                <w:color w:val="000000"/>
                <w:lang w:val="en-US"/>
              </w:rPr>
              <w:t>,</w:t>
            </w:r>
            <w:r w:rsidR="00F32E5F">
              <w:rPr>
                <w:rFonts w:ascii="Times New Roman" w:hAnsi="Times New Roman"/>
                <w:color w:val="000000"/>
                <w:lang w:val="en-US"/>
              </w:rPr>
              <w:t xml:space="preserve"> </w:t>
            </w:r>
            <w:r>
              <w:rPr>
                <w:rFonts w:ascii="Times New Roman" w:hAnsi="Times New Roman"/>
                <w:color w:val="000000"/>
                <w:lang w:val="en-US"/>
              </w:rPr>
              <w:t xml:space="preserve">availability of </w:t>
            </w:r>
            <w:r w:rsidRPr="00C36069">
              <w:rPr>
                <w:rFonts w:ascii="Times New Roman" w:hAnsi="Times New Roman"/>
                <w:color w:val="000000"/>
                <w:lang w:val="en-US"/>
              </w:rPr>
              <w:t xml:space="preserve">communications, compliance with safety zones to residential zones and the opportunities for future expansion. </w:t>
            </w:r>
            <w:r w:rsidR="00BF00B7">
              <w:rPr>
                <w:rFonts w:ascii="Times New Roman" w:hAnsi="Times New Roman"/>
                <w:color w:val="000000"/>
                <w:lang w:val="en-US"/>
              </w:rPr>
              <w:t>The r</w:t>
            </w:r>
            <w:r w:rsidRPr="00C36069">
              <w:rPr>
                <w:rFonts w:ascii="Times New Roman" w:hAnsi="Times New Roman"/>
                <w:color w:val="000000"/>
                <w:lang w:val="en-US"/>
              </w:rPr>
              <w:t xml:space="preserve">eason for the construction of the </w:t>
            </w:r>
            <w:r w:rsidR="00BF00B7" w:rsidRPr="00C36069">
              <w:rPr>
                <w:rFonts w:ascii="Times New Roman" w:hAnsi="Times New Roman"/>
                <w:color w:val="000000"/>
                <w:lang w:val="en-US"/>
              </w:rPr>
              <w:t xml:space="preserve">pilot centers </w:t>
            </w:r>
            <w:r w:rsidRPr="00C36069">
              <w:rPr>
                <w:rFonts w:ascii="Times New Roman" w:hAnsi="Times New Roman"/>
                <w:color w:val="000000"/>
                <w:lang w:val="en-US"/>
              </w:rPr>
              <w:t>is the objective need for a solution for temporary storage of waste in this area subject to the investment plan for the project.</w:t>
            </w:r>
          </w:p>
          <w:p w:rsidR="00BF00B7" w:rsidRDefault="00BF00B7" w:rsidP="00761161">
            <w:pPr>
              <w:autoSpaceDE w:val="0"/>
              <w:autoSpaceDN w:val="0"/>
              <w:adjustRightInd w:val="0"/>
              <w:spacing w:before="0"/>
              <w:ind w:left="34" w:right="216" w:firstLine="0"/>
              <w:rPr>
                <w:rFonts w:ascii="Times New Roman" w:hAnsi="Times New Roman"/>
                <w:color w:val="000000"/>
                <w:lang w:val="en-US"/>
              </w:rPr>
            </w:pPr>
          </w:p>
          <w:p w:rsidR="00BF00B7" w:rsidRPr="00EE3609" w:rsidRDefault="00BF00B7" w:rsidP="00BF00B7">
            <w:pPr>
              <w:autoSpaceDE w:val="0"/>
              <w:autoSpaceDN w:val="0"/>
              <w:adjustRightInd w:val="0"/>
              <w:ind w:left="34" w:right="216" w:firstLine="0"/>
              <w:rPr>
                <w:rFonts w:ascii="Times New Roman" w:hAnsi="Times New Roman"/>
                <w:color w:val="000000"/>
                <w:lang w:val="en-GB"/>
              </w:rPr>
            </w:pPr>
            <w:r w:rsidRPr="00BF00B7">
              <w:rPr>
                <w:rFonts w:ascii="Times New Roman" w:hAnsi="Times New Roman"/>
                <w:color w:val="000000"/>
                <w:lang w:val="en-US"/>
              </w:rPr>
              <w:t>In accordance with the Spatial Planning Law, the subject of this contract is focused on</w:t>
            </w:r>
            <w:r w:rsidR="00704EB9">
              <w:rPr>
                <w:rFonts w:ascii="Times New Roman" w:hAnsi="Times New Roman"/>
                <w:color w:val="000000"/>
                <w:lang w:val="en-US"/>
              </w:rPr>
              <w:t xml:space="preserve"> conduction of conformity assessment with Complex Report for each of the developed detailed designs (5 detailed designs for the relevant pilot municipal centers) and </w:t>
            </w:r>
            <w:r w:rsidR="00A81BA8">
              <w:rPr>
                <w:rFonts w:ascii="Times New Roman" w:hAnsi="Times New Roman"/>
                <w:color w:val="000000"/>
                <w:lang w:val="en-US"/>
              </w:rPr>
              <w:t>c</w:t>
            </w:r>
            <w:r w:rsidRPr="00BF00B7">
              <w:rPr>
                <w:rFonts w:ascii="Times New Roman" w:hAnsi="Times New Roman"/>
                <w:color w:val="000000"/>
                <w:lang w:val="en-US"/>
              </w:rPr>
              <w:t xml:space="preserve">onstruction supervision for </w:t>
            </w:r>
            <w:r w:rsidR="0018437C">
              <w:rPr>
                <w:rFonts w:ascii="Times New Roman" w:hAnsi="Times New Roman"/>
                <w:color w:val="000000"/>
                <w:lang w:val="en-US"/>
              </w:rPr>
              <w:t xml:space="preserve">the </w:t>
            </w:r>
            <w:r w:rsidRPr="00BF00B7">
              <w:rPr>
                <w:rFonts w:ascii="Times New Roman" w:hAnsi="Times New Roman"/>
                <w:color w:val="000000"/>
                <w:lang w:val="en-US"/>
              </w:rPr>
              <w:t>subsequent execution</w:t>
            </w:r>
            <w:r w:rsidR="00704EB9">
              <w:rPr>
                <w:rFonts w:ascii="Times New Roman" w:hAnsi="Times New Roman"/>
                <w:color w:val="000000"/>
                <w:lang w:val="en-US"/>
              </w:rPr>
              <w:t xml:space="preserve"> of</w:t>
            </w:r>
            <w:r w:rsidRPr="00BF00B7">
              <w:rPr>
                <w:rFonts w:ascii="Times New Roman" w:hAnsi="Times New Roman"/>
                <w:color w:val="000000"/>
                <w:lang w:val="en-US"/>
              </w:rPr>
              <w:t xml:space="preserve"> </w:t>
            </w:r>
            <w:r w:rsidR="0018437C" w:rsidRPr="00BF00B7">
              <w:rPr>
                <w:rFonts w:ascii="Times New Roman" w:hAnsi="Times New Roman"/>
                <w:color w:val="000000"/>
                <w:lang w:val="en-US"/>
              </w:rPr>
              <w:t xml:space="preserve">construction </w:t>
            </w:r>
            <w:r w:rsidRPr="00BF00B7">
              <w:rPr>
                <w:rFonts w:ascii="Times New Roman" w:hAnsi="Times New Roman"/>
                <w:color w:val="000000"/>
                <w:lang w:val="en-US"/>
              </w:rPr>
              <w:t xml:space="preserve">works in these municipal pilot centers that </w:t>
            </w:r>
            <w:r w:rsidR="00704EB9">
              <w:rPr>
                <w:rFonts w:ascii="Times New Roman" w:hAnsi="Times New Roman"/>
                <w:color w:val="000000"/>
                <w:lang w:val="en-US"/>
              </w:rPr>
              <w:t xml:space="preserve">will </w:t>
            </w:r>
            <w:r w:rsidRPr="00BF00B7">
              <w:rPr>
                <w:rFonts w:ascii="Times New Roman" w:hAnsi="Times New Roman"/>
                <w:color w:val="000000"/>
                <w:lang w:val="en-US"/>
              </w:rPr>
              <w:t xml:space="preserve">serve the environmentally sound collection and temporary storage of hazardous </w:t>
            </w:r>
            <w:r w:rsidR="00A81BA8">
              <w:rPr>
                <w:rFonts w:ascii="Times New Roman" w:hAnsi="Times New Roman"/>
                <w:color w:val="000000"/>
                <w:lang w:val="en-US"/>
              </w:rPr>
              <w:t xml:space="preserve">household </w:t>
            </w:r>
            <w:r w:rsidRPr="00EE3609">
              <w:rPr>
                <w:rFonts w:ascii="Times New Roman" w:hAnsi="Times New Roman"/>
                <w:color w:val="000000"/>
                <w:lang w:val="en-GB"/>
              </w:rPr>
              <w:t>waste:</w:t>
            </w:r>
          </w:p>
          <w:p w:rsidR="0018437C" w:rsidRPr="00EE3609" w:rsidRDefault="0018437C" w:rsidP="00E2255A">
            <w:pPr>
              <w:numPr>
                <w:ilvl w:val="0"/>
                <w:numId w:val="54"/>
              </w:numPr>
              <w:jc w:val="left"/>
              <w:outlineLvl w:val="1"/>
              <w:rPr>
                <w:rFonts w:ascii="Times New Roman" w:hAnsi="Times New Roman"/>
                <w:color w:val="000000"/>
                <w:lang w:val="en-GB"/>
              </w:rPr>
            </w:pPr>
            <w:r w:rsidRPr="00EE3609">
              <w:rPr>
                <w:rFonts w:ascii="Times New Roman" w:hAnsi="Times New Roman"/>
                <w:lang w:val="en-GB"/>
              </w:rPr>
              <w:t>large</w:t>
            </w:r>
            <w:r w:rsidRPr="00EE3609">
              <w:rPr>
                <w:rFonts w:ascii="Times New Roman" w:hAnsi="Times New Roman"/>
                <w:color w:val="000000"/>
                <w:lang w:val="en-GB"/>
              </w:rPr>
              <w:t xml:space="preserve"> pilot municipal </w:t>
            </w:r>
            <w:proofErr w:type="spellStart"/>
            <w:r w:rsidRPr="00EE3609">
              <w:rPr>
                <w:rFonts w:ascii="Times New Roman" w:hAnsi="Times New Roman"/>
                <w:color w:val="000000"/>
                <w:lang w:val="en-GB"/>
              </w:rPr>
              <w:t>center</w:t>
            </w:r>
            <w:proofErr w:type="spellEnd"/>
            <w:r w:rsidRPr="00EE3609">
              <w:rPr>
                <w:rFonts w:ascii="Times New Roman" w:hAnsi="Times New Roman"/>
                <w:color w:val="000000"/>
                <w:lang w:val="en-GB"/>
              </w:rPr>
              <w:t xml:space="preserve"> in the municipality of Shumen";</w:t>
            </w:r>
          </w:p>
          <w:p w:rsidR="0018437C" w:rsidRPr="00EE3609" w:rsidRDefault="0018437C" w:rsidP="00E2255A">
            <w:pPr>
              <w:numPr>
                <w:ilvl w:val="0"/>
                <w:numId w:val="54"/>
              </w:numPr>
              <w:jc w:val="left"/>
              <w:outlineLvl w:val="1"/>
              <w:rPr>
                <w:rFonts w:ascii="Times New Roman" w:hAnsi="Times New Roman"/>
                <w:lang w:val="en-GB"/>
              </w:rPr>
            </w:pPr>
            <w:r w:rsidRPr="00EE3609">
              <w:rPr>
                <w:rFonts w:ascii="Times New Roman" w:hAnsi="Times New Roman"/>
                <w:lang w:val="en-GB"/>
              </w:rPr>
              <w:t xml:space="preserve">large pilot </w:t>
            </w:r>
            <w:r w:rsidRPr="00EE3609">
              <w:rPr>
                <w:rFonts w:ascii="Times New Roman" w:hAnsi="Times New Roman"/>
                <w:color w:val="000000"/>
                <w:lang w:val="en-GB"/>
              </w:rPr>
              <w:t>municipal</w:t>
            </w:r>
            <w:r w:rsidR="00EE3609">
              <w:rPr>
                <w:rFonts w:ascii="Times New Roman" w:hAnsi="Times New Roman"/>
                <w:color w:val="000000"/>
                <w:lang w:val="en-GB"/>
              </w:rPr>
              <w:t xml:space="preserve"> </w:t>
            </w:r>
            <w:proofErr w:type="spellStart"/>
            <w:r w:rsidRPr="00EE3609">
              <w:rPr>
                <w:rFonts w:ascii="Times New Roman" w:hAnsi="Times New Roman"/>
                <w:lang w:val="en-GB"/>
              </w:rPr>
              <w:t>center</w:t>
            </w:r>
            <w:proofErr w:type="spellEnd"/>
            <w:r w:rsidRPr="00EE3609">
              <w:rPr>
                <w:rFonts w:ascii="Times New Roman" w:hAnsi="Times New Roman"/>
                <w:lang w:val="en-GB"/>
              </w:rPr>
              <w:t xml:space="preserve"> in </w:t>
            </w:r>
            <w:proofErr w:type="spellStart"/>
            <w:r w:rsidRPr="00EE3609">
              <w:rPr>
                <w:rFonts w:ascii="Times New Roman" w:hAnsi="Times New Roman"/>
                <w:lang w:val="en-GB"/>
              </w:rPr>
              <w:t>Razgrad</w:t>
            </w:r>
            <w:proofErr w:type="spellEnd"/>
            <w:r w:rsidRPr="00EE3609">
              <w:rPr>
                <w:rFonts w:ascii="Times New Roman" w:hAnsi="Times New Roman"/>
                <w:lang w:val="en-GB"/>
              </w:rPr>
              <w:t xml:space="preserve"> "</w:t>
            </w:r>
          </w:p>
          <w:p w:rsidR="0018437C" w:rsidRPr="00EE3609" w:rsidRDefault="0018437C" w:rsidP="00E2255A">
            <w:pPr>
              <w:numPr>
                <w:ilvl w:val="0"/>
                <w:numId w:val="54"/>
              </w:numPr>
              <w:jc w:val="left"/>
              <w:outlineLvl w:val="1"/>
              <w:rPr>
                <w:rFonts w:ascii="Times New Roman" w:hAnsi="Times New Roman"/>
                <w:lang w:val="en-GB"/>
              </w:rPr>
            </w:pPr>
            <w:r w:rsidRPr="00EE3609">
              <w:rPr>
                <w:rFonts w:ascii="Times New Roman" w:hAnsi="Times New Roman"/>
                <w:lang w:val="en-GB"/>
              </w:rPr>
              <w:t xml:space="preserve">small pilot </w:t>
            </w:r>
            <w:r w:rsidRPr="00EE3609">
              <w:rPr>
                <w:rFonts w:ascii="Times New Roman" w:hAnsi="Times New Roman"/>
                <w:color w:val="000000"/>
                <w:lang w:val="en-GB"/>
              </w:rPr>
              <w:t>municipal</w:t>
            </w:r>
            <w:r w:rsidR="00EE3609">
              <w:rPr>
                <w:rFonts w:ascii="Times New Roman" w:hAnsi="Times New Roman"/>
                <w:color w:val="000000"/>
                <w:lang w:val="en-GB"/>
              </w:rPr>
              <w:t xml:space="preserve"> </w:t>
            </w:r>
            <w:proofErr w:type="spellStart"/>
            <w:r w:rsidRPr="00EE3609">
              <w:rPr>
                <w:rFonts w:ascii="Times New Roman" w:hAnsi="Times New Roman"/>
                <w:lang w:val="en-GB"/>
              </w:rPr>
              <w:t>center</w:t>
            </w:r>
            <w:proofErr w:type="spellEnd"/>
            <w:r w:rsidRPr="00EE3609">
              <w:rPr>
                <w:rFonts w:ascii="Times New Roman" w:hAnsi="Times New Roman"/>
                <w:lang w:val="en-GB"/>
              </w:rPr>
              <w:t xml:space="preserve"> in municipality </w:t>
            </w:r>
            <w:proofErr w:type="spellStart"/>
            <w:r w:rsidRPr="00EE3609">
              <w:rPr>
                <w:rFonts w:ascii="Times New Roman" w:hAnsi="Times New Roman"/>
                <w:lang w:val="en-GB"/>
              </w:rPr>
              <w:t>Levski</w:t>
            </w:r>
            <w:proofErr w:type="spellEnd"/>
            <w:r w:rsidRPr="00EE3609">
              <w:rPr>
                <w:rFonts w:ascii="Times New Roman" w:hAnsi="Times New Roman"/>
                <w:lang w:val="en-GB"/>
              </w:rPr>
              <w:t xml:space="preserve"> "</w:t>
            </w:r>
          </w:p>
          <w:p w:rsidR="0018437C" w:rsidRPr="00EE3609" w:rsidRDefault="0018437C" w:rsidP="00E2255A">
            <w:pPr>
              <w:numPr>
                <w:ilvl w:val="0"/>
                <w:numId w:val="54"/>
              </w:numPr>
              <w:jc w:val="left"/>
              <w:outlineLvl w:val="1"/>
              <w:rPr>
                <w:rFonts w:ascii="Times New Roman" w:hAnsi="Times New Roman"/>
                <w:lang w:val="en-GB"/>
              </w:rPr>
            </w:pPr>
            <w:r w:rsidRPr="00EE3609">
              <w:rPr>
                <w:rFonts w:ascii="Times New Roman" w:hAnsi="Times New Roman"/>
                <w:lang w:val="en-GB"/>
              </w:rPr>
              <w:t xml:space="preserve">small pilot </w:t>
            </w:r>
            <w:r w:rsidRPr="00EE3609">
              <w:rPr>
                <w:rFonts w:ascii="Times New Roman" w:hAnsi="Times New Roman"/>
                <w:color w:val="000000"/>
                <w:lang w:val="en-GB"/>
              </w:rPr>
              <w:t>municipal</w:t>
            </w:r>
            <w:r w:rsidR="00EE3609">
              <w:rPr>
                <w:rFonts w:ascii="Times New Roman" w:hAnsi="Times New Roman"/>
                <w:color w:val="000000"/>
                <w:lang w:val="en-GB"/>
              </w:rPr>
              <w:t xml:space="preserve"> </w:t>
            </w:r>
            <w:proofErr w:type="spellStart"/>
            <w:r w:rsidRPr="00EE3609">
              <w:rPr>
                <w:rFonts w:ascii="Times New Roman" w:hAnsi="Times New Roman"/>
                <w:lang w:val="en-GB"/>
              </w:rPr>
              <w:t>center</w:t>
            </w:r>
            <w:proofErr w:type="spellEnd"/>
            <w:r w:rsidRPr="00EE3609">
              <w:rPr>
                <w:rFonts w:ascii="Times New Roman" w:hAnsi="Times New Roman"/>
                <w:lang w:val="en-GB"/>
              </w:rPr>
              <w:t xml:space="preserve"> in municipality </w:t>
            </w:r>
            <w:proofErr w:type="spellStart"/>
            <w:r w:rsidRPr="00EE3609">
              <w:rPr>
                <w:rFonts w:ascii="Times New Roman" w:hAnsi="Times New Roman"/>
                <w:lang w:val="en-GB"/>
              </w:rPr>
              <w:t>Saedinenie</w:t>
            </w:r>
            <w:proofErr w:type="spellEnd"/>
            <w:r w:rsidRPr="00EE3609">
              <w:rPr>
                <w:rFonts w:ascii="Times New Roman" w:hAnsi="Times New Roman"/>
                <w:lang w:val="en-GB"/>
              </w:rPr>
              <w:t>";</w:t>
            </w:r>
          </w:p>
          <w:p w:rsidR="00BF00B7" w:rsidRDefault="0018437C" w:rsidP="00E2255A">
            <w:pPr>
              <w:numPr>
                <w:ilvl w:val="0"/>
                <w:numId w:val="54"/>
              </w:numPr>
              <w:jc w:val="left"/>
              <w:outlineLvl w:val="1"/>
              <w:rPr>
                <w:rFonts w:ascii="Times New Roman" w:hAnsi="Times New Roman"/>
                <w:lang w:val="en-GB"/>
              </w:rPr>
            </w:pPr>
            <w:proofErr w:type="gramStart"/>
            <w:r w:rsidRPr="00EE3609">
              <w:rPr>
                <w:rFonts w:ascii="Times New Roman" w:hAnsi="Times New Roman"/>
                <w:lang w:val="en-GB"/>
              </w:rPr>
              <w:t>small</w:t>
            </w:r>
            <w:proofErr w:type="gramEnd"/>
            <w:r w:rsidRPr="00EE3609">
              <w:rPr>
                <w:rFonts w:ascii="Times New Roman" w:hAnsi="Times New Roman"/>
                <w:lang w:val="en-GB"/>
              </w:rPr>
              <w:t xml:space="preserve"> pilot </w:t>
            </w:r>
            <w:r w:rsidRPr="00EE3609">
              <w:rPr>
                <w:rFonts w:ascii="Times New Roman" w:hAnsi="Times New Roman"/>
                <w:color w:val="000000"/>
                <w:lang w:val="en-GB"/>
              </w:rPr>
              <w:t>municipal</w:t>
            </w:r>
            <w:r w:rsidR="00EE3609">
              <w:rPr>
                <w:rFonts w:ascii="Times New Roman" w:hAnsi="Times New Roman"/>
                <w:color w:val="000000"/>
                <w:lang w:val="en-GB"/>
              </w:rPr>
              <w:t xml:space="preserve"> </w:t>
            </w:r>
            <w:proofErr w:type="spellStart"/>
            <w:r w:rsidRPr="00EE3609">
              <w:rPr>
                <w:rFonts w:ascii="Times New Roman" w:hAnsi="Times New Roman"/>
                <w:lang w:val="en-GB"/>
              </w:rPr>
              <w:t>center</w:t>
            </w:r>
            <w:proofErr w:type="spellEnd"/>
            <w:r w:rsidRPr="00EE3609">
              <w:rPr>
                <w:rFonts w:ascii="Times New Roman" w:hAnsi="Times New Roman"/>
                <w:lang w:val="en-GB"/>
              </w:rPr>
              <w:t xml:space="preserve"> in municipality </w:t>
            </w:r>
            <w:proofErr w:type="spellStart"/>
            <w:r w:rsidRPr="00EE3609">
              <w:rPr>
                <w:rFonts w:ascii="Times New Roman" w:hAnsi="Times New Roman"/>
                <w:lang w:val="en-GB"/>
              </w:rPr>
              <w:t>Sozopol</w:t>
            </w:r>
            <w:proofErr w:type="spellEnd"/>
            <w:r w:rsidRPr="00EE3609">
              <w:rPr>
                <w:rFonts w:ascii="Times New Roman" w:hAnsi="Times New Roman"/>
                <w:lang w:val="en-GB"/>
              </w:rPr>
              <w:t xml:space="preserve">". </w:t>
            </w:r>
          </w:p>
          <w:p w:rsidR="00704EB9" w:rsidRPr="00EE3609" w:rsidRDefault="00704EB9" w:rsidP="00704EB9">
            <w:pPr>
              <w:ind w:left="720" w:firstLine="0"/>
              <w:jc w:val="left"/>
              <w:outlineLvl w:val="1"/>
              <w:rPr>
                <w:rFonts w:ascii="Times New Roman" w:hAnsi="Times New Roman"/>
                <w:lang w:val="en-GB"/>
              </w:rPr>
            </w:pPr>
          </w:p>
          <w:p w:rsidR="00B32BE6" w:rsidRPr="00EE3609" w:rsidRDefault="00B32BE6" w:rsidP="00B32BE6">
            <w:pPr>
              <w:pStyle w:val="BodyText"/>
              <w:jc w:val="both"/>
              <w:outlineLvl w:val="1"/>
              <w:rPr>
                <w:rFonts w:ascii="Times New Roman" w:hAnsi="Times New Roman"/>
                <w:sz w:val="24"/>
                <w:szCs w:val="24"/>
                <w:lang w:val="en-GB"/>
              </w:rPr>
            </w:pPr>
            <w:r w:rsidRPr="00EE3609">
              <w:rPr>
                <w:rFonts w:ascii="Times New Roman" w:hAnsi="Times New Roman"/>
                <w:sz w:val="24"/>
                <w:szCs w:val="24"/>
                <w:lang w:val="en-GB"/>
              </w:rPr>
              <w:t>4. Specific objectives of the contract</w:t>
            </w:r>
          </w:p>
          <w:p w:rsidR="00B32BE6" w:rsidRPr="00704EB9" w:rsidRDefault="00B32BE6" w:rsidP="00704EB9">
            <w:pPr>
              <w:autoSpaceDE w:val="0"/>
              <w:autoSpaceDN w:val="0"/>
              <w:adjustRightInd w:val="0"/>
              <w:ind w:left="34" w:right="216" w:firstLine="601"/>
              <w:rPr>
                <w:rFonts w:ascii="Times New Roman" w:hAnsi="Times New Roman"/>
                <w:color w:val="000000"/>
                <w:lang w:val="en-GB"/>
              </w:rPr>
            </w:pPr>
            <w:r w:rsidRPr="00704EB9">
              <w:rPr>
                <w:rFonts w:ascii="Times New Roman" w:hAnsi="Times New Roman"/>
                <w:lang w:val="en-GB"/>
              </w:rPr>
              <w:t>The specific objectives of this contract are related to:</w:t>
            </w:r>
          </w:p>
          <w:p w:rsidR="00704EB9" w:rsidRPr="00704EB9" w:rsidRDefault="00704EB9" w:rsidP="00704EB9">
            <w:pPr>
              <w:pStyle w:val="ListParagraph"/>
              <w:numPr>
                <w:ilvl w:val="0"/>
                <w:numId w:val="28"/>
              </w:numPr>
              <w:autoSpaceDE w:val="0"/>
              <w:autoSpaceDN w:val="0"/>
              <w:adjustRightInd w:val="0"/>
              <w:spacing w:before="120" w:after="0" w:line="240" w:lineRule="auto"/>
              <w:ind w:left="1026" w:right="-18" w:hanging="31"/>
              <w:jc w:val="both"/>
              <w:rPr>
                <w:rFonts w:ascii="Times New Roman" w:eastAsia="Arial Unicode MS" w:hAnsi="Times New Roman"/>
                <w:sz w:val="24"/>
                <w:szCs w:val="24"/>
                <w:lang w:val="en-GB"/>
              </w:rPr>
            </w:pPr>
            <w:r w:rsidRPr="00704EB9">
              <w:rPr>
                <w:rFonts w:ascii="Times New Roman" w:hAnsi="Times New Roman"/>
                <w:color w:val="000000"/>
                <w:lang w:val="en-GB"/>
              </w:rPr>
              <w:t xml:space="preserve">Conduction of conformity assessment with Complex Report in accordance with the Spatial Planning Law, for each of the developed detailed designs for construction of the pilot municipal </w:t>
            </w:r>
            <w:proofErr w:type="spellStart"/>
            <w:r w:rsidRPr="00704EB9">
              <w:rPr>
                <w:rFonts w:ascii="Times New Roman" w:hAnsi="Times New Roman"/>
                <w:color w:val="000000"/>
                <w:lang w:val="en-GB"/>
              </w:rPr>
              <w:t>centers</w:t>
            </w:r>
            <w:proofErr w:type="spellEnd"/>
            <w:r w:rsidRPr="00704EB9">
              <w:rPr>
                <w:rFonts w:ascii="Times New Roman" w:hAnsi="Times New Roman"/>
                <w:color w:val="000000"/>
                <w:lang w:val="en-GB"/>
              </w:rPr>
              <w:t xml:space="preserve"> for temporary storage of hazardous household waste.</w:t>
            </w:r>
          </w:p>
          <w:p w:rsidR="00704EB9" w:rsidRPr="00704EB9" w:rsidRDefault="00704EB9" w:rsidP="00704EB9">
            <w:pPr>
              <w:pStyle w:val="ListParagraph"/>
              <w:autoSpaceDE w:val="0"/>
              <w:autoSpaceDN w:val="0"/>
              <w:adjustRightInd w:val="0"/>
              <w:spacing w:before="120" w:after="0" w:line="240" w:lineRule="auto"/>
              <w:ind w:left="1026" w:right="-18"/>
              <w:jc w:val="both"/>
              <w:rPr>
                <w:rFonts w:ascii="Times New Roman" w:eastAsia="Arial Unicode MS" w:hAnsi="Times New Roman"/>
                <w:sz w:val="24"/>
                <w:szCs w:val="24"/>
                <w:lang w:val="en-GB"/>
              </w:rPr>
            </w:pPr>
          </w:p>
          <w:p w:rsidR="000C5B51" w:rsidRPr="00704EB9" w:rsidRDefault="000C5B51" w:rsidP="00704EB9">
            <w:pPr>
              <w:pStyle w:val="ListParagraph"/>
              <w:numPr>
                <w:ilvl w:val="0"/>
                <w:numId w:val="28"/>
              </w:numPr>
              <w:autoSpaceDE w:val="0"/>
              <w:autoSpaceDN w:val="0"/>
              <w:adjustRightInd w:val="0"/>
              <w:spacing w:before="120" w:after="0" w:line="240" w:lineRule="auto"/>
              <w:ind w:left="1026" w:right="-18" w:hanging="31"/>
              <w:jc w:val="both"/>
              <w:rPr>
                <w:rFonts w:ascii="Times New Roman" w:eastAsia="Arial Unicode MS" w:hAnsi="Times New Roman"/>
                <w:sz w:val="24"/>
                <w:szCs w:val="24"/>
                <w:lang w:val="en-GB"/>
              </w:rPr>
            </w:pPr>
            <w:r w:rsidRPr="00704EB9">
              <w:rPr>
                <w:rFonts w:ascii="Times New Roman" w:eastAsia="Arial Unicode MS" w:hAnsi="Times New Roman"/>
                <w:sz w:val="24"/>
                <w:szCs w:val="24"/>
                <w:lang w:val="en-GB"/>
              </w:rPr>
              <w:t xml:space="preserve">Successful implementation of construction supervision during construction of each of the municipal pilot </w:t>
            </w:r>
            <w:proofErr w:type="spellStart"/>
            <w:r w:rsidRPr="00704EB9">
              <w:rPr>
                <w:rFonts w:ascii="Times New Roman" w:eastAsia="Arial Unicode MS" w:hAnsi="Times New Roman"/>
                <w:sz w:val="24"/>
                <w:szCs w:val="24"/>
                <w:lang w:val="en-GB"/>
              </w:rPr>
              <w:t>centers</w:t>
            </w:r>
            <w:proofErr w:type="spellEnd"/>
            <w:r w:rsidRPr="00704EB9">
              <w:rPr>
                <w:rFonts w:ascii="Times New Roman" w:eastAsia="Arial Unicode MS" w:hAnsi="Times New Roman"/>
                <w:sz w:val="24"/>
                <w:szCs w:val="24"/>
                <w:lang w:val="en-GB"/>
              </w:rPr>
              <w:t xml:space="preserve"> for temporary storage of hazardous </w:t>
            </w:r>
            <w:r w:rsidR="00704EB9" w:rsidRPr="00704EB9">
              <w:rPr>
                <w:rFonts w:ascii="Times New Roman" w:eastAsia="Arial Unicode MS" w:hAnsi="Times New Roman"/>
                <w:sz w:val="24"/>
                <w:szCs w:val="24"/>
                <w:lang w:val="en-GB"/>
              </w:rPr>
              <w:t>household</w:t>
            </w:r>
            <w:r w:rsidRPr="00704EB9">
              <w:rPr>
                <w:rFonts w:ascii="Times New Roman" w:eastAsia="Arial Unicode MS" w:hAnsi="Times New Roman"/>
                <w:sz w:val="24"/>
                <w:szCs w:val="24"/>
                <w:lang w:val="en-GB"/>
              </w:rPr>
              <w:t xml:space="preserve"> waste.</w:t>
            </w:r>
          </w:p>
          <w:p w:rsidR="000C5B51" w:rsidRPr="00704EB9" w:rsidRDefault="000C5B51" w:rsidP="00704EB9">
            <w:pPr>
              <w:pStyle w:val="ListParagraph"/>
              <w:numPr>
                <w:ilvl w:val="0"/>
                <w:numId w:val="28"/>
              </w:numPr>
              <w:autoSpaceDE w:val="0"/>
              <w:autoSpaceDN w:val="0"/>
              <w:adjustRightInd w:val="0"/>
              <w:spacing w:before="120" w:after="0" w:line="240" w:lineRule="auto"/>
              <w:ind w:left="1026" w:right="-18" w:hanging="31"/>
              <w:jc w:val="both"/>
              <w:rPr>
                <w:rFonts w:ascii="Times New Roman" w:eastAsia="Arial Unicode MS" w:hAnsi="Times New Roman"/>
                <w:sz w:val="24"/>
                <w:szCs w:val="24"/>
                <w:lang w:val="en-GB"/>
              </w:rPr>
            </w:pPr>
            <w:r w:rsidRPr="00704EB9">
              <w:rPr>
                <w:rFonts w:ascii="Times New Roman" w:eastAsia="Arial Unicode MS" w:hAnsi="Times New Roman"/>
                <w:sz w:val="24"/>
                <w:szCs w:val="24"/>
                <w:lang w:val="en-GB"/>
              </w:rPr>
              <w:t>Prepar</w:t>
            </w:r>
            <w:r w:rsidR="00A037C4" w:rsidRPr="00704EB9">
              <w:rPr>
                <w:rFonts w:ascii="Times New Roman" w:eastAsia="Arial Unicode MS" w:hAnsi="Times New Roman"/>
                <w:sz w:val="24"/>
                <w:szCs w:val="24"/>
                <w:lang w:val="en-GB"/>
              </w:rPr>
              <w:t>ation of</w:t>
            </w:r>
            <w:r w:rsidRPr="00704EB9">
              <w:rPr>
                <w:rFonts w:ascii="Times New Roman" w:eastAsia="Arial Unicode MS" w:hAnsi="Times New Roman"/>
                <w:sz w:val="24"/>
                <w:szCs w:val="24"/>
                <w:lang w:val="en-GB"/>
              </w:rPr>
              <w:t xml:space="preserve"> a Final Report under </w:t>
            </w:r>
            <w:r w:rsidRPr="00704EB9">
              <w:rPr>
                <w:rFonts w:ascii="Times New Roman" w:eastAsia="Arial Unicode MS" w:hAnsi="Times New Roman"/>
                <w:sz w:val="24"/>
                <w:szCs w:val="24"/>
                <w:lang w:val="en-GB"/>
              </w:rPr>
              <w:lastRenderedPageBreak/>
              <w:t xml:space="preserve">the SPL, for each of the established pilot </w:t>
            </w:r>
            <w:proofErr w:type="spellStart"/>
            <w:r w:rsidRPr="00704EB9">
              <w:rPr>
                <w:rFonts w:ascii="Times New Roman" w:eastAsia="Arial Unicode MS" w:hAnsi="Times New Roman"/>
                <w:sz w:val="24"/>
                <w:szCs w:val="24"/>
                <w:lang w:val="en-GB"/>
              </w:rPr>
              <w:t>centers</w:t>
            </w:r>
            <w:proofErr w:type="spellEnd"/>
            <w:r w:rsidRPr="00704EB9">
              <w:rPr>
                <w:rFonts w:ascii="Times New Roman" w:eastAsia="Arial Unicode MS" w:hAnsi="Times New Roman"/>
                <w:sz w:val="24"/>
                <w:szCs w:val="24"/>
                <w:lang w:val="en-GB"/>
              </w:rPr>
              <w:t xml:space="preserve"> for temporary storage of hazardous waste.</w:t>
            </w:r>
          </w:p>
          <w:p w:rsidR="000C5B51" w:rsidRDefault="000C5B51" w:rsidP="00704EB9">
            <w:pPr>
              <w:pStyle w:val="ListParagraph"/>
              <w:autoSpaceDE w:val="0"/>
              <w:autoSpaceDN w:val="0"/>
              <w:adjustRightInd w:val="0"/>
              <w:spacing w:before="120" w:after="0" w:line="240" w:lineRule="auto"/>
              <w:ind w:left="1026" w:right="-18"/>
              <w:jc w:val="both"/>
              <w:rPr>
                <w:rFonts w:ascii="Times New Roman" w:eastAsia="Arial Unicode MS" w:hAnsi="Times New Roman"/>
                <w:sz w:val="24"/>
                <w:szCs w:val="24"/>
                <w:lang w:val="en-GB"/>
              </w:rPr>
            </w:pPr>
          </w:p>
          <w:p w:rsidR="00704EB9" w:rsidRPr="00704EB9" w:rsidRDefault="00704EB9" w:rsidP="00704EB9">
            <w:pPr>
              <w:pStyle w:val="ListParagraph"/>
              <w:autoSpaceDE w:val="0"/>
              <w:autoSpaceDN w:val="0"/>
              <w:adjustRightInd w:val="0"/>
              <w:spacing w:before="120" w:after="0" w:line="240" w:lineRule="auto"/>
              <w:ind w:left="1026" w:right="-18"/>
              <w:jc w:val="both"/>
              <w:rPr>
                <w:rFonts w:ascii="Times New Roman" w:eastAsia="Arial Unicode MS" w:hAnsi="Times New Roman"/>
                <w:sz w:val="24"/>
                <w:szCs w:val="24"/>
                <w:lang w:val="en-GB"/>
              </w:rPr>
            </w:pPr>
          </w:p>
          <w:p w:rsidR="00B32BE6" w:rsidRPr="00704EB9" w:rsidRDefault="00B32BE6" w:rsidP="00704EB9">
            <w:pPr>
              <w:pStyle w:val="BodyText"/>
              <w:ind w:firstLine="0"/>
              <w:jc w:val="both"/>
              <w:outlineLvl w:val="1"/>
              <w:rPr>
                <w:rFonts w:ascii="Times New Roman" w:hAnsi="Times New Roman"/>
                <w:sz w:val="24"/>
                <w:szCs w:val="24"/>
                <w:lang w:val="en-GB"/>
              </w:rPr>
            </w:pPr>
            <w:r w:rsidRPr="00704EB9">
              <w:rPr>
                <w:rFonts w:ascii="Times New Roman" w:hAnsi="Times New Roman"/>
                <w:sz w:val="24"/>
                <w:szCs w:val="24"/>
                <w:lang w:val="en-GB"/>
              </w:rPr>
              <w:t>5. Expected results</w:t>
            </w:r>
          </w:p>
          <w:p w:rsidR="00B32BE6" w:rsidRDefault="00B32BE6" w:rsidP="00704EB9">
            <w:pPr>
              <w:autoSpaceDE w:val="0"/>
              <w:autoSpaceDN w:val="0"/>
              <w:adjustRightInd w:val="0"/>
              <w:ind w:right="-18"/>
              <w:rPr>
                <w:rFonts w:ascii="Times New Roman" w:hAnsi="Times New Roman"/>
                <w:lang w:val="en-GB"/>
              </w:rPr>
            </w:pPr>
            <w:r w:rsidRPr="00704EB9">
              <w:rPr>
                <w:rFonts w:ascii="Times New Roman" w:hAnsi="Times New Roman"/>
                <w:lang w:val="en-GB"/>
              </w:rPr>
              <w:t>With the implementation of this contract is expected to achieve the following key results:</w:t>
            </w:r>
          </w:p>
          <w:p w:rsidR="00704EB9" w:rsidRDefault="00704EB9" w:rsidP="00704EB9">
            <w:pPr>
              <w:autoSpaceDE w:val="0"/>
              <w:autoSpaceDN w:val="0"/>
              <w:adjustRightInd w:val="0"/>
              <w:ind w:right="-18"/>
              <w:rPr>
                <w:rFonts w:ascii="Times New Roman" w:hAnsi="Times New Roman"/>
                <w:lang w:val="en-GB"/>
              </w:rPr>
            </w:pPr>
          </w:p>
          <w:p w:rsidR="00704EB9" w:rsidRPr="00704EB9" w:rsidRDefault="00704EB9" w:rsidP="00704EB9">
            <w:pPr>
              <w:autoSpaceDE w:val="0"/>
              <w:autoSpaceDN w:val="0"/>
              <w:adjustRightInd w:val="0"/>
              <w:ind w:right="-18" w:firstLine="0"/>
              <w:rPr>
                <w:rFonts w:ascii="Times New Roman" w:eastAsia="Arial Unicode MS" w:hAnsi="Times New Roman"/>
                <w:lang w:val="en-GB"/>
              </w:rPr>
            </w:pPr>
            <w:r w:rsidRPr="00704EB9">
              <w:rPr>
                <w:rFonts w:ascii="Times New Roman" w:hAnsi="Times New Roman"/>
                <w:lang w:val="en-GB"/>
              </w:rPr>
              <w:t xml:space="preserve">5.1. </w:t>
            </w:r>
            <w:r w:rsidRPr="00704EB9">
              <w:rPr>
                <w:rFonts w:ascii="Times New Roman" w:eastAsia="Arial Unicode MS" w:hAnsi="Times New Roman"/>
                <w:lang w:val="en-GB"/>
              </w:rPr>
              <w:t>Conducted</w:t>
            </w:r>
            <w:r>
              <w:rPr>
                <w:rFonts w:ascii="Times New Roman" w:eastAsia="Arial Unicode MS" w:hAnsi="Times New Roman"/>
                <w:lang w:val="en-GB"/>
              </w:rPr>
              <w:t xml:space="preserve"> by the relevant Contractor</w:t>
            </w:r>
            <w:r w:rsidR="0098792E">
              <w:rPr>
                <w:rFonts w:ascii="Times New Roman" w:eastAsia="Arial Unicode MS" w:hAnsi="Times New Roman"/>
                <w:lang w:val="en-GB"/>
              </w:rPr>
              <w:t xml:space="preserve"> and</w:t>
            </w:r>
            <w:r w:rsidRPr="00704EB9">
              <w:rPr>
                <w:rFonts w:ascii="Times New Roman" w:eastAsia="Arial Unicode MS" w:hAnsi="Times New Roman"/>
                <w:lang w:val="en-GB"/>
              </w:rPr>
              <w:t xml:space="preserve"> </w:t>
            </w:r>
            <w:r w:rsidR="0098792E" w:rsidRPr="00704EB9">
              <w:rPr>
                <w:rFonts w:ascii="Times New Roman" w:eastAsia="Arial Unicode MS" w:hAnsi="Times New Roman"/>
                <w:lang w:val="en-GB"/>
              </w:rPr>
              <w:t xml:space="preserve">approved by the Contracting authority Complex reports </w:t>
            </w:r>
            <w:r w:rsidRPr="00704EB9">
              <w:rPr>
                <w:rFonts w:ascii="Times New Roman" w:eastAsia="Arial Unicode MS" w:hAnsi="Times New Roman"/>
                <w:lang w:val="en-GB"/>
              </w:rPr>
              <w:t>which reflect the implemented conformity assessments of each of the following detailed designs:</w:t>
            </w:r>
          </w:p>
          <w:p w:rsidR="00704EB9" w:rsidRPr="00A037C4" w:rsidRDefault="00704EB9" w:rsidP="00704EB9">
            <w:pPr>
              <w:numPr>
                <w:ilvl w:val="0"/>
                <w:numId w:val="55"/>
              </w:numPr>
              <w:ind w:left="1843"/>
              <w:outlineLvl w:val="1"/>
              <w:rPr>
                <w:rFonts w:ascii="Times New Roman" w:hAnsi="Times New Roman"/>
                <w:lang w:val="en-GB"/>
              </w:rPr>
            </w:pPr>
            <w:r w:rsidRPr="00A037C4">
              <w:rPr>
                <w:rFonts w:ascii="Times New Roman" w:hAnsi="Times New Roman"/>
                <w:lang w:val="en-GB"/>
              </w:rPr>
              <w:t xml:space="preserve">Detailed design for construction of big municipal </w:t>
            </w:r>
            <w:proofErr w:type="spellStart"/>
            <w:r w:rsidRPr="00A037C4">
              <w:rPr>
                <w:rFonts w:ascii="Times New Roman" w:hAnsi="Times New Roman"/>
                <w:lang w:val="en-GB"/>
              </w:rPr>
              <w:t>center</w:t>
            </w:r>
            <w:proofErr w:type="spellEnd"/>
            <w:r w:rsidRPr="00A037C4">
              <w:rPr>
                <w:rFonts w:ascii="Times New Roman" w:hAnsi="Times New Roman"/>
                <w:lang w:val="en-GB"/>
              </w:rPr>
              <w:t xml:space="preserve"> in Shumen municipality;</w:t>
            </w:r>
          </w:p>
          <w:p w:rsidR="00704EB9" w:rsidRPr="00A037C4" w:rsidRDefault="00704EB9" w:rsidP="00704EB9">
            <w:pPr>
              <w:numPr>
                <w:ilvl w:val="0"/>
                <w:numId w:val="55"/>
              </w:numPr>
              <w:ind w:left="1843"/>
              <w:outlineLvl w:val="1"/>
              <w:rPr>
                <w:rFonts w:ascii="Times New Roman" w:hAnsi="Times New Roman"/>
                <w:lang w:val="en-GB"/>
              </w:rPr>
            </w:pPr>
            <w:r w:rsidRPr="00A037C4">
              <w:rPr>
                <w:rFonts w:ascii="Times New Roman" w:hAnsi="Times New Roman"/>
                <w:lang w:val="en-GB"/>
              </w:rPr>
              <w:t xml:space="preserve">Detailed design for construction of big municipal </w:t>
            </w:r>
            <w:proofErr w:type="spellStart"/>
            <w:r w:rsidRPr="00A037C4">
              <w:rPr>
                <w:rFonts w:ascii="Times New Roman" w:hAnsi="Times New Roman"/>
                <w:lang w:val="en-GB"/>
              </w:rPr>
              <w:t>center</w:t>
            </w:r>
            <w:proofErr w:type="spellEnd"/>
            <w:r w:rsidRPr="00A037C4">
              <w:rPr>
                <w:rFonts w:ascii="Times New Roman" w:hAnsi="Times New Roman"/>
                <w:lang w:val="en-GB"/>
              </w:rPr>
              <w:t xml:space="preserve"> in </w:t>
            </w:r>
            <w:proofErr w:type="spellStart"/>
            <w:r w:rsidRPr="00A037C4">
              <w:rPr>
                <w:rFonts w:ascii="Times New Roman" w:hAnsi="Times New Roman"/>
                <w:lang w:val="en-GB"/>
              </w:rPr>
              <w:t>Razgrad</w:t>
            </w:r>
            <w:proofErr w:type="spellEnd"/>
            <w:r w:rsidRPr="00A037C4">
              <w:rPr>
                <w:rFonts w:ascii="Times New Roman" w:hAnsi="Times New Roman"/>
                <w:lang w:val="en-GB"/>
              </w:rPr>
              <w:t xml:space="preserve"> municipality.</w:t>
            </w:r>
          </w:p>
          <w:p w:rsidR="00704EB9" w:rsidRPr="00F83195" w:rsidRDefault="00704EB9" w:rsidP="00704EB9">
            <w:pPr>
              <w:numPr>
                <w:ilvl w:val="0"/>
                <w:numId w:val="55"/>
              </w:numPr>
              <w:ind w:left="1843"/>
              <w:outlineLvl w:val="1"/>
              <w:rPr>
                <w:rFonts w:ascii="Times New Roman" w:hAnsi="Times New Roman"/>
                <w:lang w:val="en-GB"/>
              </w:rPr>
            </w:pPr>
            <w:r w:rsidRPr="00A037C4">
              <w:rPr>
                <w:rFonts w:ascii="Times New Roman" w:hAnsi="Times New Roman"/>
                <w:lang w:val="en-GB"/>
              </w:rPr>
              <w:t xml:space="preserve">Detailed design for construction of small municipal </w:t>
            </w:r>
            <w:proofErr w:type="spellStart"/>
            <w:r w:rsidRPr="00A037C4">
              <w:rPr>
                <w:rFonts w:ascii="Times New Roman" w:hAnsi="Times New Roman"/>
                <w:lang w:val="en-GB"/>
              </w:rPr>
              <w:t>center</w:t>
            </w:r>
            <w:proofErr w:type="spellEnd"/>
            <w:r w:rsidRPr="00A037C4">
              <w:rPr>
                <w:rFonts w:ascii="Times New Roman" w:hAnsi="Times New Roman"/>
                <w:lang w:val="en-GB"/>
              </w:rPr>
              <w:t xml:space="preserve"> in </w:t>
            </w:r>
            <w:proofErr w:type="spellStart"/>
            <w:r w:rsidRPr="00F83195">
              <w:rPr>
                <w:rFonts w:ascii="Times New Roman" w:hAnsi="Times New Roman"/>
                <w:lang w:val="en-GB"/>
              </w:rPr>
              <w:t>Levski</w:t>
            </w:r>
            <w:proofErr w:type="spellEnd"/>
            <w:r w:rsidRPr="00F83195">
              <w:rPr>
                <w:rFonts w:ascii="Times New Roman" w:hAnsi="Times New Roman"/>
                <w:lang w:val="en-GB"/>
              </w:rPr>
              <w:t xml:space="preserve"> municipality.</w:t>
            </w:r>
          </w:p>
          <w:p w:rsidR="00704EB9" w:rsidRPr="00F83195" w:rsidRDefault="00704EB9" w:rsidP="00704EB9">
            <w:pPr>
              <w:numPr>
                <w:ilvl w:val="0"/>
                <w:numId w:val="55"/>
              </w:numPr>
              <w:ind w:left="1843"/>
              <w:outlineLvl w:val="1"/>
              <w:rPr>
                <w:rFonts w:ascii="Times New Roman" w:hAnsi="Times New Roman"/>
                <w:lang w:val="en-GB"/>
              </w:rPr>
            </w:pPr>
            <w:r w:rsidRPr="00F83195">
              <w:rPr>
                <w:rFonts w:ascii="Times New Roman" w:hAnsi="Times New Roman"/>
                <w:lang w:val="en-GB"/>
              </w:rPr>
              <w:t xml:space="preserve">Detailed design for construction of small municipal </w:t>
            </w:r>
            <w:proofErr w:type="spellStart"/>
            <w:r w:rsidRPr="00F83195">
              <w:rPr>
                <w:rFonts w:ascii="Times New Roman" w:hAnsi="Times New Roman"/>
                <w:lang w:val="en-GB"/>
              </w:rPr>
              <w:t>center</w:t>
            </w:r>
            <w:proofErr w:type="spellEnd"/>
            <w:r w:rsidRPr="00F83195">
              <w:rPr>
                <w:rFonts w:ascii="Times New Roman" w:hAnsi="Times New Roman"/>
                <w:lang w:val="en-GB"/>
              </w:rPr>
              <w:t xml:space="preserve"> in </w:t>
            </w:r>
            <w:proofErr w:type="spellStart"/>
            <w:r w:rsidRPr="00F83195">
              <w:rPr>
                <w:rFonts w:ascii="Times New Roman" w:hAnsi="Times New Roman"/>
                <w:lang w:val="en-GB"/>
              </w:rPr>
              <w:t>Saedinenie</w:t>
            </w:r>
            <w:proofErr w:type="spellEnd"/>
            <w:r w:rsidRPr="00F83195">
              <w:rPr>
                <w:rFonts w:ascii="Times New Roman" w:hAnsi="Times New Roman"/>
                <w:lang w:val="en-GB"/>
              </w:rPr>
              <w:t xml:space="preserve"> municipality.</w:t>
            </w:r>
          </w:p>
          <w:p w:rsidR="00704EB9" w:rsidRPr="00F83195" w:rsidRDefault="00704EB9" w:rsidP="00704EB9">
            <w:pPr>
              <w:numPr>
                <w:ilvl w:val="0"/>
                <w:numId w:val="55"/>
              </w:numPr>
              <w:ind w:left="1843"/>
              <w:outlineLvl w:val="1"/>
              <w:rPr>
                <w:rFonts w:ascii="Times New Roman" w:hAnsi="Times New Roman"/>
                <w:lang w:val="en-GB"/>
              </w:rPr>
            </w:pPr>
            <w:r w:rsidRPr="00F83195">
              <w:rPr>
                <w:rFonts w:ascii="Times New Roman" w:hAnsi="Times New Roman"/>
                <w:lang w:val="en-GB"/>
              </w:rPr>
              <w:t xml:space="preserve">Detailed design for construction of small municipal </w:t>
            </w:r>
            <w:proofErr w:type="spellStart"/>
            <w:r w:rsidRPr="00F83195">
              <w:rPr>
                <w:rFonts w:ascii="Times New Roman" w:hAnsi="Times New Roman"/>
                <w:lang w:val="en-GB"/>
              </w:rPr>
              <w:t>center</w:t>
            </w:r>
            <w:proofErr w:type="spellEnd"/>
            <w:r w:rsidRPr="00F83195">
              <w:rPr>
                <w:rFonts w:ascii="Times New Roman" w:hAnsi="Times New Roman"/>
                <w:lang w:val="en-GB"/>
              </w:rPr>
              <w:t xml:space="preserve"> in </w:t>
            </w:r>
            <w:proofErr w:type="spellStart"/>
            <w:r w:rsidRPr="00F83195">
              <w:rPr>
                <w:rFonts w:ascii="Times New Roman" w:hAnsi="Times New Roman"/>
                <w:lang w:val="en-GB"/>
              </w:rPr>
              <w:t>Sozopol</w:t>
            </w:r>
            <w:proofErr w:type="spellEnd"/>
            <w:r w:rsidRPr="00F83195">
              <w:rPr>
                <w:rFonts w:ascii="Times New Roman" w:hAnsi="Times New Roman"/>
                <w:lang w:val="en-GB"/>
              </w:rPr>
              <w:t xml:space="preserve"> municipality.</w:t>
            </w:r>
          </w:p>
          <w:p w:rsidR="00A037C4" w:rsidRDefault="0098792E" w:rsidP="0098792E">
            <w:pPr>
              <w:autoSpaceDE w:val="0"/>
              <w:autoSpaceDN w:val="0"/>
              <w:adjustRightInd w:val="0"/>
              <w:ind w:right="-18" w:firstLine="0"/>
              <w:rPr>
                <w:rFonts w:ascii="Times New Roman" w:eastAsia="Arial Unicode MS" w:hAnsi="Times New Roman"/>
                <w:lang w:val="en-GB"/>
              </w:rPr>
            </w:pPr>
            <w:r>
              <w:rPr>
                <w:rFonts w:ascii="Times New Roman" w:eastAsia="Arial Unicode MS" w:hAnsi="Times New Roman"/>
                <w:lang w:val="en-GB"/>
              </w:rPr>
              <w:t xml:space="preserve">5.2. </w:t>
            </w:r>
            <w:r w:rsidR="00A037C4" w:rsidRPr="0098792E">
              <w:rPr>
                <w:rFonts w:ascii="Times New Roman" w:eastAsia="Arial Unicode MS" w:hAnsi="Times New Roman"/>
                <w:lang w:val="en-GB"/>
              </w:rPr>
              <w:t xml:space="preserve">Conducted construction supervision during </w:t>
            </w:r>
            <w:r>
              <w:rPr>
                <w:rFonts w:ascii="Times New Roman" w:eastAsia="Arial Unicode MS" w:hAnsi="Times New Roman"/>
                <w:lang w:val="en-GB"/>
              </w:rPr>
              <w:t xml:space="preserve">the </w:t>
            </w:r>
            <w:r w:rsidR="00A037C4" w:rsidRPr="0098792E">
              <w:rPr>
                <w:rFonts w:ascii="Times New Roman" w:eastAsia="Arial Unicode MS" w:hAnsi="Times New Roman"/>
                <w:lang w:val="en-GB"/>
              </w:rPr>
              <w:t xml:space="preserve">construction of each of the municipal pilot </w:t>
            </w:r>
            <w:proofErr w:type="spellStart"/>
            <w:r w:rsidR="00A037C4" w:rsidRPr="0098792E">
              <w:rPr>
                <w:rFonts w:ascii="Times New Roman" w:eastAsia="Arial Unicode MS" w:hAnsi="Times New Roman"/>
                <w:lang w:val="en-GB"/>
              </w:rPr>
              <w:t>centers</w:t>
            </w:r>
            <w:proofErr w:type="spellEnd"/>
            <w:r w:rsidR="00A037C4" w:rsidRPr="0098792E">
              <w:rPr>
                <w:rFonts w:ascii="Times New Roman" w:eastAsia="Arial Unicode MS" w:hAnsi="Times New Roman"/>
                <w:lang w:val="en-GB"/>
              </w:rPr>
              <w:t xml:space="preserve"> for temporary storage of hazardous </w:t>
            </w:r>
            <w:r w:rsidR="00002D32" w:rsidRPr="0098792E">
              <w:rPr>
                <w:rFonts w:ascii="Times New Roman" w:eastAsia="Arial Unicode MS" w:hAnsi="Times New Roman"/>
                <w:lang w:val="en-GB"/>
              </w:rPr>
              <w:t>household</w:t>
            </w:r>
            <w:r w:rsidR="00A037C4" w:rsidRPr="0098792E">
              <w:rPr>
                <w:rFonts w:ascii="Times New Roman" w:eastAsia="Arial Unicode MS" w:hAnsi="Times New Roman"/>
                <w:lang w:val="en-GB"/>
              </w:rPr>
              <w:t xml:space="preserve"> waste.</w:t>
            </w:r>
          </w:p>
          <w:p w:rsidR="0098792E" w:rsidRPr="0098792E" w:rsidRDefault="0098792E" w:rsidP="0098792E">
            <w:pPr>
              <w:autoSpaceDE w:val="0"/>
              <w:autoSpaceDN w:val="0"/>
              <w:adjustRightInd w:val="0"/>
              <w:ind w:right="-18" w:firstLine="0"/>
              <w:rPr>
                <w:rFonts w:ascii="Times New Roman" w:eastAsia="Arial Unicode MS" w:hAnsi="Times New Roman"/>
                <w:lang w:val="en-GB"/>
              </w:rPr>
            </w:pPr>
          </w:p>
          <w:p w:rsidR="007009C3" w:rsidRPr="0098792E" w:rsidRDefault="0098792E" w:rsidP="0098792E">
            <w:pPr>
              <w:autoSpaceDE w:val="0"/>
              <w:autoSpaceDN w:val="0"/>
              <w:adjustRightInd w:val="0"/>
              <w:ind w:right="-18" w:firstLine="0"/>
              <w:rPr>
                <w:rFonts w:ascii="Times New Roman" w:eastAsia="Arial Unicode MS" w:hAnsi="Times New Roman"/>
                <w:lang w:val="en-GB"/>
              </w:rPr>
            </w:pPr>
            <w:r>
              <w:rPr>
                <w:rFonts w:ascii="Times New Roman" w:eastAsia="Arial Unicode MS" w:hAnsi="Times New Roman"/>
                <w:lang w:val="en-GB"/>
              </w:rPr>
              <w:t xml:space="preserve">5.3. </w:t>
            </w:r>
            <w:r w:rsidR="00A037C4" w:rsidRPr="0098792E">
              <w:rPr>
                <w:rFonts w:ascii="Times New Roman" w:eastAsia="Arial Unicode MS" w:hAnsi="Times New Roman"/>
                <w:lang w:val="en-GB"/>
              </w:rPr>
              <w:t xml:space="preserve">Approved by the </w:t>
            </w:r>
            <w:r w:rsidR="00A81BA8" w:rsidRPr="0098792E">
              <w:rPr>
                <w:rFonts w:ascii="Times New Roman" w:eastAsia="Arial Unicode MS" w:hAnsi="Times New Roman"/>
                <w:lang w:val="en-GB"/>
              </w:rPr>
              <w:t xml:space="preserve">Contracting </w:t>
            </w:r>
            <w:r>
              <w:rPr>
                <w:rFonts w:ascii="Times New Roman" w:eastAsia="Arial Unicode MS" w:hAnsi="Times New Roman"/>
                <w:lang w:val="en-GB"/>
              </w:rPr>
              <w:t xml:space="preserve">authority </w:t>
            </w:r>
            <w:r w:rsidR="00A037C4" w:rsidRPr="0098792E">
              <w:rPr>
                <w:rFonts w:ascii="Times New Roman" w:eastAsia="Arial Unicode MS" w:hAnsi="Times New Roman"/>
                <w:lang w:val="en-GB"/>
              </w:rPr>
              <w:t xml:space="preserve">Final Reports </w:t>
            </w:r>
            <w:r w:rsidR="00A81BA8" w:rsidRPr="0098792E">
              <w:rPr>
                <w:rFonts w:ascii="Times New Roman" w:eastAsia="Arial Unicode MS" w:hAnsi="Times New Roman"/>
                <w:lang w:val="en-GB"/>
              </w:rPr>
              <w:t>and technical passports</w:t>
            </w:r>
            <w:r w:rsidR="00A037C4" w:rsidRPr="0098792E">
              <w:rPr>
                <w:rFonts w:ascii="Times New Roman" w:eastAsia="Arial Unicode MS" w:hAnsi="Times New Roman"/>
                <w:lang w:val="en-GB"/>
              </w:rPr>
              <w:t>,</w:t>
            </w:r>
            <w:r w:rsidR="00A81BA8" w:rsidRPr="0098792E">
              <w:rPr>
                <w:rFonts w:ascii="Times New Roman" w:eastAsia="Arial Unicode MS" w:hAnsi="Times New Roman"/>
                <w:lang w:val="en-GB"/>
              </w:rPr>
              <w:t xml:space="preserve"> prepared by the Contractor under the regulations of Spatial Planning Law</w:t>
            </w:r>
            <w:r w:rsidR="00A037C4" w:rsidRPr="0098792E">
              <w:rPr>
                <w:rFonts w:ascii="Times New Roman" w:eastAsia="Arial Unicode MS" w:hAnsi="Times New Roman"/>
                <w:lang w:val="en-GB"/>
              </w:rPr>
              <w:t xml:space="preserve"> for each of the established </w:t>
            </w:r>
            <w:r w:rsidR="00A81BA8" w:rsidRPr="0098792E">
              <w:rPr>
                <w:rFonts w:ascii="Times New Roman" w:eastAsia="Arial Unicode MS" w:hAnsi="Times New Roman"/>
                <w:lang w:val="en-GB"/>
              </w:rPr>
              <w:t xml:space="preserve">municipal pilot </w:t>
            </w:r>
            <w:proofErr w:type="spellStart"/>
            <w:r w:rsidR="00A81BA8" w:rsidRPr="0098792E">
              <w:rPr>
                <w:rFonts w:ascii="Times New Roman" w:eastAsia="Arial Unicode MS" w:hAnsi="Times New Roman"/>
                <w:lang w:val="en-GB"/>
              </w:rPr>
              <w:t>centers</w:t>
            </w:r>
            <w:proofErr w:type="spellEnd"/>
            <w:r w:rsidR="00A037C4" w:rsidRPr="0098792E">
              <w:rPr>
                <w:rFonts w:ascii="Times New Roman" w:eastAsia="Arial Unicode MS" w:hAnsi="Times New Roman"/>
                <w:lang w:val="en-GB"/>
              </w:rPr>
              <w:t>.</w:t>
            </w:r>
          </w:p>
          <w:p w:rsidR="00A037C4" w:rsidRDefault="00A037C4" w:rsidP="00704EB9">
            <w:pPr>
              <w:pStyle w:val="ListParagraph"/>
              <w:autoSpaceDE w:val="0"/>
              <w:autoSpaceDN w:val="0"/>
              <w:adjustRightInd w:val="0"/>
              <w:spacing w:before="120" w:after="0"/>
              <w:ind w:left="1069" w:right="-18"/>
              <w:jc w:val="both"/>
              <w:rPr>
                <w:rFonts w:ascii="Times New Roman" w:eastAsia="Arial Unicode MS" w:hAnsi="Times New Roman"/>
                <w:sz w:val="24"/>
                <w:szCs w:val="24"/>
                <w:lang w:val="en-GB"/>
              </w:rPr>
            </w:pPr>
          </w:p>
          <w:p w:rsidR="00A81BA8" w:rsidRPr="00F83195" w:rsidRDefault="00A81BA8" w:rsidP="00704EB9">
            <w:pPr>
              <w:pStyle w:val="ListParagraph"/>
              <w:autoSpaceDE w:val="0"/>
              <w:autoSpaceDN w:val="0"/>
              <w:adjustRightInd w:val="0"/>
              <w:spacing w:before="120" w:after="0"/>
              <w:ind w:left="1069" w:right="-18"/>
              <w:jc w:val="both"/>
              <w:rPr>
                <w:rFonts w:ascii="Times New Roman" w:eastAsia="Arial Unicode MS" w:hAnsi="Times New Roman"/>
                <w:sz w:val="24"/>
                <w:szCs w:val="24"/>
                <w:lang w:val="en-GB"/>
              </w:rPr>
            </w:pPr>
          </w:p>
          <w:p w:rsidR="00B32BE6" w:rsidRPr="00F83195" w:rsidRDefault="00B32BE6" w:rsidP="00704EB9">
            <w:pPr>
              <w:pStyle w:val="BodyText"/>
              <w:ind w:hanging="30"/>
              <w:jc w:val="both"/>
              <w:outlineLvl w:val="0"/>
              <w:rPr>
                <w:rFonts w:ascii="Times New Roman" w:hAnsi="Times New Roman"/>
                <w:sz w:val="24"/>
                <w:szCs w:val="24"/>
                <w:lang w:val="en-GB"/>
              </w:rPr>
            </w:pPr>
            <w:r w:rsidRPr="00F83195">
              <w:rPr>
                <w:rFonts w:ascii="Times New Roman" w:hAnsi="Times New Roman"/>
                <w:sz w:val="24"/>
                <w:szCs w:val="24"/>
                <w:lang w:val="en-GB"/>
              </w:rPr>
              <w:t>6. Assumptions and risks</w:t>
            </w:r>
          </w:p>
          <w:p w:rsidR="00B32BE6" w:rsidRPr="00F83195" w:rsidRDefault="00B32BE6" w:rsidP="00704EB9">
            <w:pPr>
              <w:pStyle w:val="BodyText"/>
              <w:ind w:hanging="30"/>
              <w:jc w:val="both"/>
              <w:outlineLvl w:val="1"/>
              <w:rPr>
                <w:rFonts w:ascii="Times New Roman" w:hAnsi="Times New Roman"/>
                <w:sz w:val="24"/>
                <w:szCs w:val="24"/>
                <w:lang w:val="en-GB"/>
              </w:rPr>
            </w:pPr>
            <w:r w:rsidRPr="00F83195">
              <w:rPr>
                <w:rFonts w:ascii="Times New Roman" w:hAnsi="Times New Roman"/>
                <w:sz w:val="24"/>
                <w:szCs w:val="24"/>
                <w:lang w:val="en-GB"/>
              </w:rPr>
              <w:t>6.1. Main assumptions</w:t>
            </w:r>
          </w:p>
          <w:p w:rsidR="00B32BE6" w:rsidRDefault="00B32BE6" w:rsidP="00704EB9">
            <w:pPr>
              <w:autoSpaceDE w:val="0"/>
              <w:autoSpaceDN w:val="0"/>
              <w:adjustRightInd w:val="0"/>
              <w:ind w:right="-18"/>
              <w:rPr>
                <w:rFonts w:ascii="Times New Roman" w:hAnsi="Times New Roman"/>
                <w:lang w:val="en-GB"/>
              </w:rPr>
            </w:pPr>
            <w:r w:rsidRPr="00F83195">
              <w:rPr>
                <w:rFonts w:ascii="Times New Roman" w:hAnsi="Times New Roman"/>
                <w:lang w:val="en-GB"/>
              </w:rPr>
              <w:t xml:space="preserve">With a view to efficient and quality performance of this contract made the following key assumptions in the implementation of activities </w:t>
            </w:r>
            <w:r w:rsidRPr="00F83195">
              <w:rPr>
                <w:rFonts w:ascii="Times New Roman" w:hAnsi="Times New Roman"/>
                <w:lang w:val="en-GB"/>
              </w:rPr>
              <w:lastRenderedPageBreak/>
              <w:t>subject to technical specification:</w:t>
            </w:r>
          </w:p>
          <w:p w:rsidR="00A81BA8" w:rsidRPr="00F83195" w:rsidRDefault="00A81BA8" w:rsidP="00704EB9">
            <w:pPr>
              <w:autoSpaceDE w:val="0"/>
              <w:autoSpaceDN w:val="0"/>
              <w:adjustRightInd w:val="0"/>
              <w:ind w:right="-18"/>
              <w:rPr>
                <w:rFonts w:ascii="Times New Roman" w:hAnsi="Times New Roman"/>
                <w:lang w:val="en-GB"/>
              </w:rPr>
            </w:pPr>
          </w:p>
          <w:p w:rsidR="00B32BE6" w:rsidRDefault="00B32BE6" w:rsidP="00704EB9">
            <w:pPr>
              <w:pStyle w:val="ListParagraph"/>
              <w:numPr>
                <w:ilvl w:val="0"/>
                <w:numId w:val="30"/>
              </w:numPr>
              <w:autoSpaceDE w:val="0"/>
              <w:autoSpaceDN w:val="0"/>
              <w:adjustRightInd w:val="0"/>
              <w:spacing w:before="120" w:after="0"/>
              <w:ind w:left="1026" w:right="-18" w:firstLine="43"/>
              <w:jc w:val="both"/>
              <w:rPr>
                <w:rFonts w:ascii="Times New Roman" w:eastAsia="Arial Unicode MS" w:hAnsi="Times New Roman"/>
                <w:sz w:val="24"/>
                <w:szCs w:val="24"/>
                <w:lang w:val="en-GB"/>
              </w:rPr>
            </w:pPr>
            <w:r w:rsidRPr="00F83195">
              <w:rPr>
                <w:rFonts w:ascii="Times New Roman" w:eastAsia="Arial Unicode MS" w:hAnsi="Times New Roman"/>
                <w:sz w:val="24"/>
                <w:szCs w:val="24"/>
                <w:lang w:val="en-GB"/>
              </w:rPr>
              <w:t xml:space="preserve">Making effective and smooth cooperation between all stakeholders in the project, namely: Contracting Authority </w:t>
            </w:r>
            <w:r w:rsidR="00F83195" w:rsidRPr="00F83195">
              <w:rPr>
                <w:rFonts w:ascii="Times New Roman" w:eastAsia="Arial Unicode MS" w:hAnsi="Times New Roman"/>
                <w:sz w:val="24"/>
                <w:szCs w:val="24"/>
                <w:lang w:val="en-GB"/>
              </w:rPr>
              <w:t>–</w:t>
            </w:r>
            <w:r w:rsidRPr="00F83195">
              <w:rPr>
                <w:rFonts w:ascii="Times New Roman" w:eastAsia="Arial Unicode MS" w:hAnsi="Times New Roman"/>
                <w:sz w:val="24"/>
                <w:szCs w:val="24"/>
                <w:lang w:val="en-GB"/>
              </w:rPr>
              <w:t xml:space="preserve"> EMEPA</w:t>
            </w:r>
            <w:r w:rsidR="00F83195" w:rsidRPr="00F83195">
              <w:rPr>
                <w:rFonts w:ascii="Times New Roman" w:eastAsia="Arial Unicode MS" w:hAnsi="Times New Roman"/>
                <w:sz w:val="24"/>
                <w:szCs w:val="24"/>
                <w:lang w:val="en-GB"/>
              </w:rPr>
              <w:t xml:space="preserve">, Contractor, </w:t>
            </w:r>
            <w:r w:rsidR="00A81BA8">
              <w:rPr>
                <w:rFonts w:ascii="Times New Roman" w:eastAsia="Arial Unicode MS" w:hAnsi="Times New Roman"/>
                <w:sz w:val="24"/>
                <w:szCs w:val="24"/>
                <w:lang w:val="en-GB"/>
              </w:rPr>
              <w:t>municipal administrations</w:t>
            </w:r>
            <w:r w:rsidRPr="00F83195">
              <w:rPr>
                <w:rFonts w:ascii="Times New Roman" w:eastAsia="Arial Unicode MS" w:hAnsi="Times New Roman"/>
                <w:sz w:val="24"/>
                <w:szCs w:val="24"/>
                <w:lang w:val="en-GB"/>
              </w:rPr>
              <w:t>, contractors</w:t>
            </w:r>
            <w:r w:rsidR="00F83195" w:rsidRPr="00F83195">
              <w:rPr>
                <w:rFonts w:ascii="Times New Roman" w:eastAsia="Arial Unicode MS" w:hAnsi="Times New Roman"/>
                <w:sz w:val="24"/>
                <w:szCs w:val="24"/>
                <w:lang w:val="en-GB"/>
              </w:rPr>
              <w:t xml:space="preserve"> for the design and build</w:t>
            </w:r>
            <w:r w:rsidRPr="00F83195">
              <w:rPr>
                <w:rFonts w:ascii="Times New Roman" w:eastAsia="Arial Unicode MS" w:hAnsi="Times New Roman"/>
                <w:sz w:val="24"/>
                <w:szCs w:val="24"/>
                <w:lang w:val="en-GB"/>
              </w:rPr>
              <w:t>;</w:t>
            </w:r>
          </w:p>
          <w:p w:rsidR="00A81BA8" w:rsidRPr="00F83195" w:rsidRDefault="00A81BA8" w:rsidP="00704EB9">
            <w:pPr>
              <w:pStyle w:val="ListParagraph"/>
              <w:autoSpaceDE w:val="0"/>
              <w:autoSpaceDN w:val="0"/>
              <w:adjustRightInd w:val="0"/>
              <w:spacing w:before="120" w:after="0"/>
              <w:ind w:left="1069" w:right="-18"/>
              <w:jc w:val="both"/>
              <w:rPr>
                <w:rFonts w:ascii="Times New Roman" w:eastAsia="Arial Unicode MS" w:hAnsi="Times New Roman"/>
                <w:sz w:val="24"/>
                <w:szCs w:val="24"/>
                <w:lang w:val="en-GB"/>
              </w:rPr>
            </w:pPr>
          </w:p>
          <w:p w:rsidR="00B32BE6" w:rsidRPr="00F83195" w:rsidRDefault="00B32BE6" w:rsidP="00704EB9">
            <w:pPr>
              <w:pStyle w:val="ListParagraph"/>
              <w:numPr>
                <w:ilvl w:val="0"/>
                <w:numId w:val="30"/>
              </w:numPr>
              <w:autoSpaceDE w:val="0"/>
              <w:autoSpaceDN w:val="0"/>
              <w:adjustRightInd w:val="0"/>
              <w:spacing w:before="120" w:after="0"/>
              <w:ind w:left="1026" w:right="-18" w:firstLine="43"/>
              <w:jc w:val="both"/>
              <w:rPr>
                <w:rFonts w:ascii="Times New Roman" w:eastAsia="Arial Unicode MS" w:hAnsi="Times New Roman"/>
                <w:sz w:val="24"/>
                <w:szCs w:val="24"/>
                <w:lang w:val="en-GB"/>
              </w:rPr>
            </w:pPr>
            <w:r w:rsidRPr="00F83195">
              <w:rPr>
                <w:rFonts w:ascii="Times New Roman" w:eastAsia="Arial Unicode MS" w:hAnsi="Times New Roman"/>
                <w:sz w:val="24"/>
                <w:szCs w:val="24"/>
                <w:lang w:val="en-GB"/>
              </w:rPr>
              <w:t>Implementation of the tasks provided in the technical specification in accordance with the project and provided financial resources;</w:t>
            </w:r>
          </w:p>
          <w:p w:rsidR="00B32BE6" w:rsidRPr="00F83195" w:rsidRDefault="00B32BE6" w:rsidP="00704EB9">
            <w:pPr>
              <w:pStyle w:val="ListParagraph"/>
              <w:numPr>
                <w:ilvl w:val="0"/>
                <w:numId w:val="30"/>
              </w:numPr>
              <w:autoSpaceDE w:val="0"/>
              <w:autoSpaceDN w:val="0"/>
              <w:adjustRightInd w:val="0"/>
              <w:spacing w:before="120" w:after="0"/>
              <w:ind w:left="1026" w:right="-18" w:firstLine="43"/>
              <w:jc w:val="both"/>
              <w:rPr>
                <w:rFonts w:ascii="Times New Roman" w:eastAsia="Arial Unicode MS" w:hAnsi="Times New Roman"/>
                <w:sz w:val="24"/>
                <w:szCs w:val="24"/>
                <w:lang w:val="en-GB"/>
              </w:rPr>
            </w:pPr>
            <w:r w:rsidRPr="00F83195">
              <w:rPr>
                <w:rFonts w:ascii="Times New Roman" w:eastAsia="Arial Unicode MS" w:hAnsi="Times New Roman"/>
                <w:sz w:val="24"/>
                <w:szCs w:val="24"/>
                <w:lang w:val="en-GB"/>
              </w:rPr>
              <w:t>Ensuring adequate support from relevant stakeholders / persons;</w:t>
            </w:r>
          </w:p>
          <w:p w:rsidR="00B32BE6" w:rsidRPr="00F83195" w:rsidRDefault="00B32BE6" w:rsidP="00704EB9">
            <w:pPr>
              <w:pStyle w:val="ListParagraph"/>
              <w:numPr>
                <w:ilvl w:val="0"/>
                <w:numId w:val="30"/>
              </w:numPr>
              <w:autoSpaceDE w:val="0"/>
              <w:autoSpaceDN w:val="0"/>
              <w:adjustRightInd w:val="0"/>
              <w:spacing w:before="120" w:after="0"/>
              <w:ind w:left="1026" w:right="-18" w:firstLine="43"/>
              <w:jc w:val="both"/>
              <w:rPr>
                <w:rFonts w:ascii="Times New Roman" w:eastAsia="Arial Unicode MS" w:hAnsi="Times New Roman"/>
                <w:b/>
                <w:lang w:val="en-GB"/>
              </w:rPr>
            </w:pPr>
            <w:r w:rsidRPr="00F83195">
              <w:rPr>
                <w:rFonts w:ascii="Times New Roman" w:eastAsia="Arial Unicode MS" w:hAnsi="Times New Roman"/>
                <w:sz w:val="24"/>
                <w:szCs w:val="24"/>
                <w:lang w:val="en-GB"/>
              </w:rPr>
              <w:t>Availability of sufficient information for the smooth implementation of planned activities;</w:t>
            </w:r>
          </w:p>
          <w:p w:rsidR="0098792E" w:rsidRDefault="0098792E" w:rsidP="00704EB9">
            <w:pPr>
              <w:pStyle w:val="BodyText"/>
              <w:ind w:firstLine="0"/>
              <w:jc w:val="both"/>
              <w:outlineLvl w:val="1"/>
              <w:rPr>
                <w:rFonts w:ascii="Times New Roman" w:hAnsi="Times New Roman"/>
                <w:sz w:val="24"/>
                <w:szCs w:val="24"/>
                <w:lang w:val="en-GB"/>
              </w:rPr>
            </w:pPr>
          </w:p>
          <w:p w:rsidR="00B32BE6" w:rsidRPr="00F83195" w:rsidRDefault="00B32BE6" w:rsidP="00704EB9">
            <w:pPr>
              <w:pStyle w:val="BodyText"/>
              <w:ind w:firstLine="0"/>
              <w:jc w:val="both"/>
              <w:outlineLvl w:val="1"/>
              <w:rPr>
                <w:rFonts w:ascii="Times New Roman" w:hAnsi="Times New Roman"/>
                <w:sz w:val="24"/>
                <w:szCs w:val="24"/>
                <w:lang w:val="en-GB"/>
              </w:rPr>
            </w:pPr>
            <w:r w:rsidRPr="00F83195">
              <w:rPr>
                <w:rFonts w:ascii="Times New Roman" w:hAnsi="Times New Roman"/>
                <w:sz w:val="24"/>
                <w:szCs w:val="24"/>
                <w:lang w:val="en-GB"/>
              </w:rPr>
              <w:t>6.2. Identified risks</w:t>
            </w:r>
          </w:p>
          <w:p w:rsidR="00B32BE6" w:rsidRDefault="00B32BE6" w:rsidP="00704EB9">
            <w:pPr>
              <w:autoSpaceDE w:val="0"/>
              <w:autoSpaceDN w:val="0"/>
              <w:adjustRightInd w:val="0"/>
              <w:ind w:right="216" w:firstLine="0"/>
              <w:rPr>
                <w:rFonts w:ascii="Times New Roman" w:hAnsi="Times New Roman"/>
                <w:lang w:val="en-GB"/>
              </w:rPr>
            </w:pPr>
            <w:r w:rsidRPr="00F83195">
              <w:rPr>
                <w:rFonts w:ascii="Times New Roman" w:hAnsi="Times New Roman"/>
                <w:lang w:val="en-GB"/>
              </w:rPr>
              <w:t xml:space="preserve">The main risks that can lead to difficulty in performing tasks under </w:t>
            </w:r>
            <w:r w:rsidR="00F83195" w:rsidRPr="00F83195">
              <w:rPr>
                <w:rFonts w:ascii="Times New Roman" w:hAnsi="Times New Roman"/>
                <w:lang w:val="en-GB"/>
              </w:rPr>
              <w:t>these</w:t>
            </w:r>
            <w:r w:rsidR="00A81BA8">
              <w:rPr>
                <w:rFonts w:ascii="Times New Roman" w:hAnsi="Times New Roman"/>
                <w:lang w:val="en-GB"/>
              </w:rPr>
              <w:t xml:space="preserve"> </w:t>
            </w:r>
            <w:r w:rsidR="00F83195" w:rsidRPr="00F83195">
              <w:rPr>
                <w:rFonts w:ascii="Times New Roman" w:hAnsi="Times New Roman"/>
                <w:lang w:val="en-GB"/>
              </w:rPr>
              <w:t xml:space="preserve">Terms of reference </w:t>
            </w:r>
            <w:r w:rsidRPr="00F83195">
              <w:rPr>
                <w:rFonts w:ascii="Times New Roman" w:hAnsi="Times New Roman"/>
                <w:lang w:val="en-GB"/>
              </w:rPr>
              <w:t>are:</w:t>
            </w:r>
          </w:p>
          <w:p w:rsidR="00B32BE6" w:rsidRDefault="00B32BE6" w:rsidP="00704EB9">
            <w:pPr>
              <w:pStyle w:val="ListParagraph"/>
              <w:numPr>
                <w:ilvl w:val="0"/>
                <w:numId w:val="30"/>
              </w:numPr>
              <w:autoSpaceDE w:val="0"/>
              <w:autoSpaceDN w:val="0"/>
              <w:adjustRightInd w:val="0"/>
              <w:spacing w:before="120" w:after="0"/>
              <w:ind w:left="1026" w:right="-18" w:firstLine="43"/>
              <w:jc w:val="both"/>
              <w:rPr>
                <w:rFonts w:ascii="Times New Roman" w:eastAsia="Arial Unicode MS" w:hAnsi="Times New Roman"/>
                <w:sz w:val="24"/>
                <w:szCs w:val="24"/>
                <w:lang w:val="en-GB"/>
              </w:rPr>
            </w:pPr>
            <w:r w:rsidRPr="00F83195">
              <w:rPr>
                <w:rFonts w:ascii="Times New Roman" w:eastAsia="Arial Unicode MS" w:hAnsi="Times New Roman"/>
                <w:sz w:val="24"/>
                <w:szCs w:val="24"/>
                <w:lang w:val="en-GB"/>
              </w:rPr>
              <w:t>Difficulties/delays in obtaining information from the relevant authorities;</w:t>
            </w:r>
          </w:p>
          <w:p w:rsidR="00F83195" w:rsidRPr="00F83195" w:rsidRDefault="00F83195" w:rsidP="00704EB9">
            <w:pPr>
              <w:pStyle w:val="ListParagraph"/>
              <w:autoSpaceDE w:val="0"/>
              <w:autoSpaceDN w:val="0"/>
              <w:adjustRightInd w:val="0"/>
              <w:spacing w:before="120" w:after="0"/>
              <w:ind w:left="1069" w:right="-18"/>
              <w:jc w:val="both"/>
              <w:rPr>
                <w:rFonts w:ascii="Times New Roman" w:eastAsia="Arial Unicode MS" w:hAnsi="Times New Roman"/>
                <w:sz w:val="24"/>
                <w:szCs w:val="24"/>
                <w:lang w:val="en-GB"/>
              </w:rPr>
            </w:pPr>
          </w:p>
          <w:p w:rsidR="00F83195" w:rsidRDefault="00F83195" w:rsidP="00704EB9">
            <w:pPr>
              <w:pStyle w:val="ListParagraph"/>
              <w:numPr>
                <w:ilvl w:val="0"/>
                <w:numId w:val="30"/>
              </w:numPr>
              <w:autoSpaceDE w:val="0"/>
              <w:autoSpaceDN w:val="0"/>
              <w:adjustRightInd w:val="0"/>
              <w:spacing w:before="120" w:after="0"/>
              <w:ind w:left="1026" w:right="-18" w:firstLine="43"/>
              <w:jc w:val="both"/>
              <w:rPr>
                <w:rFonts w:ascii="Times New Roman" w:eastAsia="Arial Unicode MS" w:hAnsi="Times New Roman"/>
                <w:sz w:val="24"/>
                <w:szCs w:val="24"/>
                <w:lang w:val="en-GB"/>
              </w:rPr>
            </w:pPr>
            <w:r w:rsidRPr="00F83195">
              <w:rPr>
                <w:rFonts w:ascii="Times New Roman" w:eastAsia="Arial Unicode MS" w:hAnsi="Times New Roman"/>
                <w:sz w:val="24"/>
                <w:szCs w:val="24"/>
                <w:lang w:val="en-GB"/>
              </w:rPr>
              <w:t>Occurrence of changes in national and/or European laws relating to construction supervision.</w:t>
            </w:r>
          </w:p>
          <w:p w:rsidR="00F83195" w:rsidRPr="00F83195" w:rsidRDefault="00F83195" w:rsidP="00704EB9">
            <w:pPr>
              <w:pStyle w:val="ListParagraph"/>
              <w:autoSpaceDE w:val="0"/>
              <w:autoSpaceDN w:val="0"/>
              <w:adjustRightInd w:val="0"/>
              <w:spacing w:before="120" w:after="0"/>
              <w:ind w:left="1069" w:right="-18"/>
              <w:jc w:val="both"/>
              <w:rPr>
                <w:rFonts w:ascii="Times New Roman" w:eastAsia="Arial Unicode MS" w:hAnsi="Times New Roman"/>
                <w:sz w:val="24"/>
                <w:szCs w:val="24"/>
                <w:lang w:val="en-GB"/>
              </w:rPr>
            </w:pPr>
          </w:p>
          <w:p w:rsidR="00B32BE6" w:rsidRDefault="00B32BE6" w:rsidP="00704EB9">
            <w:pPr>
              <w:pStyle w:val="ListParagraph"/>
              <w:numPr>
                <w:ilvl w:val="0"/>
                <w:numId w:val="30"/>
              </w:numPr>
              <w:autoSpaceDE w:val="0"/>
              <w:autoSpaceDN w:val="0"/>
              <w:adjustRightInd w:val="0"/>
              <w:spacing w:before="120" w:after="0"/>
              <w:ind w:left="1026" w:right="-18" w:firstLine="43"/>
              <w:jc w:val="both"/>
              <w:rPr>
                <w:rFonts w:ascii="Times New Roman" w:eastAsia="Arial Unicode MS" w:hAnsi="Times New Roman"/>
                <w:sz w:val="24"/>
                <w:szCs w:val="24"/>
                <w:lang w:val="en-GB"/>
              </w:rPr>
            </w:pPr>
            <w:r w:rsidRPr="00F83195">
              <w:rPr>
                <w:rFonts w:ascii="Times New Roman" w:eastAsia="Arial Unicode MS" w:hAnsi="Times New Roman"/>
                <w:sz w:val="24"/>
                <w:szCs w:val="24"/>
                <w:lang w:val="en-GB"/>
              </w:rPr>
              <w:t xml:space="preserve">Insufficient support from the </w:t>
            </w:r>
            <w:r w:rsidR="00F83195">
              <w:rPr>
                <w:rFonts w:ascii="Times New Roman" w:eastAsia="Arial Unicode MS" w:hAnsi="Times New Roman"/>
                <w:sz w:val="24"/>
                <w:szCs w:val="24"/>
                <w:lang w:val="en-GB"/>
              </w:rPr>
              <w:t xml:space="preserve">relevant </w:t>
            </w:r>
            <w:r w:rsidRPr="00F83195">
              <w:rPr>
                <w:rFonts w:ascii="Times New Roman" w:eastAsia="Arial Unicode MS" w:hAnsi="Times New Roman"/>
                <w:sz w:val="24"/>
                <w:szCs w:val="24"/>
                <w:lang w:val="en-GB"/>
              </w:rPr>
              <w:t>municipal</w:t>
            </w:r>
            <w:r w:rsidR="00F83195">
              <w:rPr>
                <w:rFonts w:ascii="Times New Roman" w:eastAsia="Arial Unicode MS" w:hAnsi="Times New Roman"/>
                <w:sz w:val="24"/>
                <w:szCs w:val="24"/>
                <w:lang w:val="en-GB"/>
              </w:rPr>
              <w:t xml:space="preserve"> and </w:t>
            </w:r>
            <w:r w:rsidRPr="00F83195">
              <w:rPr>
                <w:rFonts w:ascii="Times New Roman" w:eastAsia="Arial Unicode MS" w:hAnsi="Times New Roman"/>
                <w:sz w:val="24"/>
                <w:szCs w:val="24"/>
                <w:lang w:val="en-GB"/>
              </w:rPr>
              <w:t>public</w:t>
            </w:r>
            <w:r w:rsidR="00F83195">
              <w:rPr>
                <w:rFonts w:ascii="Times New Roman" w:eastAsia="Arial Unicode MS" w:hAnsi="Times New Roman"/>
                <w:sz w:val="24"/>
                <w:szCs w:val="24"/>
                <w:lang w:val="en-GB"/>
              </w:rPr>
              <w:t xml:space="preserve"> administrations</w:t>
            </w:r>
            <w:r w:rsidRPr="00F83195">
              <w:rPr>
                <w:rFonts w:ascii="Times New Roman" w:eastAsia="Arial Unicode MS" w:hAnsi="Times New Roman"/>
                <w:sz w:val="24"/>
                <w:szCs w:val="24"/>
                <w:lang w:val="en-GB"/>
              </w:rPr>
              <w:t>;</w:t>
            </w:r>
          </w:p>
          <w:p w:rsidR="00B32BE6" w:rsidRDefault="00F83195" w:rsidP="00F83195">
            <w:pPr>
              <w:pStyle w:val="ListParagraph"/>
              <w:numPr>
                <w:ilvl w:val="0"/>
                <w:numId w:val="30"/>
              </w:numPr>
              <w:autoSpaceDE w:val="0"/>
              <w:autoSpaceDN w:val="0"/>
              <w:adjustRightInd w:val="0"/>
              <w:ind w:left="1026" w:right="-18" w:firstLine="43"/>
              <w:jc w:val="both"/>
              <w:rPr>
                <w:rFonts w:ascii="Times New Roman" w:eastAsia="Arial Unicode MS" w:hAnsi="Times New Roman"/>
                <w:sz w:val="24"/>
                <w:szCs w:val="24"/>
                <w:lang w:val="en-GB"/>
              </w:rPr>
            </w:pPr>
            <w:r>
              <w:rPr>
                <w:rFonts w:ascii="Times New Roman" w:eastAsia="Arial Unicode MS" w:hAnsi="Times New Roman"/>
                <w:sz w:val="24"/>
                <w:szCs w:val="24"/>
                <w:lang w:val="en-GB"/>
              </w:rPr>
              <w:t xml:space="preserve">Missing information or insufficient information necessary for the implementation of the </w:t>
            </w:r>
            <w:r w:rsidR="00593618">
              <w:rPr>
                <w:rFonts w:ascii="Times New Roman" w:eastAsia="Arial Unicode MS" w:hAnsi="Times New Roman"/>
                <w:sz w:val="24"/>
                <w:szCs w:val="24"/>
                <w:lang w:val="en-GB"/>
              </w:rPr>
              <w:t>tasks.</w:t>
            </w:r>
          </w:p>
          <w:p w:rsidR="00A81BA8" w:rsidRDefault="00A81BA8" w:rsidP="00A81BA8">
            <w:pPr>
              <w:pStyle w:val="ListParagraph"/>
              <w:autoSpaceDE w:val="0"/>
              <w:autoSpaceDN w:val="0"/>
              <w:adjustRightInd w:val="0"/>
              <w:ind w:left="1069" w:right="-18"/>
              <w:jc w:val="both"/>
              <w:rPr>
                <w:rFonts w:ascii="Times New Roman" w:eastAsia="Arial Unicode MS" w:hAnsi="Times New Roman"/>
                <w:sz w:val="24"/>
                <w:szCs w:val="24"/>
                <w:lang w:val="en-GB"/>
              </w:rPr>
            </w:pPr>
          </w:p>
          <w:p w:rsidR="00B32BE6" w:rsidRPr="0098792E" w:rsidRDefault="00B32BE6" w:rsidP="006E332F">
            <w:pPr>
              <w:autoSpaceDE w:val="0"/>
              <w:autoSpaceDN w:val="0"/>
              <w:adjustRightInd w:val="0"/>
              <w:spacing w:before="60" w:after="120"/>
              <w:ind w:right="216" w:hanging="30"/>
              <w:rPr>
                <w:rFonts w:ascii="Times New Roman" w:hAnsi="Times New Roman"/>
                <w:b/>
                <w:lang w:val="en-US"/>
              </w:rPr>
            </w:pPr>
            <w:r w:rsidRPr="00DF34A7">
              <w:rPr>
                <w:rFonts w:ascii="Times New Roman" w:hAnsi="Times New Roman"/>
                <w:b/>
              </w:rPr>
              <w:t xml:space="preserve">ІІ. </w:t>
            </w:r>
            <w:r w:rsidRPr="00DF34A7">
              <w:rPr>
                <w:rFonts w:ascii="Times New Roman" w:hAnsi="Times New Roman"/>
                <w:b/>
                <w:lang w:val="en-US"/>
              </w:rPr>
              <w:t>ACTIVITIES</w:t>
            </w:r>
            <w:r w:rsidRPr="00DF34A7">
              <w:rPr>
                <w:rFonts w:ascii="Times New Roman" w:hAnsi="Times New Roman"/>
                <w:b/>
              </w:rPr>
              <w:t xml:space="preserve">. </w:t>
            </w:r>
            <w:r w:rsidRPr="00DF34A7">
              <w:rPr>
                <w:rFonts w:ascii="Times New Roman" w:hAnsi="Times New Roman"/>
                <w:b/>
                <w:lang w:val="en-US"/>
              </w:rPr>
              <w:t>IMPLEMENTATION OF THE CONTRACT</w:t>
            </w:r>
            <w:r w:rsidR="0098792E">
              <w:rPr>
                <w:rFonts w:ascii="Times New Roman" w:hAnsi="Times New Roman"/>
                <w:b/>
              </w:rPr>
              <w:t xml:space="preserve"> (</w:t>
            </w:r>
            <w:r w:rsidR="0098792E" w:rsidRPr="0098792E">
              <w:rPr>
                <w:rFonts w:ascii="Times New Roman" w:hAnsi="Times New Roman"/>
                <w:i/>
                <w:lang w:val="en-US"/>
              </w:rPr>
              <w:t>The activities are applicable for each of the Lots</w:t>
            </w:r>
            <w:r w:rsidR="0098792E">
              <w:rPr>
                <w:rFonts w:ascii="Times New Roman" w:hAnsi="Times New Roman"/>
                <w:b/>
              </w:rPr>
              <w:t>)</w:t>
            </w:r>
          </w:p>
          <w:p w:rsidR="0098792E" w:rsidRDefault="00A45F4C" w:rsidP="0098792E">
            <w:pPr>
              <w:autoSpaceDE w:val="0"/>
              <w:autoSpaceDN w:val="0"/>
              <w:adjustRightInd w:val="0"/>
              <w:spacing w:before="60" w:after="120"/>
              <w:ind w:right="216" w:firstLine="0"/>
              <w:rPr>
                <w:rFonts w:ascii="Times New Roman" w:hAnsi="Times New Roman"/>
                <w:b/>
                <w:u w:val="single"/>
                <w:lang w:val="en-US"/>
              </w:rPr>
            </w:pPr>
            <w:r>
              <w:rPr>
                <w:rFonts w:ascii="Times New Roman" w:hAnsi="Times New Roman"/>
                <w:b/>
                <w:u w:val="single"/>
                <w:lang w:val="en-US"/>
              </w:rPr>
              <w:t>1</w:t>
            </w:r>
            <w:r w:rsidR="00C3464B" w:rsidRPr="00C3464B">
              <w:rPr>
                <w:rFonts w:ascii="Times New Roman" w:hAnsi="Times New Roman"/>
                <w:b/>
                <w:u w:val="single"/>
                <w:lang w:val="en-US"/>
              </w:rPr>
              <w:t xml:space="preserve">. </w:t>
            </w:r>
            <w:r w:rsidR="0098792E" w:rsidRPr="005D1845">
              <w:rPr>
                <w:rFonts w:ascii="Times New Roman" w:hAnsi="Times New Roman"/>
                <w:b/>
                <w:u w:val="single"/>
                <w:lang w:val="en-US"/>
              </w:rPr>
              <w:t>Activity</w:t>
            </w:r>
            <w:r w:rsidR="0098792E" w:rsidRPr="005D1845">
              <w:rPr>
                <w:rFonts w:ascii="Times New Roman" w:hAnsi="Times New Roman"/>
                <w:b/>
                <w:u w:val="single"/>
              </w:rPr>
              <w:t xml:space="preserve"> 1:</w:t>
            </w:r>
            <w:r w:rsidR="0098792E" w:rsidRPr="005D1845">
              <w:rPr>
                <w:rFonts w:ascii="Times New Roman" w:hAnsi="Times New Roman"/>
                <w:b/>
                <w:u w:val="single"/>
                <w:lang w:val="en-US"/>
              </w:rPr>
              <w:t xml:space="preserve"> Conduction of </w:t>
            </w:r>
            <w:r w:rsidR="0098792E" w:rsidRPr="005D1845">
              <w:rPr>
                <w:rFonts w:ascii="Times New Roman" w:eastAsia="Arial Unicode MS" w:hAnsi="Times New Roman"/>
                <w:b/>
                <w:u w:val="single"/>
                <w:lang w:val="en-GB"/>
              </w:rPr>
              <w:t xml:space="preserve">conformity assessment with Complex report under art. 142, </w:t>
            </w:r>
            <w:r w:rsidR="00BA36DF" w:rsidRPr="005D1845">
              <w:rPr>
                <w:rFonts w:ascii="Times New Roman" w:eastAsia="Arial Unicode MS" w:hAnsi="Times New Roman"/>
                <w:b/>
                <w:u w:val="single"/>
                <w:lang w:val="en-GB"/>
              </w:rPr>
              <w:t xml:space="preserve">para. </w:t>
            </w:r>
            <w:r w:rsidR="00BA36DF">
              <w:rPr>
                <w:rFonts w:ascii="Times New Roman" w:eastAsia="Arial Unicode MS" w:hAnsi="Times New Roman"/>
                <w:b/>
                <w:u w:val="single"/>
                <w:lang w:val="en-GB"/>
              </w:rPr>
              <w:t xml:space="preserve">4, </w:t>
            </w:r>
            <w:r w:rsidR="0098792E" w:rsidRPr="005D1845">
              <w:rPr>
                <w:rFonts w:ascii="Times New Roman" w:eastAsia="Arial Unicode MS" w:hAnsi="Times New Roman"/>
                <w:b/>
                <w:u w:val="single"/>
                <w:lang w:val="en-GB"/>
              </w:rPr>
              <w:t>para. 5 an</w:t>
            </w:r>
            <w:r w:rsidR="0098792E">
              <w:rPr>
                <w:rFonts w:ascii="Times New Roman" w:eastAsia="Arial Unicode MS" w:hAnsi="Times New Roman"/>
                <w:b/>
                <w:u w:val="single"/>
                <w:lang w:val="en-GB"/>
              </w:rPr>
              <w:t>d para. 6 of Spatial Planning La</w:t>
            </w:r>
            <w:r w:rsidR="0098792E" w:rsidRPr="005D1845">
              <w:rPr>
                <w:rFonts w:ascii="Times New Roman" w:eastAsia="Arial Unicode MS" w:hAnsi="Times New Roman"/>
                <w:b/>
                <w:u w:val="single"/>
                <w:lang w:val="en-GB"/>
              </w:rPr>
              <w:t>w</w:t>
            </w:r>
            <w:r w:rsidR="0098792E" w:rsidRPr="005D1845">
              <w:rPr>
                <w:rFonts w:ascii="Times New Roman" w:hAnsi="Times New Roman"/>
                <w:b/>
                <w:u w:val="single"/>
                <w:lang w:val="en-US"/>
              </w:rPr>
              <w:t>.</w:t>
            </w:r>
          </w:p>
          <w:p w:rsidR="0098792E" w:rsidRPr="00BA36DF" w:rsidRDefault="0098792E" w:rsidP="0098792E">
            <w:pPr>
              <w:autoSpaceDE w:val="0"/>
              <w:autoSpaceDN w:val="0"/>
              <w:adjustRightInd w:val="0"/>
              <w:ind w:right="-18" w:firstLine="0"/>
              <w:rPr>
                <w:rFonts w:ascii="Times New Roman" w:eastAsia="Arial Unicode MS" w:hAnsi="Times New Roman"/>
                <w:lang w:val="en-GB"/>
              </w:rPr>
            </w:pPr>
            <w:r>
              <w:rPr>
                <w:rFonts w:ascii="Times New Roman" w:eastAsia="Arial Unicode MS" w:hAnsi="Times New Roman"/>
                <w:noProof/>
                <w:lang w:val="en-US"/>
              </w:rPr>
              <w:t xml:space="preserve">The </w:t>
            </w:r>
            <w:r w:rsidRPr="005732A8">
              <w:rPr>
                <w:rFonts w:ascii="Times New Roman" w:eastAsia="Arial Unicode MS" w:hAnsi="Times New Roman"/>
                <w:noProof/>
                <w:lang w:val="en-US"/>
              </w:rPr>
              <w:t>Implementation of this activity</w:t>
            </w:r>
            <w:r w:rsidR="00BA36DF">
              <w:rPr>
                <w:rFonts w:ascii="Times New Roman" w:eastAsia="Arial Unicode MS" w:hAnsi="Times New Roman"/>
                <w:noProof/>
                <w:lang w:val="en-US"/>
              </w:rPr>
              <w:t xml:space="preserve"> under the </w:t>
            </w:r>
            <w:r w:rsidR="00BA36DF">
              <w:rPr>
                <w:rFonts w:ascii="Times New Roman" w:eastAsia="Arial Unicode MS" w:hAnsi="Times New Roman"/>
                <w:noProof/>
                <w:lang w:val="en-US"/>
              </w:rPr>
              <w:lastRenderedPageBreak/>
              <w:t>relevant Lots,</w:t>
            </w:r>
            <w:r w:rsidRPr="005732A8">
              <w:rPr>
                <w:rFonts w:ascii="Times New Roman" w:eastAsia="Arial Unicode MS" w:hAnsi="Times New Roman"/>
                <w:noProof/>
                <w:lang w:val="en-US"/>
              </w:rPr>
              <w:t xml:space="preserve"> </w:t>
            </w:r>
            <w:r w:rsidR="00BA36DF">
              <w:rPr>
                <w:rFonts w:ascii="Times New Roman" w:eastAsia="Arial Unicode MS" w:hAnsi="Times New Roman"/>
                <w:noProof/>
                <w:lang w:val="en-US"/>
              </w:rPr>
              <w:t>will be</w:t>
            </w:r>
            <w:r w:rsidRPr="005732A8">
              <w:rPr>
                <w:rFonts w:ascii="Times New Roman" w:eastAsia="Arial Unicode MS" w:hAnsi="Times New Roman"/>
                <w:noProof/>
                <w:lang w:val="en-US"/>
              </w:rPr>
              <w:t xml:space="preserve"> </w:t>
            </w:r>
            <w:r>
              <w:rPr>
                <w:rFonts w:ascii="Times New Roman" w:eastAsia="Arial Unicode MS" w:hAnsi="Times New Roman"/>
                <w:noProof/>
                <w:lang w:val="en-US"/>
              </w:rPr>
              <w:t>a</w:t>
            </w:r>
            <w:r w:rsidRPr="005732A8">
              <w:rPr>
                <w:rFonts w:ascii="Times New Roman" w:eastAsia="Arial Unicode MS" w:hAnsi="Times New Roman"/>
                <w:noProof/>
                <w:lang w:val="en-US"/>
              </w:rPr>
              <w:t xml:space="preserve"> result of implementation of activities under a separate contract with </w:t>
            </w:r>
            <w:r>
              <w:rPr>
                <w:rFonts w:ascii="Times New Roman" w:eastAsia="Arial Unicode MS" w:hAnsi="Times New Roman"/>
                <w:noProof/>
                <w:lang w:val="en-US"/>
              </w:rPr>
              <w:t>su</w:t>
            </w:r>
            <w:r w:rsidRPr="005732A8">
              <w:rPr>
                <w:rFonts w:ascii="Times New Roman" w:eastAsia="Arial Unicode MS" w:hAnsi="Times New Roman"/>
                <w:noProof/>
                <w:lang w:val="en-US"/>
              </w:rPr>
              <w:t>bject</w:t>
            </w:r>
            <w:r>
              <w:rPr>
                <w:rFonts w:ascii="Times New Roman" w:eastAsia="Arial Unicode MS" w:hAnsi="Times New Roman"/>
                <w:noProof/>
                <w:lang w:val="en-US"/>
              </w:rPr>
              <w:t xml:space="preserve"> development of detailed designs for construction of</w:t>
            </w:r>
            <w:r w:rsidRPr="005732A8">
              <w:rPr>
                <w:rFonts w:ascii="Times New Roman" w:eastAsia="Arial Unicode MS" w:hAnsi="Times New Roman"/>
                <w:noProof/>
                <w:lang w:val="en-US"/>
              </w:rPr>
              <w:t xml:space="preserve"> pilot community centers in the municipalit</w:t>
            </w:r>
            <w:r>
              <w:rPr>
                <w:rFonts w:ascii="Times New Roman" w:eastAsia="Arial Unicode MS" w:hAnsi="Times New Roman"/>
                <w:noProof/>
                <w:lang w:val="en-US"/>
              </w:rPr>
              <w:t>ies</w:t>
            </w:r>
            <w:r w:rsidRPr="005732A8">
              <w:rPr>
                <w:rFonts w:ascii="Times New Roman" w:eastAsia="Arial Unicode MS" w:hAnsi="Times New Roman"/>
                <w:noProof/>
                <w:lang w:val="en-US"/>
              </w:rPr>
              <w:t xml:space="preserve"> of Shumen, Razgrad, Levski, Saedinenie </w:t>
            </w:r>
            <w:r>
              <w:rPr>
                <w:rFonts w:ascii="Times New Roman" w:eastAsia="Arial Unicode MS" w:hAnsi="Times New Roman"/>
                <w:noProof/>
                <w:lang w:val="en-US"/>
              </w:rPr>
              <w:t>and</w:t>
            </w:r>
            <w:r w:rsidRPr="005732A8">
              <w:rPr>
                <w:rFonts w:ascii="Times New Roman" w:eastAsia="Arial Unicode MS" w:hAnsi="Times New Roman"/>
                <w:noProof/>
                <w:lang w:val="en-US"/>
              </w:rPr>
              <w:t xml:space="preserve"> Sozopol </w:t>
            </w:r>
            <w:r w:rsidRPr="00BA36DF">
              <w:rPr>
                <w:rFonts w:ascii="Times New Roman" w:eastAsia="Arial Unicode MS" w:hAnsi="Times New Roman"/>
                <w:lang w:val="en-GB"/>
              </w:rPr>
              <w:t>intended for temporary storage of hazardous</w:t>
            </w:r>
            <w:r w:rsidR="00BA36DF" w:rsidRPr="00BA36DF">
              <w:rPr>
                <w:rFonts w:ascii="Times New Roman" w:eastAsia="Arial Unicode MS" w:hAnsi="Times New Roman"/>
                <w:lang w:val="en-GB"/>
              </w:rPr>
              <w:t xml:space="preserve"> household</w:t>
            </w:r>
            <w:r w:rsidRPr="00BA36DF">
              <w:rPr>
                <w:rFonts w:ascii="Times New Roman" w:eastAsia="Arial Unicode MS" w:hAnsi="Times New Roman"/>
                <w:lang w:val="en-GB"/>
              </w:rPr>
              <w:t xml:space="preserve"> waste.</w:t>
            </w:r>
          </w:p>
          <w:p w:rsidR="0098792E" w:rsidRPr="00BA36DF" w:rsidRDefault="0098792E" w:rsidP="0098792E">
            <w:pPr>
              <w:autoSpaceDE w:val="0"/>
              <w:autoSpaceDN w:val="0"/>
              <w:adjustRightInd w:val="0"/>
              <w:ind w:right="-18" w:firstLine="0"/>
              <w:rPr>
                <w:rFonts w:ascii="Times New Roman" w:eastAsia="Arial Unicode MS" w:hAnsi="Times New Roman"/>
                <w:lang w:val="en-GB"/>
              </w:rPr>
            </w:pPr>
          </w:p>
          <w:p w:rsidR="00BA36DF" w:rsidRPr="00BA36DF" w:rsidRDefault="00BA36DF" w:rsidP="00BA36DF">
            <w:pPr>
              <w:autoSpaceDE w:val="0"/>
              <w:autoSpaceDN w:val="0"/>
              <w:adjustRightInd w:val="0"/>
              <w:ind w:right="-18" w:firstLine="0"/>
              <w:rPr>
                <w:rFonts w:ascii="Times New Roman" w:eastAsia="Arial Unicode MS" w:hAnsi="Times New Roman"/>
                <w:lang w:val="en-GB"/>
              </w:rPr>
            </w:pPr>
            <w:r w:rsidRPr="00BA36DF">
              <w:rPr>
                <w:rFonts w:ascii="Times New Roman" w:eastAsia="Arial Unicode MS" w:hAnsi="Times New Roman"/>
                <w:lang w:val="en-GB"/>
              </w:rPr>
              <w:t xml:space="preserve">The materials, which will be set in the detailed design for construction of pilot community </w:t>
            </w:r>
            <w:proofErr w:type="spellStart"/>
            <w:r w:rsidRPr="00BA36DF">
              <w:rPr>
                <w:rFonts w:ascii="Times New Roman" w:eastAsia="Arial Unicode MS" w:hAnsi="Times New Roman"/>
                <w:lang w:val="en-GB"/>
              </w:rPr>
              <w:t>centers</w:t>
            </w:r>
            <w:proofErr w:type="spellEnd"/>
            <w:r w:rsidRPr="00BA36DF">
              <w:rPr>
                <w:rFonts w:ascii="Times New Roman" w:eastAsia="Arial Unicode MS" w:hAnsi="Times New Roman"/>
                <w:lang w:val="en-GB"/>
              </w:rPr>
              <w:t>, will be in accordance with the legislative requirements for admission to the following types of waste:</w:t>
            </w:r>
          </w:p>
          <w:p w:rsidR="00BA36DF" w:rsidRPr="00BA36DF" w:rsidRDefault="00BA36DF" w:rsidP="00CD5CEF">
            <w:pPr>
              <w:pStyle w:val="ListParagraph"/>
              <w:numPr>
                <w:ilvl w:val="0"/>
                <w:numId w:val="31"/>
              </w:numPr>
              <w:autoSpaceDE w:val="0"/>
              <w:autoSpaceDN w:val="0"/>
              <w:adjustRightInd w:val="0"/>
              <w:spacing w:before="120" w:after="0"/>
              <w:ind w:right="-18"/>
              <w:rPr>
                <w:rFonts w:ascii="Times New Roman" w:eastAsia="Arial Unicode MS" w:hAnsi="Times New Roman"/>
                <w:sz w:val="24"/>
                <w:szCs w:val="24"/>
                <w:lang w:val="en-GB"/>
              </w:rPr>
            </w:pPr>
            <w:r w:rsidRPr="00BA36DF">
              <w:rPr>
                <w:rFonts w:ascii="Times New Roman" w:eastAsia="Arial Unicode MS" w:hAnsi="Times New Roman"/>
                <w:sz w:val="24"/>
                <w:szCs w:val="24"/>
                <w:lang w:val="en-GB"/>
              </w:rPr>
              <w:t>Finish varnish and coatings:</w:t>
            </w:r>
          </w:p>
          <w:p w:rsidR="00BA36DF" w:rsidRPr="00BA36DF" w:rsidRDefault="00BA36DF" w:rsidP="00CD5CEF">
            <w:pPr>
              <w:pStyle w:val="ListParagraph"/>
              <w:numPr>
                <w:ilvl w:val="0"/>
                <w:numId w:val="35"/>
              </w:numPr>
              <w:autoSpaceDE w:val="0"/>
              <w:autoSpaceDN w:val="0"/>
              <w:adjustRightInd w:val="0"/>
              <w:spacing w:before="120" w:after="0"/>
              <w:ind w:right="-18"/>
              <w:rPr>
                <w:rFonts w:ascii="Times New Roman" w:eastAsia="Arial Unicode MS" w:hAnsi="Times New Roman"/>
                <w:sz w:val="24"/>
                <w:szCs w:val="24"/>
                <w:lang w:val="en-GB"/>
              </w:rPr>
            </w:pPr>
            <w:r w:rsidRPr="00BA36DF">
              <w:rPr>
                <w:rFonts w:ascii="Times New Roman" w:eastAsia="Arial Unicode MS" w:hAnsi="Times New Roman"/>
                <w:sz w:val="24"/>
                <w:szCs w:val="24"/>
                <w:lang w:val="en-GB"/>
              </w:rPr>
              <w:t>Paints;</w:t>
            </w:r>
          </w:p>
          <w:p w:rsidR="00BA36DF" w:rsidRPr="00BA36DF" w:rsidRDefault="00BA36DF" w:rsidP="00CD5CEF">
            <w:pPr>
              <w:pStyle w:val="ListParagraph"/>
              <w:numPr>
                <w:ilvl w:val="0"/>
                <w:numId w:val="35"/>
              </w:numPr>
              <w:autoSpaceDE w:val="0"/>
              <w:autoSpaceDN w:val="0"/>
              <w:adjustRightInd w:val="0"/>
              <w:spacing w:before="120" w:after="0"/>
              <w:ind w:right="-18"/>
              <w:rPr>
                <w:rFonts w:ascii="Times New Roman" w:eastAsia="Arial Unicode MS" w:hAnsi="Times New Roman"/>
                <w:sz w:val="24"/>
                <w:szCs w:val="24"/>
                <w:lang w:val="en-GB"/>
              </w:rPr>
            </w:pPr>
            <w:r w:rsidRPr="00BA36DF">
              <w:rPr>
                <w:rFonts w:ascii="Times New Roman" w:eastAsia="Arial Unicode MS" w:hAnsi="Times New Roman"/>
                <w:sz w:val="24"/>
                <w:szCs w:val="24"/>
                <w:lang w:val="en-GB"/>
              </w:rPr>
              <w:t>Varnish;</w:t>
            </w:r>
          </w:p>
          <w:p w:rsidR="00BA36DF" w:rsidRPr="00BA36DF" w:rsidRDefault="00BA36DF" w:rsidP="00CD5CEF">
            <w:pPr>
              <w:pStyle w:val="ListParagraph"/>
              <w:numPr>
                <w:ilvl w:val="0"/>
                <w:numId w:val="35"/>
              </w:numPr>
              <w:autoSpaceDE w:val="0"/>
              <w:autoSpaceDN w:val="0"/>
              <w:adjustRightInd w:val="0"/>
              <w:spacing w:before="120" w:after="0"/>
              <w:ind w:right="-18"/>
              <w:rPr>
                <w:rFonts w:ascii="Times New Roman" w:eastAsia="Arial Unicode MS" w:hAnsi="Times New Roman"/>
                <w:sz w:val="24"/>
                <w:szCs w:val="24"/>
                <w:lang w:val="en-GB"/>
              </w:rPr>
            </w:pPr>
            <w:r w:rsidRPr="00BA36DF">
              <w:rPr>
                <w:rFonts w:ascii="Times New Roman" w:eastAsia="Arial Unicode MS" w:hAnsi="Times New Roman"/>
                <w:sz w:val="24"/>
                <w:szCs w:val="24"/>
                <w:lang w:val="en-GB"/>
              </w:rPr>
              <w:t>Solvents;</w:t>
            </w:r>
          </w:p>
          <w:p w:rsidR="00BA36DF" w:rsidRPr="00BA36DF" w:rsidRDefault="00BA36DF" w:rsidP="00CD5CEF">
            <w:pPr>
              <w:pStyle w:val="ListParagraph"/>
              <w:numPr>
                <w:ilvl w:val="0"/>
                <w:numId w:val="35"/>
              </w:numPr>
              <w:autoSpaceDE w:val="0"/>
              <w:autoSpaceDN w:val="0"/>
              <w:adjustRightInd w:val="0"/>
              <w:spacing w:before="120" w:after="0"/>
              <w:ind w:right="-18"/>
              <w:rPr>
                <w:rFonts w:ascii="Times New Roman" w:eastAsia="Arial Unicode MS" w:hAnsi="Times New Roman"/>
                <w:sz w:val="24"/>
                <w:szCs w:val="24"/>
                <w:lang w:val="en-GB"/>
              </w:rPr>
            </w:pPr>
            <w:r w:rsidRPr="00BA36DF">
              <w:rPr>
                <w:rFonts w:ascii="Times New Roman" w:eastAsia="Arial Unicode MS" w:hAnsi="Times New Roman"/>
                <w:sz w:val="24"/>
                <w:szCs w:val="24"/>
                <w:lang w:val="en-GB"/>
              </w:rPr>
              <w:t>Primers;</w:t>
            </w:r>
          </w:p>
          <w:p w:rsidR="00BA36DF" w:rsidRPr="00BA36DF" w:rsidRDefault="00BA36DF" w:rsidP="00CD5CEF">
            <w:pPr>
              <w:pStyle w:val="ListParagraph"/>
              <w:numPr>
                <w:ilvl w:val="0"/>
                <w:numId w:val="35"/>
              </w:numPr>
              <w:autoSpaceDE w:val="0"/>
              <w:autoSpaceDN w:val="0"/>
              <w:adjustRightInd w:val="0"/>
              <w:spacing w:before="120" w:after="0"/>
              <w:ind w:right="-18"/>
              <w:rPr>
                <w:rFonts w:ascii="Times New Roman" w:eastAsia="Arial Unicode MS" w:hAnsi="Times New Roman"/>
                <w:sz w:val="24"/>
                <w:szCs w:val="24"/>
                <w:lang w:val="en-GB"/>
              </w:rPr>
            </w:pPr>
            <w:r w:rsidRPr="00BA36DF">
              <w:rPr>
                <w:rFonts w:ascii="Times New Roman" w:eastAsia="Arial Unicode MS" w:hAnsi="Times New Roman"/>
                <w:sz w:val="24"/>
                <w:szCs w:val="24"/>
                <w:lang w:val="en-GB"/>
              </w:rPr>
              <w:t>Adhesives;</w:t>
            </w:r>
          </w:p>
          <w:p w:rsidR="00BA36DF" w:rsidRPr="00BA36DF" w:rsidRDefault="00BA36DF" w:rsidP="00CD5CEF">
            <w:pPr>
              <w:pStyle w:val="ListParagraph"/>
              <w:numPr>
                <w:ilvl w:val="0"/>
                <w:numId w:val="35"/>
              </w:numPr>
              <w:autoSpaceDE w:val="0"/>
              <w:autoSpaceDN w:val="0"/>
              <w:adjustRightInd w:val="0"/>
              <w:spacing w:before="120" w:after="0"/>
              <w:ind w:right="-18"/>
              <w:rPr>
                <w:rFonts w:ascii="Times New Roman" w:eastAsia="Arial Unicode MS" w:hAnsi="Times New Roman"/>
                <w:sz w:val="24"/>
                <w:szCs w:val="24"/>
                <w:lang w:val="en-GB"/>
              </w:rPr>
            </w:pPr>
            <w:r w:rsidRPr="00BA36DF">
              <w:rPr>
                <w:rFonts w:ascii="Times New Roman" w:eastAsia="Arial Unicode MS" w:hAnsi="Times New Roman"/>
                <w:sz w:val="24"/>
                <w:szCs w:val="24"/>
                <w:lang w:val="en-GB"/>
              </w:rPr>
              <w:t>Resins;</w:t>
            </w:r>
          </w:p>
          <w:p w:rsidR="00BA36DF" w:rsidRPr="00BA36DF" w:rsidRDefault="00BA36DF" w:rsidP="00CD5CEF">
            <w:pPr>
              <w:pStyle w:val="ListParagraph"/>
              <w:numPr>
                <w:ilvl w:val="0"/>
                <w:numId w:val="35"/>
              </w:numPr>
              <w:autoSpaceDE w:val="0"/>
              <w:autoSpaceDN w:val="0"/>
              <w:adjustRightInd w:val="0"/>
              <w:spacing w:before="120" w:after="0"/>
              <w:ind w:right="-18"/>
              <w:rPr>
                <w:rFonts w:ascii="Times New Roman" w:eastAsia="Arial Unicode MS" w:hAnsi="Times New Roman"/>
                <w:sz w:val="24"/>
                <w:szCs w:val="24"/>
                <w:lang w:val="en-GB"/>
              </w:rPr>
            </w:pPr>
            <w:r w:rsidRPr="00BA36DF">
              <w:rPr>
                <w:rFonts w:ascii="Times New Roman" w:eastAsia="Arial Unicode MS" w:hAnsi="Times New Roman"/>
                <w:sz w:val="24"/>
                <w:szCs w:val="24"/>
                <w:lang w:val="en-GB"/>
              </w:rPr>
              <w:t>Inks.</w:t>
            </w:r>
          </w:p>
          <w:p w:rsidR="00BA36DF" w:rsidRPr="00BA36DF" w:rsidRDefault="00BA36DF" w:rsidP="00CD5CEF">
            <w:pPr>
              <w:autoSpaceDE w:val="0"/>
              <w:autoSpaceDN w:val="0"/>
              <w:adjustRightInd w:val="0"/>
              <w:ind w:right="216"/>
              <w:rPr>
                <w:rFonts w:ascii="Times New Roman" w:hAnsi="Times New Roman"/>
                <w:lang w:val="en-GB"/>
              </w:rPr>
            </w:pPr>
            <w:r w:rsidRPr="00BA36DF">
              <w:rPr>
                <w:rFonts w:ascii="Times New Roman" w:hAnsi="Times New Roman"/>
                <w:lang w:val="en-GB"/>
              </w:rPr>
              <w:t>Codes of waste: 20 01 27*, 20 01 13*</w:t>
            </w:r>
          </w:p>
          <w:p w:rsidR="00BA36DF" w:rsidRPr="00BA36DF" w:rsidRDefault="00BA36DF" w:rsidP="00CD5CEF">
            <w:pPr>
              <w:numPr>
                <w:ilvl w:val="0"/>
                <w:numId w:val="32"/>
              </w:numPr>
              <w:autoSpaceDE w:val="0"/>
              <w:autoSpaceDN w:val="0"/>
              <w:adjustRightInd w:val="0"/>
              <w:ind w:right="216"/>
              <w:rPr>
                <w:rFonts w:ascii="Times New Roman" w:hAnsi="Times New Roman"/>
                <w:lang w:val="en-GB"/>
              </w:rPr>
            </w:pPr>
            <w:r w:rsidRPr="00BA36DF">
              <w:rPr>
                <w:rFonts w:ascii="Times New Roman" w:hAnsi="Times New Roman"/>
                <w:lang w:val="en-GB"/>
              </w:rPr>
              <w:t>Household cleaners and chemicals:</w:t>
            </w:r>
          </w:p>
          <w:p w:rsidR="00BA36DF" w:rsidRPr="00BA36DF" w:rsidRDefault="00BA36DF" w:rsidP="00CD5CEF">
            <w:pPr>
              <w:numPr>
                <w:ilvl w:val="0"/>
                <w:numId w:val="33"/>
              </w:numPr>
              <w:autoSpaceDE w:val="0"/>
              <w:autoSpaceDN w:val="0"/>
              <w:adjustRightInd w:val="0"/>
              <w:ind w:right="216"/>
              <w:rPr>
                <w:rFonts w:ascii="Times New Roman" w:hAnsi="Times New Roman"/>
                <w:lang w:val="en-GB"/>
              </w:rPr>
            </w:pPr>
            <w:r w:rsidRPr="00BA36DF">
              <w:rPr>
                <w:rFonts w:ascii="Times New Roman" w:hAnsi="Times New Roman"/>
                <w:lang w:val="en-GB"/>
              </w:rPr>
              <w:t>Detergents (detergents to clean the windows, ovens, bleach, paint remover and rust stains, cleaning surface disinfectants);</w:t>
            </w:r>
          </w:p>
          <w:p w:rsidR="00BA36DF" w:rsidRPr="00BA36DF" w:rsidRDefault="00BA36DF" w:rsidP="00CD5CEF">
            <w:pPr>
              <w:numPr>
                <w:ilvl w:val="0"/>
                <w:numId w:val="33"/>
              </w:numPr>
              <w:autoSpaceDE w:val="0"/>
              <w:autoSpaceDN w:val="0"/>
              <w:adjustRightInd w:val="0"/>
              <w:ind w:right="216"/>
              <w:rPr>
                <w:rFonts w:ascii="Times New Roman" w:hAnsi="Times New Roman"/>
                <w:lang w:val="en-GB"/>
              </w:rPr>
            </w:pPr>
            <w:r w:rsidRPr="00BA36DF">
              <w:rPr>
                <w:rFonts w:ascii="Times New Roman" w:hAnsi="Times New Roman"/>
                <w:lang w:val="en-GB"/>
              </w:rPr>
              <w:t>Acids and bases;</w:t>
            </w:r>
          </w:p>
          <w:p w:rsidR="00BA36DF" w:rsidRPr="00BA36DF" w:rsidRDefault="00BA36DF" w:rsidP="00CD5CEF">
            <w:pPr>
              <w:numPr>
                <w:ilvl w:val="0"/>
                <w:numId w:val="33"/>
              </w:numPr>
              <w:autoSpaceDE w:val="0"/>
              <w:autoSpaceDN w:val="0"/>
              <w:adjustRightInd w:val="0"/>
              <w:ind w:right="216"/>
              <w:rPr>
                <w:rFonts w:ascii="Times New Roman" w:hAnsi="Times New Roman"/>
                <w:lang w:val="en-GB"/>
              </w:rPr>
            </w:pPr>
            <w:r w:rsidRPr="00BA36DF">
              <w:rPr>
                <w:rFonts w:ascii="Times New Roman" w:hAnsi="Times New Roman"/>
                <w:lang w:val="en-GB"/>
              </w:rPr>
              <w:t>Plant protection and pest control (preparations for the maintenance of lawns, flowers, fruit trees, vegetable plants - pesticides, herbicides);</w:t>
            </w:r>
          </w:p>
          <w:p w:rsidR="00BA36DF" w:rsidRPr="00BA36DF" w:rsidRDefault="00BA36DF" w:rsidP="00CD5CEF">
            <w:pPr>
              <w:numPr>
                <w:ilvl w:val="0"/>
                <w:numId w:val="33"/>
              </w:numPr>
              <w:autoSpaceDE w:val="0"/>
              <w:autoSpaceDN w:val="0"/>
              <w:adjustRightInd w:val="0"/>
              <w:ind w:right="216"/>
              <w:rPr>
                <w:rFonts w:ascii="Times New Roman" w:hAnsi="Times New Roman"/>
                <w:lang w:val="en-GB"/>
              </w:rPr>
            </w:pPr>
            <w:r w:rsidRPr="00BA36DF">
              <w:rPr>
                <w:rFonts w:ascii="Times New Roman" w:hAnsi="Times New Roman"/>
                <w:lang w:val="en-GB"/>
              </w:rPr>
              <w:t>Photographic materials;</w:t>
            </w:r>
          </w:p>
          <w:p w:rsidR="00BA36DF" w:rsidRPr="00BA36DF" w:rsidRDefault="00BA36DF" w:rsidP="00CD5CEF">
            <w:pPr>
              <w:numPr>
                <w:ilvl w:val="0"/>
                <w:numId w:val="33"/>
              </w:numPr>
              <w:autoSpaceDE w:val="0"/>
              <w:autoSpaceDN w:val="0"/>
              <w:adjustRightInd w:val="0"/>
              <w:ind w:right="216"/>
              <w:rPr>
                <w:rFonts w:ascii="Times New Roman" w:hAnsi="Times New Roman"/>
                <w:lang w:val="en-GB"/>
              </w:rPr>
            </w:pPr>
            <w:r w:rsidRPr="00BA36DF">
              <w:rPr>
                <w:rFonts w:ascii="Times New Roman" w:hAnsi="Times New Roman"/>
                <w:lang w:val="en-GB"/>
              </w:rPr>
              <w:t>Brake fluids;</w:t>
            </w:r>
          </w:p>
          <w:p w:rsidR="00BA36DF" w:rsidRPr="00BA36DF" w:rsidRDefault="00BA36DF" w:rsidP="00CD5CEF">
            <w:pPr>
              <w:numPr>
                <w:ilvl w:val="0"/>
                <w:numId w:val="33"/>
              </w:numPr>
              <w:autoSpaceDE w:val="0"/>
              <w:autoSpaceDN w:val="0"/>
              <w:adjustRightInd w:val="0"/>
              <w:ind w:right="216"/>
              <w:rPr>
                <w:rFonts w:ascii="Times New Roman" w:hAnsi="Times New Roman"/>
                <w:lang w:val="en-GB"/>
              </w:rPr>
            </w:pPr>
            <w:r w:rsidRPr="00BA36DF">
              <w:rPr>
                <w:rFonts w:ascii="Times New Roman" w:hAnsi="Times New Roman"/>
                <w:lang w:val="en-GB"/>
              </w:rPr>
              <w:t>Antifreeze fluids;</w:t>
            </w:r>
          </w:p>
          <w:p w:rsidR="00BA36DF" w:rsidRDefault="00BA36DF" w:rsidP="00CD5CEF">
            <w:pPr>
              <w:autoSpaceDE w:val="0"/>
              <w:autoSpaceDN w:val="0"/>
              <w:adjustRightInd w:val="0"/>
              <w:ind w:right="216"/>
              <w:rPr>
                <w:rFonts w:ascii="Times New Roman" w:hAnsi="Times New Roman"/>
                <w:lang w:val="en-GB"/>
              </w:rPr>
            </w:pPr>
          </w:p>
          <w:p w:rsidR="00BA36DF" w:rsidRPr="00BA36DF" w:rsidRDefault="00BA36DF" w:rsidP="00CD5CEF">
            <w:pPr>
              <w:autoSpaceDE w:val="0"/>
              <w:autoSpaceDN w:val="0"/>
              <w:adjustRightInd w:val="0"/>
              <w:ind w:right="216"/>
              <w:rPr>
                <w:rFonts w:ascii="Times New Roman" w:hAnsi="Times New Roman"/>
                <w:lang w:val="en-GB"/>
              </w:rPr>
            </w:pPr>
            <w:r w:rsidRPr="00BA36DF">
              <w:rPr>
                <w:rFonts w:ascii="Times New Roman" w:hAnsi="Times New Roman"/>
                <w:lang w:val="en-GB"/>
              </w:rPr>
              <w:t>Waste codes:20 01 29*, 20 01 14*, 20 01 15*, 20 01 17*, 20 01 19*, 16 01 13*, 16 01 14*</w:t>
            </w:r>
          </w:p>
          <w:p w:rsidR="00BA36DF" w:rsidRPr="00BA36DF" w:rsidRDefault="00BA36DF" w:rsidP="00CD5CEF">
            <w:pPr>
              <w:autoSpaceDE w:val="0"/>
              <w:autoSpaceDN w:val="0"/>
              <w:adjustRightInd w:val="0"/>
              <w:ind w:right="216"/>
              <w:rPr>
                <w:rFonts w:ascii="Times New Roman" w:hAnsi="Times New Roman"/>
                <w:lang w:val="en-GB"/>
              </w:rPr>
            </w:pPr>
          </w:p>
          <w:p w:rsidR="00BA36DF" w:rsidRPr="00BA36DF" w:rsidRDefault="00BA36DF" w:rsidP="00CD5CEF">
            <w:pPr>
              <w:numPr>
                <w:ilvl w:val="0"/>
                <w:numId w:val="32"/>
              </w:numPr>
              <w:autoSpaceDE w:val="0"/>
              <w:autoSpaceDN w:val="0"/>
              <w:adjustRightInd w:val="0"/>
              <w:ind w:right="216"/>
              <w:rPr>
                <w:rFonts w:ascii="Times New Roman" w:hAnsi="Times New Roman"/>
                <w:lang w:val="en-GB"/>
              </w:rPr>
            </w:pPr>
            <w:r w:rsidRPr="00BA36DF">
              <w:rPr>
                <w:rFonts w:ascii="Times New Roman" w:hAnsi="Times New Roman"/>
                <w:lang w:val="en-GB"/>
              </w:rPr>
              <w:t>Pharmaceuticals:</w:t>
            </w:r>
          </w:p>
          <w:p w:rsidR="00BA36DF" w:rsidRPr="00BA36DF" w:rsidRDefault="00BA36DF" w:rsidP="00CD5CEF">
            <w:pPr>
              <w:numPr>
                <w:ilvl w:val="0"/>
                <w:numId w:val="34"/>
              </w:numPr>
              <w:autoSpaceDE w:val="0"/>
              <w:autoSpaceDN w:val="0"/>
              <w:adjustRightInd w:val="0"/>
              <w:ind w:right="216"/>
              <w:rPr>
                <w:rFonts w:ascii="Times New Roman" w:hAnsi="Times New Roman"/>
                <w:lang w:val="en-GB"/>
              </w:rPr>
            </w:pPr>
            <w:r w:rsidRPr="00BA36DF">
              <w:rPr>
                <w:rFonts w:ascii="Times New Roman" w:hAnsi="Times New Roman"/>
                <w:lang w:val="en-GB"/>
              </w:rPr>
              <w:t>Drugs with expired</w:t>
            </w:r>
            <w:r>
              <w:rPr>
                <w:rFonts w:ascii="Times New Roman" w:hAnsi="Times New Roman"/>
                <w:lang w:val="en-GB"/>
              </w:rPr>
              <w:t xml:space="preserve"> date</w:t>
            </w:r>
            <w:r w:rsidRPr="00BA36DF">
              <w:rPr>
                <w:rFonts w:ascii="Times New Roman" w:hAnsi="Times New Roman"/>
                <w:lang w:val="en-GB"/>
              </w:rPr>
              <w:t>;</w:t>
            </w:r>
          </w:p>
          <w:p w:rsidR="00BA36DF" w:rsidRPr="00BA36DF" w:rsidRDefault="00BA36DF" w:rsidP="00CD5CEF">
            <w:pPr>
              <w:numPr>
                <w:ilvl w:val="0"/>
                <w:numId w:val="34"/>
              </w:numPr>
              <w:autoSpaceDE w:val="0"/>
              <w:autoSpaceDN w:val="0"/>
              <w:adjustRightInd w:val="0"/>
              <w:ind w:right="216"/>
              <w:rPr>
                <w:rFonts w:ascii="Times New Roman" w:hAnsi="Times New Roman"/>
                <w:lang w:val="en-GB"/>
              </w:rPr>
            </w:pPr>
            <w:r w:rsidRPr="00BA36DF">
              <w:rPr>
                <w:rFonts w:ascii="Times New Roman" w:hAnsi="Times New Roman"/>
                <w:lang w:val="en-GB"/>
              </w:rPr>
              <w:t>Products related to care for pets.</w:t>
            </w:r>
          </w:p>
          <w:p w:rsidR="00BA36DF" w:rsidRDefault="00BA36DF" w:rsidP="00CD5CEF">
            <w:pPr>
              <w:autoSpaceDE w:val="0"/>
              <w:autoSpaceDN w:val="0"/>
              <w:adjustRightInd w:val="0"/>
              <w:ind w:right="216"/>
              <w:rPr>
                <w:rFonts w:ascii="Times New Roman" w:hAnsi="Times New Roman"/>
                <w:lang w:val="en-GB"/>
              </w:rPr>
            </w:pPr>
            <w:r w:rsidRPr="00BA36DF">
              <w:rPr>
                <w:rFonts w:ascii="Times New Roman" w:hAnsi="Times New Roman"/>
                <w:lang w:val="en-GB"/>
              </w:rPr>
              <w:lastRenderedPageBreak/>
              <w:t>Waste code: 20 01 31 *</w:t>
            </w:r>
          </w:p>
          <w:p w:rsidR="00BA36DF" w:rsidRPr="00BA36DF" w:rsidRDefault="00BA36DF" w:rsidP="00CD5CEF">
            <w:pPr>
              <w:autoSpaceDE w:val="0"/>
              <w:autoSpaceDN w:val="0"/>
              <w:adjustRightInd w:val="0"/>
              <w:ind w:right="216"/>
              <w:rPr>
                <w:rFonts w:ascii="Times New Roman" w:hAnsi="Times New Roman"/>
                <w:lang w:val="en-GB"/>
              </w:rPr>
            </w:pPr>
          </w:p>
          <w:p w:rsidR="00BA36DF" w:rsidRPr="00BA36DF" w:rsidRDefault="00BA36DF" w:rsidP="00CD5CEF">
            <w:pPr>
              <w:numPr>
                <w:ilvl w:val="0"/>
                <w:numId w:val="32"/>
              </w:numPr>
              <w:autoSpaceDE w:val="0"/>
              <w:autoSpaceDN w:val="0"/>
              <w:adjustRightInd w:val="0"/>
              <w:ind w:left="928" w:right="216"/>
              <w:rPr>
                <w:rFonts w:ascii="Times New Roman" w:hAnsi="Times New Roman"/>
                <w:lang w:val="en-GB"/>
              </w:rPr>
            </w:pPr>
            <w:r w:rsidRPr="00BA36DF">
              <w:rPr>
                <w:rFonts w:ascii="Times New Roman" w:hAnsi="Times New Roman"/>
                <w:lang w:val="en-GB"/>
              </w:rPr>
              <w:t>Mercury and Mercury Containing Waste:</w:t>
            </w:r>
          </w:p>
          <w:p w:rsidR="00BA36DF" w:rsidRPr="00BA36DF" w:rsidRDefault="00BA36DF" w:rsidP="00CD5CEF">
            <w:pPr>
              <w:numPr>
                <w:ilvl w:val="0"/>
                <w:numId w:val="36"/>
              </w:numPr>
              <w:autoSpaceDE w:val="0"/>
              <w:autoSpaceDN w:val="0"/>
              <w:adjustRightInd w:val="0"/>
              <w:ind w:right="216"/>
              <w:rPr>
                <w:rFonts w:ascii="Times New Roman" w:hAnsi="Times New Roman"/>
                <w:lang w:val="en-GB"/>
              </w:rPr>
            </w:pPr>
            <w:r w:rsidRPr="00BA36DF">
              <w:rPr>
                <w:rFonts w:ascii="Times New Roman" w:hAnsi="Times New Roman"/>
                <w:lang w:val="en-GB"/>
              </w:rPr>
              <w:t xml:space="preserve">Mercury, mercury thermometers, mercury switches, mercury </w:t>
            </w:r>
            <w:r>
              <w:rPr>
                <w:rFonts w:ascii="Times New Roman" w:hAnsi="Times New Roman"/>
                <w:lang w:val="en-GB"/>
              </w:rPr>
              <w:t>ampoules of water heaters, etc.</w:t>
            </w:r>
            <w:r w:rsidRPr="00BA36DF">
              <w:rPr>
                <w:rFonts w:ascii="Times New Roman" w:hAnsi="Times New Roman"/>
                <w:lang w:val="en-GB"/>
              </w:rPr>
              <w:t>;</w:t>
            </w:r>
          </w:p>
          <w:p w:rsidR="00BA36DF" w:rsidRPr="00BA36DF" w:rsidRDefault="00BA36DF" w:rsidP="00CD5CEF">
            <w:pPr>
              <w:autoSpaceDE w:val="0"/>
              <w:autoSpaceDN w:val="0"/>
              <w:adjustRightInd w:val="0"/>
              <w:ind w:right="216"/>
              <w:rPr>
                <w:rFonts w:ascii="Times New Roman" w:hAnsi="Times New Roman"/>
                <w:lang w:val="en-GB"/>
              </w:rPr>
            </w:pPr>
            <w:r w:rsidRPr="00BA36DF">
              <w:rPr>
                <w:rFonts w:ascii="Times New Roman" w:hAnsi="Times New Roman"/>
                <w:lang w:val="en-GB"/>
              </w:rPr>
              <w:t>Waste code: 20 01 21 *</w:t>
            </w:r>
          </w:p>
          <w:p w:rsidR="00BA36DF" w:rsidRPr="00BA36DF" w:rsidRDefault="00BA36DF" w:rsidP="00CD5CEF">
            <w:pPr>
              <w:numPr>
                <w:ilvl w:val="0"/>
                <w:numId w:val="32"/>
              </w:numPr>
              <w:autoSpaceDE w:val="0"/>
              <w:autoSpaceDN w:val="0"/>
              <w:adjustRightInd w:val="0"/>
              <w:ind w:left="928" w:right="216"/>
              <w:rPr>
                <w:rFonts w:ascii="Times New Roman" w:hAnsi="Times New Roman"/>
                <w:lang w:val="en-GB"/>
              </w:rPr>
            </w:pPr>
            <w:r w:rsidRPr="00BA36DF">
              <w:rPr>
                <w:rFonts w:ascii="Times New Roman" w:hAnsi="Times New Roman"/>
                <w:lang w:val="en-GB"/>
              </w:rPr>
              <w:t>Wiping cloths and protective equipment contaminated with hazardous substances:</w:t>
            </w:r>
          </w:p>
          <w:p w:rsidR="00BA36DF" w:rsidRPr="00BA36DF" w:rsidRDefault="00BA36DF" w:rsidP="00CD5CEF">
            <w:pPr>
              <w:numPr>
                <w:ilvl w:val="0"/>
                <w:numId w:val="36"/>
              </w:numPr>
              <w:autoSpaceDE w:val="0"/>
              <w:autoSpaceDN w:val="0"/>
              <w:adjustRightInd w:val="0"/>
              <w:ind w:right="216"/>
              <w:rPr>
                <w:rFonts w:ascii="Times New Roman" w:hAnsi="Times New Roman"/>
                <w:lang w:val="en-GB"/>
              </w:rPr>
            </w:pPr>
            <w:r w:rsidRPr="00BA36DF">
              <w:rPr>
                <w:rFonts w:ascii="Times New Roman" w:hAnsi="Times New Roman"/>
                <w:lang w:val="en-GB"/>
              </w:rPr>
              <w:t>Towels, rags for wiping contaminated with dangerous products;</w:t>
            </w:r>
          </w:p>
          <w:p w:rsidR="00BA36DF" w:rsidRPr="00BA36DF" w:rsidRDefault="00BA36DF" w:rsidP="00CD5CEF">
            <w:pPr>
              <w:numPr>
                <w:ilvl w:val="0"/>
                <w:numId w:val="36"/>
              </w:numPr>
              <w:autoSpaceDE w:val="0"/>
              <w:autoSpaceDN w:val="0"/>
              <w:adjustRightInd w:val="0"/>
              <w:ind w:right="216"/>
              <w:rPr>
                <w:rFonts w:ascii="Times New Roman" w:hAnsi="Times New Roman"/>
                <w:lang w:val="en-GB"/>
              </w:rPr>
            </w:pPr>
            <w:r w:rsidRPr="00BA36DF">
              <w:rPr>
                <w:rFonts w:ascii="Times New Roman" w:hAnsi="Times New Roman"/>
                <w:lang w:val="en-GB"/>
              </w:rPr>
              <w:t>Protection - gloves, masks, filters, etc., used in paint, coating and cleaning.</w:t>
            </w:r>
          </w:p>
          <w:p w:rsidR="00BA36DF" w:rsidRDefault="00BA36DF" w:rsidP="00CD5CEF">
            <w:pPr>
              <w:autoSpaceDE w:val="0"/>
              <w:autoSpaceDN w:val="0"/>
              <w:adjustRightInd w:val="0"/>
              <w:ind w:right="216"/>
              <w:rPr>
                <w:rFonts w:ascii="Times New Roman" w:hAnsi="Times New Roman"/>
                <w:lang w:val="en-GB"/>
              </w:rPr>
            </w:pPr>
            <w:r w:rsidRPr="00BA36DF">
              <w:rPr>
                <w:rFonts w:ascii="Times New Roman" w:hAnsi="Times New Roman"/>
                <w:lang w:val="en-GB"/>
              </w:rPr>
              <w:t>Waste code: 15 02 02 *</w:t>
            </w:r>
          </w:p>
          <w:p w:rsidR="00BA36DF" w:rsidRPr="00BA36DF" w:rsidRDefault="00BA36DF" w:rsidP="00CD5CEF">
            <w:pPr>
              <w:numPr>
                <w:ilvl w:val="0"/>
                <w:numId w:val="32"/>
              </w:numPr>
              <w:autoSpaceDE w:val="0"/>
              <w:autoSpaceDN w:val="0"/>
              <w:adjustRightInd w:val="0"/>
              <w:ind w:left="928" w:right="216"/>
              <w:rPr>
                <w:rFonts w:ascii="Times New Roman" w:hAnsi="Times New Roman"/>
                <w:lang w:val="en-GB"/>
              </w:rPr>
            </w:pPr>
            <w:r w:rsidRPr="00BA36DF">
              <w:rPr>
                <w:rFonts w:ascii="Times New Roman" w:hAnsi="Times New Roman"/>
                <w:lang w:val="en-GB"/>
              </w:rPr>
              <w:t>Contaminated wood, waste code: 20 01 37 *</w:t>
            </w:r>
          </w:p>
          <w:p w:rsidR="00BA36DF" w:rsidRPr="00BA36DF" w:rsidRDefault="00BA36DF" w:rsidP="00CD5CEF">
            <w:pPr>
              <w:numPr>
                <w:ilvl w:val="0"/>
                <w:numId w:val="32"/>
              </w:numPr>
              <w:autoSpaceDE w:val="0"/>
              <w:autoSpaceDN w:val="0"/>
              <w:adjustRightInd w:val="0"/>
              <w:ind w:left="928" w:right="216"/>
              <w:rPr>
                <w:rFonts w:ascii="Times New Roman" w:hAnsi="Times New Roman"/>
                <w:lang w:val="en-GB"/>
              </w:rPr>
            </w:pPr>
            <w:r w:rsidRPr="00BA36DF">
              <w:rPr>
                <w:rFonts w:ascii="Times New Roman" w:hAnsi="Times New Roman"/>
                <w:lang w:val="en-GB"/>
              </w:rPr>
              <w:t>Contaminated packaging:</w:t>
            </w:r>
          </w:p>
          <w:p w:rsidR="00BA36DF" w:rsidRPr="00BA36DF" w:rsidRDefault="00BA36DF" w:rsidP="00CD5CEF">
            <w:pPr>
              <w:numPr>
                <w:ilvl w:val="0"/>
                <w:numId w:val="37"/>
              </w:numPr>
              <w:autoSpaceDE w:val="0"/>
              <w:autoSpaceDN w:val="0"/>
              <w:adjustRightInd w:val="0"/>
              <w:ind w:left="1418" w:right="216"/>
              <w:rPr>
                <w:rFonts w:ascii="Times New Roman" w:hAnsi="Times New Roman"/>
                <w:lang w:val="en-GB"/>
              </w:rPr>
            </w:pPr>
            <w:r w:rsidRPr="00BA36DF">
              <w:rPr>
                <w:rFonts w:ascii="Times New Roman" w:hAnsi="Times New Roman"/>
                <w:lang w:val="en-GB"/>
              </w:rPr>
              <w:t>Empty containers of paints and varnishes and coatings, household cleaners and chemicals labelled with hazard symbols (pictograms) - cardboard, plastic, glass, metal.</w:t>
            </w:r>
          </w:p>
          <w:p w:rsidR="00BA36DF" w:rsidRDefault="00BA36DF" w:rsidP="00CD5CEF">
            <w:pPr>
              <w:autoSpaceDE w:val="0"/>
              <w:autoSpaceDN w:val="0"/>
              <w:adjustRightInd w:val="0"/>
              <w:ind w:right="216"/>
              <w:rPr>
                <w:rFonts w:ascii="Times New Roman" w:hAnsi="Times New Roman"/>
                <w:lang w:val="en-GB"/>
              </w:rPr>
            </w:pPr>
            <w:r w:rsidRPr="00BA36DF">
              <w:rPr>
                <w:rFonts w:ascii="Times New Roman" w:hAnsi="Times New Roman"/>
                <w:lang w:val="en-GB"/>
              </w:rPr>
              <w:t>Waste code: 15 01 10 *</w:t>
            </w:r>
          </w:p>
          <w:p w:rsidR="00BA36DF" w:rsidRDefault="00BA36DF" w:rsidP="00CD5CEF">
            <w:pPr>
              <w:autoSpaceDE w:val="0"/>
              <w:autoSpaceDN w:val="0"/>
              <w:adjustRightInd w:val="0"/>
              <w:ind w:right="216"/>
              <w:rPr>
                <w:rFonts w:ascii="Times New Roman" w:hAnsi="Times New Roman"/>
                <w:lang w:val="en-GB"/>
              </w:rPr>
            </w:pPr>
          </w:p>
          <w:p w:rsidR="00BA36DF" w:rsidRPr="00BA36DF" w:rsidRDefault="00BA36DF" w:rsidP="00CD5CEF">
            <w:pPr>
              <w:autoSpaceDE w:val="0"/>
              <w:autoSpaceDN w:val="0"/>
              <w:adjustRightInd w:val="0"/>
              <w:ind w:right="216"/>
              <w:rPr>
                <w:rFonts w:ascii="Times New Roman" w:hAnsi="Times New Roman"/>
                <w:lang w:val="en-GB"/>
              </w:rPr>
            </w:pPr>
          </w:p>
          <w:p w:rsidR="00BA36DF" w:rsidRPr="00BA36DF" w:rsidRDefault="00BA36DF" w:rsidP="00CD5CEF">
            <w:pPr>
              <w:numPr>
                <w:ilvl w:val="0"/>
                <w:numId w:val="38"/>
              </w:numPr>
              <w:autoSpaceDE w:val="0"/>
              <w:autoSpaceDN w:val="0"/>
              <w:adjustRightInd w:val="0"/>
              <w:ind w:right="216"/>
              <w:rPr>
                <w:rFonts w:ascii="Times New Roman" w:hAnsi="Times New Roman"/>
                <w:lang w:val="en-GB"/>
              </w:rPr>
            </w:pPr>
            <w:r w:rsidRPr="00BA36DF">
              <w:rPr>
                <w:rFonts w:ascii="Times New Roman" w:hAnsi="Times New Roman"/>
                <w:lang w:val="en-GB"/>
              </w:rPr>
              <w:t>Spent batteries and accumulators:</w:t>
            </w:r>
          </w:p>
          <w:p w:rsidR="00BA36DF" w:rsidRPr="00BA36DF" w:rsidRDefault="00BA36DF" w:rsidP="00CD5CEF">
            <w:pPr>
              <w:numPr>
                <w:ilvl w:val="0"/>
                <w:numId w:val="37"/>
              </w:numPr>
              <w:autoSpaceDE w:val="0"/>
              <w:autoSpaceDN w:val="0"/>
              <w:adjustRightInd w:val="0"/>
              <w:ind w:left="1418" w:right="216"/>
              <w:rPr>
                <w:rFonts w:ascii="Times New Roman" w:hAnsi="Times New Roman"/>
                <w:lang w:val="en-GB"/>
              </w:rPr>
            </w:pPr>
            <w:r w:rsidRPr="00BA36DF">
              <w:rPr>
                <w:rFonts w:ascii="Times New Roman" w:hAnsi="Times New Roman"/>
                <w:lang w:val="en-GB"/>
              </w:rPr>
              <w:t>Lead-acid batteries;</w:t>
            </w:r>
          </w:p>
          <w:p w:rsidR="00BA36DF" w:rsidRPr="00BA36DF" w:rsidRDefault="00BA36DF" w:rsidP="00CD5CEF">
            <w:pPr>
              <w:numPr>
                <w:ilvl w:val="0"/>
                <w:numId w:val="37"/>
              </w:numPr>
              <w:autoSpaceDE w:val="0"/>
              <w:autoSpaceDN w:val="0"/>
              <w:adjustRightInd w:val="0"/>
              <w:ind w:left="1418" w:right="216"/>
              <w:rPr>
                <w:rFonts w:ascii="Times New Roman" w:hAnsi="Times New Roman"/>
                <w:lang w:val="en-GB"/>
              </w:rPr>
            </w:pPr>
            <w:r w:rsidRPr="00BA36DF">
              <w:rPr>
                <w:rFonts w:ascii="Times New Roman" w:hAnsi="Times New Roman"/>
                <w:lang w:val="en-GB"/>
              </w:rPr>
              <w:t>Ni-Cd batteries;</w:t>
            </w:r>
          </w:p>
          <w:p w:rsidR="00BA36DF" w:rsidRPr="00BA36DF" w:rsidRDefault="00BA36DF" w:rsidP="00CD5CEF">
            <w:pPr>
              <w:numPr>
                <w:ilvl w:val="0"/>
                <w:numId w:val="37"/>
              </w:numPr>
              <w:autoSpaceDE w:val="0"/>
              <w:autoSpaceDN w:val="0"/>
              <w:adjustRightInd w:val="0"/>
              <w:ind w:left="1418" w:right="216"/>
              <w:rPr>
                <w:rFonts w:ascii="Times New Roman" w:hAnsi="Times New Roman"/>
                <w:lang w:val="en-GB"/>
              </w:rPr>
            </w:pPr>
            <w:r w:rsidRPr="00BA36DF">
              <w:rPr>
                <w:rFonts w:ascii="Times New Roman" w:hAnsi="Times New Roman"/>
                <w:lang w:val="en-GB"/>
              </w:rPr>
              <w:t>Mercury-containing batteries;</w:t>
            </w:r>
          </w:p>
          <w:p w:rsidR="00BA36DF" w:rsidRPr="00BA36DF" w:rsidRDefault="00BA36DF" w:rsidP="00CD5CEF">
            <w:pPr>
              <w:numPr>
                <w:ilvl w:val="0"/>
                <w:numId w:val="37"/>
              </w:numPr>
              <w:autoSpaceDE w:val="0"/>
              <w:autoSpaceDN w:val="0"/>
              <w:adjustRightInd w:val="0"/>
              <w:ind w:left="1418" w:right="216"/>
              <w:rPr>
                <w:rFonts w:ascii="Times New Roman" w:hAnsi="Times New Roman"/>
                <w:lang w:val="en-GB"/>
              </w:rPr>
            </w:pPr>
            <w:r w:rsidRPr="00BA36DF">
              <w:rPr>
                <w:rFonts w:ascii="Times New Roman" w:hAnsi="Times New Roman"/>
                <w:lang w:val="en-GB"/>
              </w:rPr>
              <w:t>Unsorted batteries and accumulators containing the above types.</w:t>
            </w:r>
          </w:p>
          <w:p w:rsidR="00BA36DF" w:rsidRPr="00BA36DF" w:rsidRDefault="00BA36DF" w:rsidP="00CD5CEF">
            <w:pPr>
              <w:autoSpaceDE w:val="0"/>
              <w:autoSpaceDN w:val="0"/>
              <w:adjustRightInd w:val="0"/>
              <w:ind w:right="216"/>
              <w:rPr>
                <w:rFonts w:ascii="Times New Roman" w:hAnsi="Times New Roman"/>
                <w:lang w:val="en-GB"/>
              </w:rPr>
            </w:pPr>
            <w:r w:rsidRPr="00BA36DF">
              <w:rPr>
                <w:rFonts w:ascii="Times New Roman" w:hAnsi="Times New Roman"/>
                <w:lang w:val="en-GB"/>
              </w:rPr>
              <w:t>Waste code:  20 01 33*</w:t>
            </w:r>
          </w:p>
          <w:p w:rsidR="00BA36DF" w:rsidRPr="00BA36DF" w:rsidRDefault="00BA36DF" w:rsidP="00CD5CEF">
            <w:pPr>
              <w:autoSpaceDE w:val="0"/>
              <w:autoSpaceDN w:val="0"/>
              <w:adjustRightInd w:val="0"/>
              <w:ind w:right="216"/>
              <w:rPr>
                <w:rFonts w:ascii="Times New Roman" w:hAnsi="Times New Roman"/>
                <w:lang w:val="en-GB"/>
              </w:rPr>
            </w:pPr>
          </w:p>
          <w:p w:rsidR="00BA36DF" w:rsidRPr="00BA36DF" w:rsidRDefault="00BA36DF" w:rsidP="00CD5CEF">
            <w:pPr>
              <w:numPr>
                <w:ilvl w:val="0"/>
                <w:numId w:val="38"/>
              </w:numPr>
              <w:autoSpaceDE w:val="0"/>
              <w:autoSpaceDN w:val="0"/>
              <w:adjustRightInd w:val="0"/>
              <w:ind w:right="216"/>
              <w:rPr>
                <w:rFonts w:ascii="Times New Roman" w:hAnsi="Times New Roman"/>
                <w:lang w:val="en-GB"/>
              </w:rPr>
            </w:pPr>
            <w:r w:rsidRPr="00BA36DF">
              <w:rPr>
                <w:rFonts w:ascii="Times New Roman" w:hAnsi="Times New Roman"/>
                <w:lang w:val="en-GB"/>
              </w:rPr>
              <w:t>Discarded electrical and electronic equipment:</w:t>
            </w:r>
          </w:p>
          <w:p w:rsidR="00BA36DF" w:rsidRPr="00BA36DF" w:rsidRDefault="00BA36DF" w:rsidP="00CD5CEF">
            <w:pPr>
              <w:numPr>
                <w:ilvl w:val="0"/>
                <w:numId w:val="39"/>
              </w:numPr>
              <w:autoSpaceDE w:val="0"/>
              <w:autoSpaceDN w:val="0"/>
              <w:adjustRightInd w:val="0"/>
              <w:ind w:right="216"/>
              <w:rPr>
                <w:rFonts w:ascii="Times New Roman" w:hAnsi="Times New Roman"/>
                <w:lang w:val="en-GB"/>
              </w:rPr>
            </w:pPr>
            <w:r w:rsidRPr="00BA36DF">
              <w:rPr>
                <w:rFonts w:ascii="Times New Roman" w:hAnsi="Times New Roman"/>
                <w:lang w:val="en-GB"/>
              </w:rPr>
              <w:t xml:space="preserve">Electrical and electronic devices - TVs, monitors, video, phones, </w:t>
            </w:r>
            <w:r w:rsidRPr="00BA36DF">
              <w:rPr>
                <w:rFonts w:ascii="Times New Roman" w:hAnsi="Times New Roman"/>
                <w:lang w:val="en-GB"/>
              </w:rPr>
              <w:lastRenderedPageBreak/>
              <w:t>printers, fax machines, tape recorders, radio, cameras, blood pressure, microwave ovens and other household appliances and tools;</w:t>
            </w:r>
          </w:p>
          <w:p w:rsidR="00BA36DF" w:rsidRPr="00BA36DF" w:rsidRDefault="00BA36DF" w:rsidP="00CD5CEF">
            <w:pPr>
              <w:numPr>
                <w:ilvl w:val="0"/>
                <w:numId w:val="39"/>
              </w:numPr>
              <w:autoSpaceDE w:val="0"/>
              <w:autoSpaceDN w:val="0"/>
              <w:adjustRightInd w:val="0"/>
              <w:ind w:right="216"/>
              <w:rPr>
                <w:rFonts w:ascii="Times New Roman" w:hAnsi="Times New Roman"/>
                <w:lang w:val="en-GB"/>
              </w:rPr>
            </w:pPr>
            <w:r w:rsidRPr="00BA36DF">
              <w:rPr>
                <w:rFonts w:ascii="Times New Roman" w:hAnsi="Times New Roman"/>
                <w:lang w:val="en-GB"/>
              </w:rPr>
              <w:t>Equipment containing chlorinated and fluorinated hydrocarbons - air conditioners, refrigerators, freezers;</w:t>
            </w:r>
          </w:p>
          <w:p w:rsidR="00BA36DF" w:rsidRPr="00BA36DF" w:rsidRDefault="00BA36DF" w:rsidP="00CD5CEF">
            <w:pPr>
              <w:numPr>
                <w:ilvl w:val="0"/>
                <w:numId w:val="39"/>
              </w:numPr>
              <w:autoSpaceDE w:val="0"/>
              <w:autoSpaceDN w:val="0"/>
              <w:adjustRightInd w:val="0"/>
              <w:ind w:right="216"/>
              <w:rPr>
                <w:rFonts w:ascii="Times New Roman" w:hAnsi="Times New Roman"/>
                <w:lang w:val="en-GB"/>
              </w:rPr>
            </w:pPr>
            <w:r w:rsidRPr="00BA36DF">
              <w:rPr>
                <w:rFonts w:ascii="Times New Roman" w:hAnsi="Times New Roman"/>
                <w:lang w:val="en-GB"/>
              </w:rPr>
              <w:t>Luminescent and fluorescent lights, energy saving lamps and other lamps containing mercury.</w:t>
            </w:r>
          </w:p>
          <w:p w:rsidR="00BA36DF" w:rsidRPr="00BA36DF" w:rsidRDefault="00BA36DF" w:rsidP="00CD5CEF">
            <w:pPr>
              <w:autoSpaceDE w:val="0"/>
              <w:autoSpaceDN w:val="0"/>
              <w:adjustRightInd w:val="0"/>
              <w:ind w:right="216"/>
              <w:rPr>
                <w:rFonts w:ascii="Times New Roman" w:hAnsi="Times New Roman"/>
                <w:lang w:val="en-GB"/>
              </w:rPr>
            </w:pPr>
            <w:r w:rsidRPr="00BA36DF">
              <w:rPr>
                <w:rFonts w:ascii="Times New Roman" w:hAnsi="Times New Roman"/>
                <w:lang w:val="en-GB"/>
              </w:rPr>
              <w:t>Codes of waste:20 01 35*, 20 01 23*, 20 01 21*</w:t>
            </w:r>
          </w:p>
          <w:p w:rsidR="00BA36DF" w:rsidRPr="00BA36DF" w:rsidRDefault="00BA36DF" w:rsidP="00CD5CEF">
            <w:pPr>
              <w:numPr>
                <w:ilvl w:val="0"/>
                <w:numId w:val="25"/>
              </w:numPr>
              <w:autoSpaceDE w:val="0"/>
              <w:autoSpaceDN w:val="0"/>
              <w:adjustRightInd w:val="0"/>
              <w:ind w:right="216"/>
              <w:rPr>
                <w:rFonts w:ascii="Times New Roman" w:hAnsi="Times New Roman"/>
                <w:lang w:val="en-GB"/>
              </w:rPr>
            </w:pPr>
            <w:r w:rsidRPr="00BA36DF">
              <w:rPr>
                <w:rFonts w:ascii="Times New Roman" w:hAnsi="Times New Roman"/>
                <w:lang w:val="en-GB"/>
              </w:rPr>
              <w:t>Waste oils:</w:t>
            </w:r>
          </w:p>
          <w:p w:rsidR="00BA36DF" w:rsidRPr="00BA36DF" w:rsidRDefault="00BA36DF" w:rsidP="00CD5CEF">
            <w:pPr>
              <w:numPr>
                <w:ilvl w:val="0"/>
                <w:numId w:val="40"/>
              </w:numPr>
              <w:autoSpaceDE w:val="0"/>
              <w:autoSpaceDN w:val="0"/>
              <w:adjustRightInd w:val="0"/>
              <w:ind w:right="216"/>
              <w:rPr>
                <w:rFonts w:ascii="Times New Roman" w:hAnsi="Times New Roman"/>
                <w:lang w:val="en-GB"/>
              </w:rPr>
            </w:pPr>
            <w:r w:rsidRPr="00BA36DF">
              <w:rPr>
                <w:rFonts w:ascii="Times New Roman" w:hAnsi="Times New Roman"/>
                <w:lang w:val="en-GB"/>
              </w:rPr>
              <w:t>Lubricants and motor oils.</w:t>
            </w:r>
          </w:p>
          <w:p w:rsidR="00BA36DF" w:rsidRPr="00BA36DF" w:rsidRDefault="00BA36DF" w:rsidP="00CD5CEF">
            <w:pPr>
              <w:autoSpaceDE w:val="0"/>
              <w:autoSpaceDN w:val="0"/>
              <w:adjustRightInd w:val="0"/>
              <w:ind w:right="216"/>
              <w:rPr>
                <w:rFonts w:ascii="Times New Roman" w:hAnsi="Times New Roman"/>
                <w:lang w:val="en-GB"/>
              </w:rPr>
            </w:pPr>
            <w:r w:rsidRPr="00BA36DF">
              <w:rPr>
                <w:rFonts w:ascii="Times New Roman" w:hAnsi="Times New Roman"/>
                <w:lang w:val="en-GB"/>
              </w:rPr>
              <w:t>Waste code: 20 01 26 *</w:t>
            </w:r>
          </w:p>
          <w:p w:rsidR="00BA36DF" w:rsidRPr="00BA36DF" w:rsidRDefault="00BA36DF" w:rsidP="00CD5CEF">
            <w:pPr>
              <w:autoSpaceDE w:val="0"/>
              <w:autoSpaceDN w:val="0"/>
              <w:adjustRightInd w:val="0"/>
              <w:ind w:left="720" w:right="216"/>
              <w:rPr>
                <w:rFonts w:ascii="Times New Roman" w:hAnsi="Times New Roman"/>
                <w:lang w:val="en-GB"/>
              </w:rPr>
            </w:pPr>
          </w:p>
          <w:p w:rsidR="00BA36DF" w:rsidRPr="00BA36DF" w:rsidRDefault="00BA36DF" w:rsidP="00CD5CEF">
            <w:pPr>
              <w:autoSpaceDE w:val="0"/>
              <w:autoSpaceDN w:val="0"/>
              <w:adjustRightInd w:val="0"/>
              <w:ind w:right="216"/>
              <w:rPr>
                <w:rFonts w:ascii="Times New Roman" w:hAnsi="Times New Roman"/>
                <w:lang w:val="en-GB"/>
              </w:rPr>
            </w:pPr>
            <w:r w:rsidRPr="00BA36DF">
              <w:rPr>
                <w:rFonts w:ascii="Times New Roman" w:hAnsi="Times New Roman"/>
                <w:lang w:val="en-GB"/>
              </w:rPr>
              <w:t>Hazardous domestic waste, representing a wide spread wastes that are designed to meet the stationary site are:</w:t>
            </w:r>
          </w:p>
          <w:p w:rsidR="00BA36DF" w:rsidRPr="00BA36DF" w:rsidRDefault="00BA36DF" w:rsidP="00CD5CEF">
            <w:pPr>
              <w:numPr>
                <w:ilvl w:val="0"/>
                <w:numId w:val="25"/>
              </w:numPr>
              <w:autoSpaceDE w:val="0"/>
              <w:autoSpaceDN w:val="0"/>
              <w:adjustRightInd w:val="0"/>
              <w:ind w:right="216"/>
              <w:rPr>
                <w:rFonts w:ascii="Times New Roman" w:hAnsi="Times New Roman"/>
                <w:lang w:val="en-GB"/>
              </w:rPr>
            </w:pPr>
            <w:r w:rsidRPr="00BA36DF">
              <w:rPr>
                <w:rFonts w:ascii="Times New Roman" w:hAnsi="Times New Roman"/>
                <w:lang w:val="en-GB"/>
              </w:rPr>
              <w:t>Batteries (Waste code: 20 01 33 *);</w:t>
            </w:r>
          </w:p>
          <w:p w:rsidR="00BA36DF" w:rsidRPr="00BA36DF" w:rsidRDefault="00BA36DF" w:rsidP="00CD5CEF">
            <w:pPr>
              <w:numPr>
                <w:ilvl w:val="0"/>
                <w:numId w:val="25"/>
              </w:numPr>
              <w:autoSpaceDE w:val="0"/>
              <w:autoSpaceDN w:val="0"/>
              <w:adjustRightInd w:val="0"/>
              <w:ind w:right="216"/>
              <w:rPr>
                <w:rFonts w:ascii="Times New Roman" w:hAnsi="Times New Roman"/>
                <w:lang w:val="en-GB"/>
              </w:rPr>
            </w:pPr>
            <w:r w:rsidRPr="00BA36DF">
              <w:rPr>
                <w:rFonts w:ascii="Times New Roman" w:hAnsi="Times New Roman"/>
                <w:lang w:val="en-GB"/>
              </w:rPr>
              <w:t>Electrical and Electronic Equipment (waste codes 20 01 35 * 20 01 23 * 20 01 * 21);</w:t>
            </w:r>
          </w:p>
          <w:p w:rsidR="00BA36DF" w:rsidRPr="00BA36DF" w:rsidRDefault="00BA36DF" w:rsidP="00CD5CEF">
            <w:pPr>
              <w:numPr>
                <w:ilvl w:val="0"/>
                <w:numId w:val="25"/>
              </w:numPr>
              <w:autoSpaceDE w:val="0"/>
              <w:autoSpaceDN w:val="0"/>
              <w:adjustRightInd w:val="0"/>
              <w:ind w:right="216"/>
              <w:rPr>
                <w:rFonts w:ascii="Times New Roman" w:hAnsi="Times New Roman"/>
                <w:lang w:val="en-GB"/>
              </w:rPr>
            </w:pPr>
            <w:r w:rsidRPr="00BA36DF">
              <w:rPr>
                <w:rFonts w:ascii="Times New Roman" w:hAnsi="Times New Roman"/>
                <w:lang w:val="en-GB"/>
              </w:rPr>
              <w:t>Oil (Waste code: 20 01 26*).</w:t>
            </w:r>
          </w:p>
          <w:p w:rsidR="00BA36DF" w:rsidRPr="00BA36DF" w:rsidRDefault="00BA36DF" w:rsidP="00CD5CEF">
            <w:pPr>
              <w:autoSpaceDE w:val="0"/>
              <w:autoSpaceDN w:val="0"/>
              <w:adjustRightInd w:val="0"/>
              <w:ind w:right="216" w:firstLine="0"/>
              <w:rPr>
                <w:rFonts w:ascii="Times New Roman" w:hAnsi="Times New Roman"/>
                <w:lang w:val="en-GB" w:eastAsia="en-US"/>
              </w:rPr>
            </w:pPr>
            <w:r w:rsidRPr="00BA36DF">
              <w:rPr>
                <w:rFonts w:ascii="Times New Roman" w:hAnsi="Times New Roman"/>
                <w:lang w:val="en-GB" w:eastAsia="en-US"/>
              </w:rPr>
              <w:t xml:space="preserve">To ensure the necessary infrastructure for collection, sorting and temporary storage of waste, the selected contractors which will produce the detailed designs for construction of municipal </w:t>
            </w:r>
            <w:proofErr w:type="spellStart"/>
            <w:r w:rsidRPr="00BA36DF">
              <w:rPr>
                <w:rFonts w:ascii="Times New Roman" w:hAnsi="Times New Roman"/>
                <w:lang w:val="en-GB" w:eastAsia="en-US"/>
              </w:rPr>
              <w:t>centers</w:t>
            </w:r>
            <w:proofErr w:type="spellEnd"/>
            <w:r w:rsidRPr="00BA36DF">
              <w:rPr>
                <w:rFonts w:ascii="Times New Roman" w:hAnsi="Times New Roman"/>
                <w:lang w:val="en-GB" w:eastAsia="en-US"/>
              </w:rPr>
              <w:t>, will be obliged to include those below basic components that will have the following purpose:</w:t>
            </w:r>
          </w:p>
          <w:p w:rsidR="00BA36DF" w:rsidRPr="001D6501" w:rsidRDefault="00BA36DF" w:rsidP="00CD5CEF">
            <w:pPr>
              <w:numPr>
                <w:ilvl w:val="0"/>
                <w:numId w:val="47"/>
              </w:numPr>
              <w:autoSpaceDE w:val="0"/>
              <w:autoSpaceDN w:val="0"/>
              <w:adjustRightInd w:val="0"/>
              <w:ind w:right="216"/>
              <w:jc w:val="left"/>
              <w:rPr>
                <w:rFonts w:ascii="Times New Roman" w:hAnsi="Times New Roman"/>
                <w:color w:val="000000"/>
                <w:lang w:val="en-GB" w:eastAsia="en-US"/>
              </w:rPr>
            </w:pPr>
            <w:r w:rsidRPr="001D6501">
              <w:rPr>
                <w:rFonts w:ascii="Times New Roman" w:hAnsi="Times New Roman"/>
                <w:color w:val="000000"/>
                <w:lang w:val="en-GB" w:eastAsia="en-US"/>
              </w:rPr>
              <w:t>Design of the construction of entrance with reception area:</w:t>
            </w:r>
          </w:p>
          <w:p w:rsidR="00BA36DF" w:rsidRPr="001D6501" w:rsidRDefault="00BA36DF" w:rsidP="00CD5CEF">
            <w:pPr>
              <w:autoSpaceDE w:val="0"/>
              <w:autoSpaceDN w:val="0"/>
              <w:adjustRightInd w:val="0"/>
              <w:ind w:right="216" w:firstLine="0"/>
              <w:rPr>
                <w:rFonts w:ascii="Times New Roman" w:hAnsi="Times New Roman"/>
                <w:color w:val="000000"/>
                <w:lang w:val="en-GB" w:eastAsia="en-US"/>
              </w:rPr>
            </w:pPr>
            <w:r w:rsidRPr="001D6501">
              <w:rPr>
                <w:rFonts w:ascii="Times New Roman" w:hAnsi="Times New Roman"/>
                <w:color w:val="000000"/>
                <w:lang w:val="en-GB" w:eastAsia="en-US"/>
              </w:rPr>
              <w:t xml:space="preserve">This area will be the site for access by persons outside the staff of the site. Its purpose is during the adoption of waste a representative of the staff of the pilot </w:t>
            </w:r>
            <w:proofErr w:type="spellStart"/>
            <w:r w:rsidRPr="001D6501">
              <w:rPr>
                <w:rFonts w:ascii="Times New Roman" w:hAnsi="Times New Roman"/>
                <w:color w:val="000000"/>
                <w:lang w:val="en-GB" w:eastAsia="en-US"/>
              </w:rPr>
              <w:t>center</w:t>
            </w:r>
            <w:proofErr w:type="spellEnd"/>
            <w:r w:rsidRPr="001D6501">
              <w:rPr>
                <w:rFonts w:ascii="Times New Roman" w:hAnsi="Times New Roman"/>
                <w:color w:val="000000"/>
                <w:lang w:val="en-GB" w:eastAsia="en-US"/>
              </w:rPr>
              <w:t xml:space="preserve"> to shape transceivers documents and make an inventory of accepted waste by type and amount. For this purpose, the area will be equipped with instrumentation for measurement of delivered waste through the delivery and construction of Scale - platform for measuring quantities of waste accepted.</w:t>
            </w:r>
          </w:p>
          <w:p w:rsidR="00BA36DF" w:rsidRDefault="00BA36DF" w:rsidP="00BA36DF">
            <w:pPr>
              <w:autoSpaceDE w:val="0"/>
              <w:autoSpaceDN w:val="0"/>
              <w:adjustRightInd w:val="0"/>
              <w:spacing w:before="0"/>
              <w:ind w:right="216" w:firstLine="0"/>
              <w:rPr>
                <w:rFonts w:ascii="Times New Roman" w:hAnsi="Times New Roman"/>
                <w:color w:val="000000"/>
                <w:lang w:val="en-GB" w:eastAsia="en-US"/>
              </w:rPr>
            </w:pPr>
          </w:p>
          <w:p w:rsidR="00BA36DF" w:rsidRDefault="00BA36DF" w:rsidP="00BA36DF">
            <w:pPr>
              <w:autoSpaceDE w:val="0"/>
              <w:autoSpaceDN w:val="0"/>
              <w:adjustRightInd w:val="0"/>
              <w:spacing w:before="0"/>
              <w:ind w:right="216" w:firstLine="0"/>
              <w:rPr>
                <w:rFonts w:ascii="Times New Roman" w:hAnsi="Times New Roman"/>
                <w:color w:val="000000"/>
                <w:lang w:val="en-GB" w:eastAsia="en-US"/>
              </w:rPr>
            </w:pPr>
          </w:p>
          <w:p w:rsidR="00BA36DF" w:rsidRPr="001D6501" w:rsidRDefault="00BA36DF" w:rsidP="00BA36DF">
            <w:pPr>
              <w:autoSpaceDE w:val="0"/>
              <w:autoSpaceDN w:val="0"/>
              <w:adjustRightInd w:val="0"/>
              <w:spacing w:before="0"/>
              <w:ind w:right="216" w:firstLine="0"/>
              <w:rPr>
                <w:rFonts w:ascii="Times New Roman" w:hAnsi="Times New Roman"/>
                <w:color w:val="000000"/>
                <w:lang w:val="en-GB" w:eastAsia="en-US"/>
              </w:rPr>
            </w:pPr>
          </w:p>
          <w:p w:rsidR="00BA36DF" w:rsidRPr="001D6501" w:rsidRDefault="00BA36DF" w:rsidP="00BA36DF">
            <w:pPr>
              <w:numPr>
                <w:ilvl w:val="0"/>
                <w:numId w:val="48"/>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Design of the construction of Zone for sorting / storage:</w:t>
            </w:r>
          </w:p>
          <w:p w:rsidR="00BA36DF" w:rsidRPr="001D6501" w:rsidRDefault="00BA36DF" w:rsidP="00CD5CEF">
            <w:pPr>
              <w:autoSpaceDE w:val="0"/>
              <w:autoSpaceDN w:val="0"/>
              <w:adjustRightInd w:val="0"/>
              <w:ind w:right="216" w:firstLine="0"/>
              <w:rPr>
                <w:rFonts w:ascii="Times New Roman" w:hAnsi="Times New Roman"/>
                <w:color w:val="000000"/>
                <w:lang w:val="en-GB" w:eastAsia="en-US"/>
              </w:rPr>
            </w:pPr>
            <w:r w:rsidRPr="001D6501">
              <w:rPr>
                <w:rFonts w:ascii="Times New Roman" w:hAnsi="Times New Roman"/>
                <w:color w:val="000000"/>
                <w:lang w:val="en-GB" w:eastAsia="en-US"/>
              </w:rPr>
              <w:t>This area will be equipped with drums, barrels and containers for collecting different types of waste that are the subject of a separate tender for the award. Following the adoption of the waste, they will be placed in the general package or container. Waste storage site will be done according to codes Regulation № - 2 for waste classification and compatibility.</w:t>
            </w:r>
          </w:p>
          <w:p w:rsidR="00BA36DF" w:rsidRDefault="00BA36DF" w:rsidP="00BA36DF">
            <w:pPr>
              <w:autoSpaceDE w:val="0"/>
              <w:autoSpaceDN w:val="0"/>
              <w:adjustRightInd w:val="0"/>
              <w:spacing w:before="0"/>
              <w:ind w:right="216" w:firstLine="0"/>
              <w:rPr>
                <w:rFonts w:ascii="Times New Roman" w:hAnsi="Times New Roman"/>
                <w:color w:val="000000"/>
                <w:lang w:val="en-GB" w:eastAsia="en-US"/>
              </w:rPr>
            </w:pPr>
          </w:p>
          <w:p w:rsidR="00BA36DF" w:rsidRPr="001D6501" w:rsidRDefault="00BA36DF" w:rsidP="00BA36DF">
            <w:pPr>
              <w:autoSpaceDE w:val="0"/>
              <w:autoSpaceDN w:val="0"/>
              <w:adjustRightInd w:val="0"/>
              <w:spacing w:before="0"/>
              <w:ind w:right="216" w:firstLine="0"/>
              <w:rPr>
                <w:rFonts w:ascii="Times New Roman" w:hAnsi="Times New Roman"/>
                <w:color w:val="000000"/>
                <w:lang w:val="en-GB" w:eastAsia="en-US"/>
              </w:rPr>
            </w:pPr>
          </w:p>
          <w:p w:rsidR="00BA36DF" w:rsidRPr="001D6501" w:rsidRDefault="00BA36DF" w:rsidP="00BA36DF">
            <w:pPr>
              <w:numPr>
                <w:ilvl w:val="0"/>
                <w:numId w:val="47"/>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Design the construction of Utility area and office:</w:t>
            </w:r>
          </w:p>
          <w:p w:rsidR="00BA36DF" w:rsidRPr="001D6501" w:rsidRDefault="00BA36DF" w:rsidP="00BA36DF">
            <w:pPr>
              <w:autoSpaceDE w:val="0"/>
              <w:autoSpaceDN w:val="0"/>
              <w:adjustRightInd w:val="0"/>
              <w:spacing w:before="0"/>
              <w:ind w:right="216" w:firstLine="0"/>
              <w:rPr>
                <w:rFonts w:ascii="Times New Roman" w:hAnsi="Times New Roman"/>
                <w:color w:val="000000"/>
                <w:lang w:val="en-GB" w:eastAsia="en-US"/>
              </w:rPr>
            </w:pPr>
            <w:r w:rsidRPr="001D6501">
              <w:rPr>
                <w:rFonts w:ascii="Times New Roman" w:hAnsi="Times New Roman"/>
                <w:color w:val="000000"/>
                <w:lang w:val="en-GB" w:eastAsia="en-US"/>
              </w:rPr>
              <w:t>This area will be used by staff on site. It should be located near the entrance / reception area.</w:t>
            </w:r>
          </w:p>
          <w:p w:rsidR="00BA36DF" w:rsidRDefault="00BA36DF" w:rsidP="00BA36DF">
            <w:pPr>
              <w:autoSpaceDE w:val="0"/>
              <w:autoSpaceDN w:val="0"/>
              <w:adjustRightInd w:val="0"/>
              <w:spacing w:before="0"/>
              <w:ind w:right="216" w:firstLine="0"/>
              <w:rPr>
                <w:rFonts w:ascii="Times New Roman" w:hAnsi="Times New Roman"/>
                <w:color w:val="000000"/>
                <w:lang w:val="en-GB" w:eastAsia="en-US"/>
              </w:rPr>
            </w:pPr>
          </w:p>
          <w:p w:rsidR="00BA36DF" w:rsidRDefault="00BA36DF" w:rsidP="00BA36DF">
            <w:pPr>
              <w:autoSpaceDE w:val="0"/>
              <w:autoSpaceDN w:val="0"/>
              <w:adjustRightInd w:val="0"/>
              <w:spacing w:before="0"/>
              <w:ind w:right="216" w:firstLine="0"/>
              <w:rPr>
                <w:rFonts w:ascii="Times New Roman" w:hAnsi="Times New Roman"/>
                <w:color w:val="000000"/>
                <w:lang w:val="en-GB" w:eastAsia="en-US"/>
              </w:rPr>
            </w:pPr>
          </w:p>
          <w:p w:rsidR="00BA36DF" w:rsidRPr="001D6501" w:rsidRDefault="00BA36DF" w:rsidP="00BA36DF">
            <w:pPr>
              <w:autoSpaceDE w:val="0"/>
              <w:autoSpaceDN w:val="0"/>
              <w:adjustRightInd w:val="0"/>
              <w:spacing w:before="0"/>
              <w:ind w:right="216" w:firstLine="0"/>
              <w:rPr>
                <w:rFonts w:ascii="Times New Roman" w:hAnsi="Times New Roman"/>
                <w:color w:val="000000"/>
                <w:lang w:val="en-GB" w:eastAsia="en-US"/>
              </w:rPr>
            </w:pPr>
          </w:p>
          <w:p w:rsidR="00BA36DF" w:rsidRPr="001D6501" w:rsidRDefault="00BA36DF" w:rsidP="00BA36DF">
            <w:pPr>
              <w:numPr>
                <w:ilvl w:val="0"/>
                <w:numId w:val="47"/>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Design of warehouse storage for empty containers and materials for collecting spills and placers, pallets and tools:</w:t>
            </w:r>
          </w:p>
          <w:p w:rsidR="00BA36DF" w:rsidRPr="001D6501" w:rsidRDefault="00BA36DF" w:rsidP="00BA36DF">
            <w:pPr>
              <w:autoSpaceDE w:val="0"/>
              <w:autoSpaceDN w:val="0"/>
              <w:adjustRightInd w:val="0"/>
              <w:spacing w:before="0"/>
              <w:ind w:right="216" w:firstLine="0"/>
              <w:rPr>
                <w:rFonts w:ascii="Times New Roman" w:hAnsi="Times New Roman"/>
                <w:color w:val="000000"/>
                <w:lang w:val="en-GB" w:eastAsia="en-US"/>
              </w:rPr>
            </w:pPr>
            <w:r w:rsidRPr="001D6501">
              <w:rPr>
                <w:rFonts w:ascii="Times New Roman" w:hAnsi="Times New Roman"/>
                <w:color w:val="000000"/>
                <w:lang w:val="en-GB" w:eastAsia="en-US"/>
              </w:rPr>
              <w:t>The warehouse will be destined for the continuous availability of auxiliary materials (absorbent materials, brooms, shovels).</w:t>
            </w:r>
          </w:p>
          <w:p w:rsidR="00BA36DF" w:rsidRDefault="00BA36DF" w:rsidP="00BA36DF">
            <w:pPr>
              <w:autoSpaceDE w:val="0"/>
              <w:autoSpaceDN w:val="0"/>
              <w:adjustRightInd w:val="0"/>
              <w:spacing w:before="0"/>
              <w:ind w:right="216" w:firstLine="0"/>
              <w:rPr>
                <w:rFonts w:ascii="Times New Roman" w:hAnsi="Times New Roman"/>
                <w:color w:val="000000"/>
                <w:lang w:val="en-GB" w:eastAsia="en-US"/>
              </w:rPr>
            </w:pPr>
          </w:p>
          <w:p w:rsidR="00BA36DF" w:rsidRPr="001D6501" w:rsidRDefault="00BA36DF" w:rsidP="00BA36DF">
            <w:pPr>
              <w:autoSpaceDE w:val="0"/>
              <w:autoSpaceDN w:val="0"/>
              <w:adjustRightInd w:val="0"/>
              <w:spacing w:before="0"/>
              <w:ind w:right="216" w:firstLine="0"/>
              <w:rPr>
                <w:rFonts w:ascii="Times New Roman" w:hAnsi="Times New Roman"/>
                <w:color w:val="000000"/>
                <w:lang w:val="en-GB" w:eastAsia="en-US"/>
              </w:rPr>
            </w:pPr>
          </w:p>
          <w:p w:rsidR="00BA36DF" w:rsidRPr="001D6501" w:rsidRDefault="00BA36DF" w:rsidP="00BA36DF">
            <w:pPr>
              <w:numPr>
                <w:ilvl w:val="0"/>
                <w:numId w:val="47"/>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Design of Zone for load of the hazardous domestic waste for transport to other site for subsequent treatment:</w:t>
            </w:r>
          </w:p>
          <w:p w:rsidR="00BA36DF" w:rsidRPr="001D6501" w:rsidRDefault="00BA36DF" w:rsidP="00BA36DF">
            <w:pPr>
              <w:autoSpaceDE w:val="0"/>
              <w:autoSpaceDN w:val="0"/>
              <w:adjustRightInd w:val="0"/>
              <w:spacing w:before="0"/>
              <w:ind w:right="216" w:firstLine="0"/>
              <w:rPr>
                <w:rFonts w:ascii="Times New Roman" w:hAnsi="Times New Roman"/>
                <w:color w:val="000000"/>
                <w:lang w:val="en-GB" w:eastAsia="en-US"/>
              </w:rPr>
            </w:pPr>
            <w:r w:rsidRPr="001D6501">
              <w:rPr>
                <w:rFonts w:ascii="Times New Roman" w:hAnsi="Times New Roman"/>
                <w:color w:val="000000"/>
                <w:lang w:val="en-GB" w:eastAsia="en-US"/>
              </w:rPr>
              <w:t>This area will provide access of goods vehicles engaged in the transportation of hazardous household waste to the area / site for disposal.</w:t>
            </w:r>
          </w:p>
          <w:p w:rsidR="00BA36DF" w:rsidRDefault="00BA36DF" w:rsidP="00BA36DF">
            <w:pPr>
              <w:autoSpaceDE w:val="0"/>
              <w:autoSpaceDN w:val="0"/>
              <w:adjustRightInd w:val="0"/>
              <w:spacing w:before="0"/>
              <w:ind w:right="216" w:firstLine="0"/>
              <w:rPr>
                <w:rFonts w:ascii="Times New Roman" w:hAnsi="Times New Roman"/>
                <w:color w:val="000000"/>
                <w:lang w:val="en-GB" w:eastAsia="en-US"/>
              </w:rPr>
            </w:pPr>
          </w:p>
          <w:p w:rsidR="00CD5CEF" w:rsidRDefault="00CD5CEF" w:rsidP="00BA36DF">
            <w:pPr>
              <w:autoSpaceDE w:val="0"/>
              <w:autoSpaceDN w:val="0"/>
              <w:adjustRightInd w:val="0"/>
              <w:spacing w:before="0"/>
              <w:ind w:right="216" w:firstLine="0"/>
              <w:rPr>
                <w:rFonts w:ascii="Times New Roman" w:hAnsi="Times New Roman"/>
                <w:color w:val="000000"/>
                <w:lang w:val="en-GB" w:eastAsia="en-US"/>
              </w:rPr>
            </w:pPr>
          </w:p>
          <w:p w:rsidR="00CD5CEF" w:rsidRDefault="00CD5CEF" w:rsidP="00BA36DF">
            <w:pPr>
              <w:autoSpaceDE w:val="0"/>
              <w:autoSpaceDN w:val="0"/>
              <w:adjustRightInd w:val="0"/>
              <w:spacing w:before="0"/>
              <w:ind w:right="216" w:firstLine="0"/>
              <w:rPr>
                <w:rFonts w:ascii="Times New Roman" w:hAnsi="Times New Roman"/>
                <w:color w:val="000000"/>
                <w:lang w:val="en-GB" w:eastAsia="en-US"/>
              </w:rPr>
            </w:pPr>
          </w:p>
          <w:p w:rsidR="00BA36DF" w:rsidRPr="001D6501" w:rsidRDefault="00BA36DF" w:rsidP="00BA36DF">
            <w:pPr>
              <w:numPr>
                <w:ilvl w:val="0"/>
                <w:numId w:val="47"/>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Design of zone for stay of cars.</w:t>
            </w:r>
          </w:p>
          <w:p w:rsidR="00BA36DF" w:rsidRPr="001D6501" w:rsidRDefault="00BA36DF" w:rsidP="00BA36DF">
            <w:pPr>
              <w:autoSpaceDE w:val="0"/>
              <w:autoSpaceDN w:val="0"/>
              <w:adjustRightInd w:val="0"/>
              <w:spacing w:before="0"/>
              <w:ind w:right="216" w:firstLine="0"/>
              <w:rPr>
                <w:rFonts w:ascii="Times New Roman" w:hAnsi="Times New Roman"/>
                <w:color w:val="000000"/>
                <w:lang w:val="en-GB" w:eastAsia="en-US"/>
              </w:rPr>
            </w:pPr>
            <w:r w:rsidRPr="001D6501">
              <w:rPr>
                <w:rFonts w:ascii="Times New Roman" w:hAnsi="Times New Roman"/>
                <w:color w:val="000000"/>
                <w:lang w:val="en-GB" w:eastAsia="en-US"/>
              </w:rPr>
              <w:t>This area will provide access to personal vehicles of residents of municipalities which will come to the site to convey their hazardous household waste.</w:t>
            </w:r>
          </w:p>
          <w:p w:rsidR="00BA36DF" w:rsidRPr="001D6501" w:rsidRDefault="00BA36DF" w:rsidP="00BA36DF">
            <w:pPr>
              <w:autoSpaceDE w:val="0"/>
              <w:autoSpaceDN w:val="0"/>
              <w:adjustRightInd w:val="0"/>
              <w:spacing w:before="0"/>
              <w:ind w:right="216" w:firstLine="0"/>
              <w:rPr>
                <w:rFonts w:ascii="Times New Roman" w:hAnsi="Times New Roman"/>
                <w:color w:val="000000"/>
                <w:lang w:val="en-GB" w:eastAsia="en-US"/>
              </w:rPr>
            </w:pPr>
          </w:p>
          <w:p w:rsidR="00BA36DF" w:rsidRPr="001D6501" w:rsidRDefault="00BA36DF" w:rsidP="00BA36DF">
            <w:pPr>
              <w:autoSpaceDE w:val="0"/>
              <w:autoSpaceDN w:val="0"/>
              <w:adjustRightInd w:val="0"/>
              <w:spacing w:before="0"/>
              <w:ind w:right="216" w:firstLine="0"/>
              <w:rPr>
                <w:rFonts w:ascii="Times New Roman" w:hAnsi="Times New Roman"/>
                <w:color w:val="000000"/>
                <w:lang w:val="en-GB" w:eastAsia="en-US"/>
              </w:rPr>
            </w:pPr>
          </w:p>
          <w:p w:rsidR="00BA36DF" w:rsidRPr="001D6501" w:rsidRDefault="00BA36DF" w:rsidP="00BA36DF">
            <w:pPr>
              <w:autoSpaceDE w:val="0"/>
              <w:autoSpaceDN w:val="0"/>
              <w:adjustRightInd w:val="0"/>
              <w:spacing w:before="0"/>
              <w:ind w:right="216" w:firstLine="0"/>
              <w:rPr>
                <w:rFonts w:ascii="Times New Roman" w:hAnsi="Times New Roman"/>
                <w:color w:val="000000"/>
                <w:lang w:val="en-GB" w:eastAsia="en-US"/>
              </w:rPr>
            </w:pPr>
            <w:r w:rsidRPr="001D6501">
              <w:rPr>
                <w:rFonts w:ascii="Times New Roman" w:hAnsi="Times New Roman"/>
                <w:color w:val="000000"/>
                <w:lang w:val="en-GB" w:eastAsia="en-US"/>
              </w:rPr>
              <w:t xml:space="preserve">Along with the above fixed zones, which will constitute the essence of the municipal pilot </w:t>
            </w:r>
            <w:proofErr w:type="spellStart"/>
            <w:r w:rsidRPr="001D6501">
              <w:rPr>
                <w:rFonts w:ascii="Times New Roman" w:hAnsi="Times New Roman"/>
                <w:color w:val="000000"/>
                <w:lang w:val="en-GB" w:eastAsia="en-US"/>
              </w:rPr>
              <w:t>center</w:t>
            </w:r>
            <w:proofErr w:type="spellEnd"/>
            <w:r w:rsidRPr="001D6501">
              <w:rPr>
                <w:rFonts w:ascii="Times New Roman" w:hAnsi="Times New Roman"/>
                <w:color w:val="000000"/>
                <w:lang w:val="en-GB" w:eastAsia="en-US"/>
              </w:rPr>
              <w:t xml:space="preserve"> the design solution should also include:</w:t>
            </w:r>
          </w:p>
          <w:p w:rsidR="00BA36DF" w:rsidRPr="001D6501" w:rsidRDefault="00BA36DF" w:rsidP="00BA36DF">
            <w:pPr>
              <w:numPr>
                <w:ilvl w:val="0"/>
                <w:numId w:val="47"/>
              </w:numPr>
              <w:autoSpaceDE w:val="0"/>
              <w:autoSpaceDN w:val="0"/>
              <w:adjustRightInd w:val="0"/>
              <w:ind w:right="216"/>
              <w:rPr>
                <w:rFonts w:ascii="Times New Roman" w:hAnsi="Times New Roman"/>
                <w:color w:val="000000"/>
                <w:lang w:val="en-GB" w:eastAsia="en-US"/>
              </w:rPr>
            </w:pPr>
            <w:r w:rsidRPr="001D6501">
              <w:rPr>
                <w:rFonts w:ascii="Times New Roman" w:hAnsi="Times New Roman"/>
                <w:color w:val="000000"/>
                <w:lang w:val="en-GB" w:eastAsia="en-US"/>
              </w:rPr>
              <w:t>Construction of portal barrier;</w:t>
            </w:r>
          </w:p>
          <w:p w:rsidR="00BA36DF" w:rsidRPr="001D6501" w:rsidRDefault="00BA36DF" w:rsidP="00BA36DF">
            <w:pPr>
              <w:numPr>
                <w:ilvl w:val="0"/>
                <w:numId w:val="47"/>
              </w:numPr>
              <w:autoSpaceDE w:val="0"/>
              <w:autoSpaceDN w:val="0"/>
              <w:adjustRightInd w:val="0"/>
              <w:ind w:right="216"/>
              <w:rPr>
                <w:rFonts w:ascii="Times New Roman" w:hAnsi="Times New Roman"/>
                <w:color w:val="000000"/>
                <w:lang w:val="en-GB" w:eastAsia="en-US"/>
              </w:rPr>
            </w:pPr>
            <w:r w:rsidRPr="001D6501">
              <w:rPr>
                <w:rFonts w:ascii="Times New Roman" w:hAnsi="Times New Roman"/>
                <w:color w:val="000000"/>
                <w:lang w:val="en-GB" w:eastAsia="en-US"/>
              </w:rPr>
              <w:t>Place to display the information board;</w:t>
            </w:r>
          </w:p>
          <w:p w:rsidR="00BA36DF" w:rsidRPr="001D6501" w:rsidRDefault="00BA36DF" w:rsidP="00BA36DF">
            <w:pPr>
              <w:numPr>
                <w:ilvl w:val="0"/>
                <w:numId w:val="47"/>
              </w:numPr>
              <w:autoSpaceDE w:val="0"/>
              <w:autoSpaceDN w:val="0"/>
              <w:adjustRightInd w:val="0"/>
              <w:ind w:right="216"/>
              <w:rPr>
                <w:rFonts w:ascii="Times New Roman" w:hAnsi="Times New Roman"/>
                <w:color w:val="000000"/>
                <w:lang w:val="en-GB" w:eastAsia="en-US"/>
              </w:rPr>
            </w:pPr>
            <w:r w:rsidRPr="001D6501">
              <w:rPr>
                <w:rFonts w:ascii="Times New Roman" w:hAnsi="Times New Roman"/>
                <w:color w:val="000000"/>
                <w:lang w:val="en-GB" w:eastAsia="en-US"/>
              </w:rPr>
              <w:t>Construction and design of transport communications (roads, pavements);</w:t>
            </w:r>
          </w:p>
          <w:p w:rsidR="00BA36DF" w:rsidRPr="001D6501" w:rsidRDefault="00BA36DF" w:rsidP="00BA36DF">
            <w:pPr>
              <w:numPr>
                <w:ilvl w:val="0"/>
                <w:numId w:val="47"/>
              </w:numPr>
              <w:autoSpaceDE w:val="0"/>
              <w:autoSpaceDN w:val="0"/>
              <w:adjustRightInd w:val="0"/>
              <w:ind w:right="216"/>
              <w:rPr>
                <w:rFonts w:ascii="Times New Roman" w:hAnsi="Times New Roman"/>
                <w:color w:val="000000"/>
                <w:lang w:val="en-GB" w:eastAsia="en-US"/>
              </w:rPr>
            </w:pPr>
            <w:r w:rsidRPr="001D6501">
              <w:rPr>
                <w:rFonts w:ascii="Times New Roman" w:hAnsi="Times New Roman"/>
                <w:color w:val="000000"/>
                <w:lang w:val="en-GB" w:eastAsia="en-US"/>
              </w:rPr>
              <w:lastRenderedPageBreak/>
              <w:t>Construction and design of engineering and technical lines (</w:t>
            </w:r>
            <w:proofErr w:type="spellStart"/>
            <w:r w:rsidRPr="001D6501">
              <w:rPr>
                <w:rFonts w:ascii="Times New Roman" w:hAnsi="Times New Roman"/>
                <w:color w:val="000000"/>
                <w:lang w:val="en-GB" w:eastAsia="en-US"/>
              </w:rPr>
              <w:t>neighboring</w:t>
            </w:r>
            <w:proofErr w:type="spellEnd"/>
            <w:r w:rsidRPr="001D6501">
              <w:rPr>
                <w:rFonts w:ascii="Times New Roman" w:hAnsi="Times New Roman"/>
                <w:color w:val="000000"/>
                <w:lang w:val="en-GB" w:eastAsia="en-US"/>
              </w:rPr>
              <w:t xml:space="preserve"> site infrastructure), fence, landscaping area, production area;</w:t>
            </w:r>
          </w:p>
          <w:p w:rsidR="00BA36DF" w:rsidRPr="001D6501" w:rsidRDefault="00BA36DF" w:rsidP="00BA36DF">
            <w:pPr>
              <w:numPr>
                <w:ilvl w:val="0"/>
                <w:numId w:val="47"/>
              </w:numPr>
              <w:autoSpaceDE w:val="0"/>
              <w:autoSpaceDN w:val="0"/>
              <w:adjustRightInd w:val="0"/>
              <w:ind w:right="216"/>
              <w:rPr>
                <w:rFonts w:ascii="Times New Roman" w:hAnsi="Times New Roman"/>
                <w:color w:val="000000"/>
                <w:lang w:val="en-GB" w:eastAsia="en-US"/>
              </w:rPr>
            </w:pPr>
            <w:r w:rsidRPr="001D6501">
              <w:rPr>
                <w:rFonts w:ascii="Times New Roman" w:hAnsi="Times New Roman"/>
                <w:color w:val="000000"/>
                <w:lang w:val="en-GB" w:eastAsia="en-US"/>
              </w:rPr>
              <w:t>Construction of Transformer;</w:t>
            </w:r>
          </w:p>
          <w:p w:rsidR="00BA36DF" w:rsidRPr="001D6501" w:rsidRDefault="00BA36DF" w:rsidP="00BA36DF">
            <w:pPr>
              <w:numPr>
                <w:ilvl w:val="0"/>
                <w:numId w:val="47"/>
              </w:numPr>
              <w:autoSpaceDE w:val="0"/>
              <w:autoSpaceDN w:val="0"/>
              <w:adjustRightInd w:val="0"/>
              <w:ind w:right="216"/>
              <w:rPr>
                <w:rFonts w:ascii="Times New Roman" w:hAnsi="Times New Roman"/>
                <w:color w:val="000000"/>
                <w:lang w:val="en-GB" w:eastAsia="en-US"/>
              </w:rPr>
            </w:pPr>
            <w:r w:rsidRPr="001D6501">
              <w:rPr>
                <w:rFonts w:ascii="Times New Roman" w:hAnsi="Times New Roman"/>
                <w:color w:val="000000"/>
                <w:lang w:val="en-GB" w:eastAsia="en-US"/>
              </w:rPr>
              <w:t>Construction and delivery of Scale - platform for measuring the quantities of waste accepted;</w:t>
            </w:r>
          </w:p>
          <w:p w:rsidR="00BA36DF" w:rsidRPr="001D6501" w:rsidRDefault="00BA36DF" w:rsidP="00BA36DF">
            <w:pPr>
              <w:numPr>
                <w:ilvl w:val="0"/>
                <w:numId w:val="47"/>
              </w:numPr>
              <w:autoSpaceDE w:val="0"/>
              <w:autoSpaceDN w:val="0"/>
              <w:adjustRightInd w:val="0"/>
              <w:ind w:right="216"/>
              <w:rPr>
                <w:rFonts w:ascii="Times New Roman" w:hAnsi="Times New Roman"/>
                <w:color w:val="000000"/>
                <w:lang w:val="en-GB" w:eastAsia="en-US"/>
              </w:rPr>
            </w:pPr>
            <w:r w:rsidRPr="001D6501">
              <w:rPr>
                <w:rFonts w:ascii="Times New Roman" w:hAnsi="Times New Roman"/>
                <w:color w:val="000000"/>
                <w:lang w:val="en-GB" w:eastAsia="en-US"/>
              </w:rPr>
              <w:t>Building and shaping of dredged pit for drainage of sewage, in places where a sewerage system is missing</w:t>
            </w:r>
            <w:r>
              <w:rPr>
                <w:rFonts w:ascii="Times New Roman" w:hAnsi="Times New Roman"/>
                <w:color w:val="000000"/>
                <w:lang w:val="en-GB" w:eastAsia="en-US"/>
              </w:rPr>
              <w:t xml:space="preserve"> – for the pilot </w:t>
            </w:r>
            <w:proofErr w:type="spellStart"/>
            <w:r>
              <w:rPr>
                <w:rFonts w:ascii="Times New Roman" w:hAnsi="Times New Roman"/>
                <w:color w:val="000000"/>
                <w:lang w:val="en-GB" w:eastAsia="en-US"/>
              </w:rPr>
              <w:t>centers</w:t>
            </w:r>
            <w:proofErr w:type="spellEnd"/>
            <w:r>
              <w:rPr>
                <w:rFonts w:ascii="Times New Roman" w:hAnsi="Times New Roman"/>
                <w:color w:val="000000"/>
                <w:lang w:val="en-GB" w:eastAsia="en-US"/>
              </w:rPr>
              <w:t xml:space="preserve"> in municipality </w:t>
            </w:r>
            <w:r w:rsidRPr="005732A8">
              <w:rPr>
                <w:rFonts w:ascii="Times New Roman" w:eastAsia="Arial Unicode MS" w:hAnsi="Times New Roman"/>
                <w:noProof/>
                <w:lang w:val="en-US"/>
              </w:rPr>
              <w:t>Shumen</w:t>
            </w:r>
            <w:r>
              <w:rPr>
                <w:rFonts w:ascii="Times New Roman" w:eastAsia="Arial Unicode MS" w:hAnsi="Times New Roman"/>
                <w:noProof/>
                <w:lang w:val="en-US"/>
              </w:rPr>
              <w:t xml:space="preserve"> and municipality</w:t>
            </w:r>
            <w:r w:rsidRPr="005732A8">
              <w:rPr>
                <w:rFonts w:ascii="Times New Roman" w:eastAsia="Arial Unicode MS" w:hAnsi="Times New Roman"/>
                <w:noProof/>
                <w:lang w:val="en-US"/>
              </w:rPr>
              <w:t xml:space="preserve"> Razgrad</w:t>
            </w:r>
            <w:r w:rsidRPr="001D6501">
              <w:rPr>
                <w:rFonts w:ascii="Times New Roman" w:hAnsi="Times New Roman"/>
                <w:color w:val="000000"/>
                <w:lang w:val="en-GB" w:eastAsia="en-US"/>
              </w:rPr>
              <w:t>.</w:t>
            </w:r>
          </w:p>
          <w:p w:rsidR="00BA36DF" w:rsidRPr="001D6501" w:rsidRDefault="00BA36DF" w:rsidP="00BA36DF">
            <w:pPr>
              <w:autoSpaceDE w:val="0"/>
              <w:autoSpaceDN w:val="0"/>
              <w:adjustRightInd w:val="0"/>
              <w:spacing w:before="0"/>
              <w:ind w:right="216" w:firstLine="0"/>
              <w:jc w:val="left"/>
              <w:rPr>
                <w:rFonts w:ascii="Times New Roman" w:hAnsi="Times New Roman"/>
                <w:color w:val="000000"/>
                <w:lang w:val="en-GB" w:eastAsia="en-US"/>
              </w:rPr>
            </w:pPr>
          </w:p>
          <w:p w:rsidR="00BA36DF" w:rsidRPr="001D6501" w:rsidRDefault="00BA36DF" w:rsidP="00BA36DF">
            <w:pPr>
              <w:spacing w:before="0"/>
              <w:ind w:firstLine="0"/>
              <w:jc w:val="left"/>
              <w:rPr>
                <w:rFonts w:ascii="Times New Roman" w:hAnsi="Times New Roman"/>
                <w:color w:val="000000"/>
                <w:lang w:val="en-GB" w:eastAsia="en-US" w:bidi="bg-BG"/>
              </w:rPr>
            </w:pPr>
            <w:r w:rsidRPr="001D6501">
              <w:rPr>
                <w:rFonts w:ascii="Times New Roman" w:hAnsi="Times New Roman"/>
                <w:color w:val="000000"/>
                <w:lang w:val="en-GB" w:eastAsia="en-US" w:bidi="bg-BG"/>
              </w:rPr>
              <w:t>Detailed design should contain at least the following parts:</w:t>
            </w:r>
          </w:p>
          <w:p w:rsidR="00BA36DF" w:rsidRPr="001D6501" w:rsidRDefault="00BA36DF" w:rsidP="00BA36DF">
            <w:pPr>
              <w:numPr>
                <w:ilvl w:val="0"/>
                <w:numId w:val="49"/>
              </w:numPr>
              <w:spacing w:before="0"/>
              <w:jc w:val="left"/>
              <w:rPr>
                <w:rFonts w:ascii="Times New Roman" w:hAnsi="Times New Roman"/>
                <w:color w:val="000000"/>
                <w:lang w:val="en-GB" w:eastAsia="en-US" w:bidi="bg-BG"/>
              </w:rPr>
            </w:pPr>
            <w:r w:rsidRPr="001D6501">
              <w:rPr>
                <w:rFonts w:ascii="Times New Roman" w:hAnsi="Times New Roman"/>
                <w:color w:val="000000"/>
                <w:lang w:val="en-GB" w:eastAsia="en-US" w:bidi="bg-BG"/>
              </w:rPr>
              <w:t>Part "Architecture";</w:t>
            </w:r>
          </w:p>
          <w:p w:rsidR="00BA36DF" w:rsidRPr="001D6501" w:rsidRDefault="00BA36DF" w:rsidP="00BA36DF">
            <w:pPr>
              <w:numPr>
                <w:ilvl w:val="0"/>
                <w:numId w:val="49"/>
              </w:numPr>
              <w:spacing w:before="0"/>
              <w:jc w:val="left"/>
              <w:rPr>
                <w:rFonts w:ascii="Times New Roman" w:hAnsi="Times New Roman"/>
                <w:lang w:val="en-GB" w:eastAsia="en-US" w:bidi="bg-BG"/>
              </w:rPr>
            </w:pPr>
            <w:r w:rsidRPr="001D6501">
              <w:rPr>
                <w:rFonts w:ascii="Times New Roman" w:hAnsi="Times New Roman"/>
                <w:color w:val="000000"/>
                <w:lang w:val="en-GB" w:eastAsia="en-US" w:bidi="bg-BG"/>
              </w:rPr>
              <w:t>Part "Geodesy";</w:t>
            </w:r>
          </w:p>
          <w:p w:rsidR="00BA36DF" w:rsidRPr="001D6501" w:rsidRDefault="00BA36DF" w:rsidP="00BA36DF">
            <w:pPr>
              <w:numPr>
                <w:ilvl w:val="0"/>
                <w:numId w:val="49"/>
              </w:numPr>
              <w:spacing w:before="0"/>
              <w:jc w:val="left"/>
              <w:rPr>
                <w:rFonts w:ascii="Times New Roman" w:hAnsi="Times New Roman"/>
                <w:lang w:val="en-GB" w:eastAsia="en-US" w:bidi="bg-BG"/>
              </w:rPr>
            </w:pPr>
            <w:r w:rsidRPr="001D6501">
              <w:rPr>
                <w:rFonts w:ascii="Times New Roman" w:hAnsi="Times New Roman"/>
                <w:color w:val="000000"/>
                <w:lang w:val="en-GB" w:eastAsia="en-US" w:bidi="bg-BG"/>
              </w:rPr>
              <w:t>Part "Geology";</w:t>
            </w:r>
          </w:p>
          <w:p w:rsidR="00BA36DF" w:rsidRPr="001D6501" w:rsidRDefault="00BA36DF" w:rsidP="00BA36DF">
            <w:pPr>
              <w:numPr>
                <w:ilvl w:val="0"/>
                <w:numId w:val="49"/>
              </w:numPr>
              <w:spacing w:before="0"/>
              <w:jc w:val="left"/>
              <w:rPr>
                <w:rFonts w:ascii="Times New Roman" w:hAnsi="Times New Roman"/>
                <w:color w:val="000000"/>
                <w:lang w:val="en-GB" w:eastAsia="en-US" w:bidi="bg-BG"/>
              </w:rPr>
            </w:pPr>
            <w:r w:rsidRPr="001D6501">
              <w:rPr>
                <w:rFonts w:ascii="Times New Roman" w:hAnsi="Times New Roman"/>
                <w:color w:val="000000"/>
                <w:lang w:val="en-GB" w:eastAsia="en-US" w:bidi="bg-BG"/>
              </w:rPr>
              <w:t>Part "Hydrology";</w:t>
            </w:r>
          </w:p>
          <w:p w:rsidR="00BA36DF" w:rsidRPr="001D6501" w:rsidRDefault="00BA36DF" w:rsidP="00BA36DF">
            <w:pPr>
              <w:numPr>
                <w:ilvl w:val="0"/>
                <w:numId w:val="49"/>
              </w:numPr>
              <w:spacing w:before="0"/>
              <w:jc w:val="left"/>
              <w:rPr>
                <w:rFonts w:ascii="Times New Roman" w:hAnsi="Times New Roman"/>
                <w:color w:val="000000"/>
                <w:lang w:val="en-GB" w:eastAsia="en-US" w:bidi="bg-BG"/>
              </w:rPr>
            </w:pPr>
            <w:r w:rsidRPr="001D6501">
              <w:rPr>
                <w:rFonts w:ascii="Times New Roman" w:hAnsi="Times New Roman"/>
                <w:color w:val="000000"/>
                <w:lang w:val="en-GB" w:eastAsia="en-US" w:bidi="bg-BG"/>
              </w:rPr>
              <w:t>Part "Construction";</w:t>
            </w:r>
          </w:p>
          <w:p w:rsidR="00BA36DF" w:rsidRPr="001D6501" w:rsidRDefault="00BA36DF" w:rsidP="00BA36DF">
            <w:pPr>
              <w:numPr>
                <w:ilvl w:val="0"/>
                <w:numId w:val="49"/>
              </w:numPr>
              <w:spacing w:before="0"/>
              <w:jc w:val="left"/>
              <w:rPr>
                <w:rFonts w:ascii="Times New Roman" w:hAnsi="Times New Roman"/>
                <w:color w:val="000000"/>
                <w:lang w:val="en-GB" w:eastAsia="en-US" w:bidi="bg-BG"/>
              </w:rPr>
            </w:pPr>
            <w:r w:rsidRPr="001D6501">
              <w:rPr>
                <w:rFonts w:ascii="Times New Roman" w:hAnsi="Times New Roman"/>
                <w:color w:val="000000"/>
                <w:lang w:val="en-GB" w:eastAsia="en-US" w:bidi="bg-BG"/>
              </w:rPr>
              <w:t>Part "WSS";</w:t>
            </w:r>
          </w:p>
          <w:p w:rsidR="00BA36DF" w:rsidRPr="001D6501" w:rsidRDefault="00BA36DF" w:rsidP="00BA36DF">
            <w:pPr>
              <w:numPr>
                <w:ilvl w:val="0"/>
                <w:numId w:val="49"/>
              </w:numPr>
              <w:spacing w:before="0"/>
              <w:jc w:val="left"/>
              <w:rPr>
                <w:rFonts w:ascii="Times New Roman" w:hAnsi="Times New Roman"/>
                <w:color w:val="000000"/>
                <w:lang w:val="en-GB" w:eastAsia="en-US" w:bidi="bg-BG"/>
              </w:rPr>
            </w:pPr>
            <w:r w:rsidRPr="001D6501">
              <w:rPr>
                <w:rFonts w:ascii="Times New Roman" w:hAnsi="Times New Roman"/>
                <w:color w:val="000000"/>
                <w:lang w:val="en-GB" w:eastAsia="en-US" w:bidi="bg-BG"/>
              </w:rPr>
              <w:t>Part "Electro"</w:t>
            </w:r>
          </w:p>
          <w:p w:rsidR="00BA36DF" w:rsidRPr="001D6501" w:rsidRDefault="00BA36DF" w:rsidP="00BA36DF">
            <w:pPr>
              <w:numPr>
                <w:ilvl w:val="0"/>
                <w:numId w:val="49"/>
              </w:numPr>
              <w:spacing w:before="0"/>
              <w:jc w:val="left"/>
              <w:rPr>
                <w:rFonts w:ascii="Times New Roman" w:hAnsi="Times New Roman"/>
                <w:color w:val="000000"/>
                <w:lang w:val="en-GB" w:eastAsia="en-US" w:bidi="bg-BG"/>
              </w:rPr>
            </w:pPr>
            <w:r w:rsidRPr="001D6501">
              <w:rPr>
                <w:rFonts w:ascii="Times New Roman" w:hAnsi="Times New Roman"/>
                <w:color w:val="000000"/>
                <w:lang w:val="en-GB" w:eastAsia="en-US" w:bidi="bg-BG"/>
              </w:rPr>
              <w:t>Part "HVAC"</w:t>
            </w:r>
          </w:p>
          <w:p w:rsidR="00BA36DF" w:rsidRPr="001D6501" w:rsidRDefault="00BA36DF" w:rsidP="00BA36DF">
            <w:pPr>
              <w:numPr>
                <w:ilvl w:val="0"/>
                <w:numId w:val="49"/>
              </w:numPr>
              <w:spacing w:before="0"/>
              <w:jc w:val="left"/>
              <w:rPr>
                <w:rFonts w:ascii="Times New Roman" w:hAnsi="Times New Roman"/>
                <w:color w:val="000000"/>
                <w:lang w:val="en-GB" w:eastAsia="en-US" w:bidi="bg-BG"/>
              </w:rPr>
            </w:pPr>
            <w:r w:rsidRPr="001D6501">
              <w:rPr>
                <w:rFonts w:ascii="Times New Roman" w:hAnsi="Times New Roman"/>
                <w:color w:val="000000"/>
                <w:lang w:val="en-GB" w:eastAsia="en-US" w:bidi="bg-BG"/>
              </w:rPr>
              <w:t>Part "Technological"</w:t>
            </w:r>
          </w:p>
          <w:p w:rsidR="00BA36DF" w:rsidRPr="001D6501" w:rsidRDefault="00BA36DF" w:rsidP="00BA36DF">
            <w:pPr>
              <w:numPr>
                <w:ilvl w:val="0"/>
                <w:numId w:val="49"/>
              </w:numPr>
              <w:spacing w:before="0"/>
              <w:jc w:val="left"/>
              <w:rPr>
                <w:rFonts w:ascii="Times New Roman" w:hAnsi="Times New Roman"/>
                <w:lang w:val="en-GB" w:eastAsia="en-US"/>
              </w:rPr>
            </w:pPr>
            <w:r w:rsidRPr="001D6501">
              <w:rPr>
                <w:rFonts w:ascii="Times New Roman" w:hAnsi="Times New Roman"/>
                <w:color w:val="000000"/>
                <w:lang w:val="en-GB" w:eastAsia="en-US" w:bidi="bg-BG"/>
              </w:rPr>
              <w:t>Part "Road";</w:t>
            </w:r>
          </w:p>
          <w:p w:rsidR="00BA36DF" w:rsidRPr="001D6501" w:rsidRDefault="00BA36DF" w:rsidP="00BA36DF">
            <w:pPr>
              <w:numPr>
                <w:ilvl w:val="0"/>
                <w:numId w:val="49"/>
              </w:numPr>
              <w:spacing w:before="0"/>
              <w:jc w:val="left"/>
              <w:rPr>
                <w:rFonts w:ascii="Times New Roman" w:hAnsi="Times New Roman"/>
                <w:lang w:val="en-GB" w:eastAsia="en-US"/>
              </w:rPr>
            </w:pPr>
            <w:r w:rsidRPr="001D6501">
              <w:rPr>
                <w:rFonts w:ascii="Times New Roman" w:hAnsi="Times New Roman"/>
                <w:lang w:val="en-GB" w:eastAsia="en-US"/>
              </w:rPr>
              <w:t>Part "Landscaping and public works";</w:t>
            </w:r>
          </w:p>
          <w:p w:rsidR="00BA36DF" w:rsidRPr="001D6501" w:rsidRDefault="00BA36DF" w:rsidP="00BA36DF">
            <w:pPr>
              <w:numPr>
                <w:ilvl w:val="0"/>
                <w:numId w:val="49"/>
              </w:numPr>
              <w:spacing w:before="0"/>
              <w:jc w:val="left"/>
              <w:rPr>
                <w:rFonts w:ascii="Times New Roman" w:hAnsi="Times New Roman"/>
                <w:lang w:val="en-GB" w:eastAsia="en-US"/>
              </w:rPr>
            </w:pPr>
            <w:r w:rsidRPr="001D6501">
              <w:rPr>
                <w:rFonts w:ascii="Times New Roman" w:hAnsi="Times New Roman"/>
                <w:lang w:val="en-GB" w:eastAsia="en-US"/>
              </w:rPr>
              <w:t>Part "Fire Safety", the scope and content defined under Regulation № I3-1971 of 2009 on constructional-technical rules and standards for ensuring fire safety (SG. 96 of 2009);</w:t>
            </w:r>
          </w:p>
          <w:p w:rsidR="00BA36DF" w:rsidRPr="001D6501" w:rsidRDefault="00BA36DF" w:rsidP="00BA36DF">
            <w:pPr>
              <w:numPr>
                <w:ilvl w:val="0"/>
                <w:numId w:val="49"/>
              </w:numPr>
              <w:spacing w:before="0"/>
              <w:jc w:val="left"/>
              <w:outlineLvl w:val="1"/>
              <w:rPr>
                <w:rFonts w:ascii="Times New Roman" w:hAnsi="Times New Roman"/>
                <w:lang w:val="en-GB" w:eastAsia="en-US"/>
              </w:rPr>
            </w:pPr>
            <w:r w:rsidRPr="001D6501">
              <w:rPr>
                <w:rFonts w:ascii="Times New Roman" w:hAnsi="Times New Roman"/>
                <w:lang w:val="en-GB" w:eastAsia="en-US"/>
              </w:rPr>
              <w:t>Part "Plan for Safety and Health", the scope and content defined under Regulation № 2 of 2004 on minimum health and safety in carrying out construction works (SG. 37 of 2004);</w:t>
            </w:r>
          </w:p>
          <w:p w:rsidR="00BA36DF" w:rsidRDefault="00BA36DF" w:rsidP="00BA36DF">
            <w:pPr>
              <w:numPr>
                <w:ilvl w:val="0"/>
                <w:numId w:val="49"/>
              </w:numPr>
              <w:spacing w:before="0"/>
              <w:jc w:val="left"/>
              <w:outlineLvl w:val="1"/>
              <w:rPr>
                <w:rFonts w:ascii="Times New Roman" w:hAnsi="Times New Roman"/>
                <w:lang w:val="en-GB" w:eastAsia="en-US"/>
              </w:rPr>
            </w:pPr>
            <w:r w:rsidRPr="001D6501">
              <w:rPr>
                <w:rFonts w:ascii="Times New Roman" w:hAnsi="Times New Roman"/>
                <w:lang w:val="en-GB" w:eastAsia="en-US"/>
              </w:rPr>
              <w:t>Part "Plan for Construction Waste Management in scope and content according to Art. 4 and 5 of the Ordinance on the management of construction waste and use of recycled building materials, adopted by Regulation № 277 of 2012 (SG. 89 of 2012);</w:t>
            </w:r>
          </w:p>
          <w:p w:rsidR="00BA36DF" w:rsidRPr="001D6501" w:rsidRDefault="00BA36DF" w:rsidP="00BA36DF">
            <w:pPr>
              <w:spacing w:before="0"/>
              <w:ind w:left="720" w:firstLine="0"/>
              <w:jc w:val="left"/>
              <w:outlineLvl w:val="1"/>
              <w:rPr>
                <w:rFonts w:ascii="Times New Roman" w:hAnsi="Times New Roman"/>
                <w:lang w:val="en-GB" w:eastAsia="en-US"/>
              </w:rPr>
            </w:pPr>
          </w:p>
          <w:p w:rsidR="00BA36DF" w:rsidRPr="001D6501" w:rsidRDefault="00BA36DF" w:rsidP="00BA36DF">
            <w:pPr>
              <w:numPr>
                <w:ilvl w:val="0"/>
                <w:numId w:val="49"/>
              </w:numPr>
              <w:spacing w:before="0"/>
              <w:jc w:val="left"/>
              <w:outlineLvl w:val="1"/>
              <w:rPr>
                <w:rFonts w:ascii="Times New Roman" w:hAnsi="Times New Roman"/>
                <w:lang w:val="en-GB" w:eastAsia="en-US"/>
              </w:rPr>
            </w:pPr>
            <w:r w:rsidRPr="001D6501">
              <w:rPr>
                <w:rFonts w:ascii="Times New Roman" w:hAnsi="Times New Roman"/>
                <w:lang w:val="en-GB" w:eastAsia="en-US"/>
              </w:rPr>
              <w:t>Part "Master Plan";</w:t>
            </w:r>
          </w:p>
          <w:p w:rsidR="00BA36DF" w:rsidRDefault="00BA36DF" w:rsidP="00BA36DF">
            <w:pPr>
              <w:numPr>
                <w:ilvl w:val="0"/>
                <w:numId w:val="49"/>
              </w:numPr>
              <w:spacing w:before="0"/>
              <w:jc w:val="left"/>
              <w:outlineLvl w:val="1"/>
              <w:rPr>
                <w:rFonts w:ascii="Times New Roman" w:hAnsi="Times New Roman"/>
                <w:lang w:val="en-GB" w:eastAsia="en-US"/>
              </w:rPr>
            </w:pPr>
            <w:r w:rsidRPr="001D6501">
              <w:rPr>
                <w:rFonts w:ascii="Times New Roman" w:hAnsi="Times New Roman"/>
                <w:lang w:val="en-GB" w:eastAsia="en-US"/>
              </w:rPr>
              <w:t>Part "Project estimate documentation";</w:t>
            </w:r>
          </w:p>
          <w:p w:rsidR="00BA36DF" w:rsidRPr="001D6501" w:rsidRDefault="00BA36DF" w:rsidP="00BA36DF">
            <w:pPr>
              <w:spacing w:before="0"/>
              <w:ind w:left="720" w:firstLine="0"/>
              <w:jc w:val="left"/>
              <w:outlineLvl w:val="1"/>
              <w:rPr>
                <w:rFonts w:ascii="Times New Roman" w:hAnsi="Times New Roman"/>
                <w:lang w:val="en-GB" w:eastAsia="en-US"/>
              </w:rPr>
            </w:pPr>
          </w:p>
          <w:p w:rsidR="00BA36DF" w:rsidRPr="001D6501" w:rsidRDefault="00BA36DF" w:rsidP="00BA36DF">
            <w:pPr>
              <w:spacing w:before="0"/>
              <w:ind w:firstLine="0"/>
              <w:outlineLvl w:val="1"/>
              <w:rPr>
                <w:rFonts w:ascii="Times New Roman" w:hAnsi="Times New Roman"/>
                <w:lang w:val="en-GB"/>
              </w:rPr>
            </w:pPr>
            <w:proofErr w:type="gramStart"/>
            <w:r w:rsidRPr="001D6501">
              <w:rPr>
                <w:rFonts w:ascii="Times New Roman" w:hAnsi="Times New Roman"/>
                <w:lang w:val="en-GB"/>
              </w:rPr>
              <w:t>and</w:t>
            </w:r>
            <w:proofErr w:type="gramEnd"/>
            <w:r w:rsidRPr="001D6501">
              <w:rPr>
                <w:rFonts w:ascii="Times New Roman" w:hAnsi="Times New Roman"/>
                <w:lang w:val="en-GB"/>
              </w:rPr>
              <w:t xml:space="preserve"> other project areas according to the specifics of the subject and object design.</w:t>
            </w:r>
          </w:p>
          <w:p w:rsidR="00BA36DF" w:rsidRDefault="00BA36DF" w:rsidP="00BA36DF">
            <w:pPr>
              <w:spacing w:before="0"/>
              <w:ind w:firstLine="0"/>
              <w:outlineLvl w:val="1"/>
              <w:rPr>
                <w:rFonts w:ascii="Times New Roman" w:hAnsi="Times New Roman"/>
                <w:b/>
                <w:lang w:val="en-GB"/>
              </w:rPr>
            </w:pPr>
          </w:p>
          <w:p w:rsidR="00BA36DF" w:rsidRDefault="00BA36DF" w:rsidP="00BA36DF">
            <w:pPr>
              <w:spacing w:before="0"/>
              <w:ind w:firstLine="0"/>
              <w:outlineLvl w:val="1"/>
              <w:rPr>
                <w:rFonts w:ascii="Times New Roman" w:hAnsi="Times New Roman"/>
                <w:b/>
                <w:lang w:val="en-GB"/>
              </w:rPr>
            </w:pPr>
          </w:p>
          <w:p w:rsidR="00BA36DF" w:rsidRPr="001D6501" w:rsidRDefault="00BA36DF" w:rsidP="00BA36DF">
            <w:pPr>
              <w:spacing w:before="0"/>
              <w:ind w:firstLine="0"/>
              <w:outlineLvl w:val="1"/>
              <w:rPr>
                <w:rFonts w:ascii="Times New Roman" w:hAnsi="Times New Roman"/>
                <w:b/>
                <w:lang w:val="en-GB"/>
              </w:rPr>
            </w:pPr>
          </w:p>
          <w:p w:rsidR="00BA36DF" w:rsidRPr="001D6501" w:rsidRDefault="00BA36DF" w:rsidP="00BA36DF">
            <w:pPr>
              <w:spacing w:before="0"/>
              <w:ind w:firstLine="0"/>
              <w:outlineLvl w:val="1"/>
              <w:rPr>
                <w:rFonts w:ascii="Times New Roman" w:hAnsi="Times New Roman"/>
                <w:lang w:val="en-GB"/>
              </w:rPr>
            </w:pPr>
            <w:r w:rsidRPr="001D6501">
              <w:rPr>
                <w:rFonts w:ascii="Times New Roman" w:hAnsi="Times New Roman"/>
                <w:lang w:val="en-GB"/>
              </w:rPr>
              <w:t>Each designed part of the detailed design should contain:</w:t>
            </w:r>
          </w:p>
          <w:p w:rsidR="00BA36DF" w:rsidRPr="001D6501" w:rsidRDefault="00BA36DF" w:rsidP="00BA36DF">
            <w:pPr>
              <w:numPr>
                <w:ilvl w:val="0"/>
                <w:numId w:val="57"/>
              </w:numPr>
              <w:spacing w:before="0"/>
              <w:jc w:val="left"/>
              <w:outlineLvl w:val="1"/>
              <w:rPr>
                <w:rFonts w:ascii="Times New Roman" w:hAnsi="Times New Roman"/>
                <w:lang w:val="en-GB"/>
              </w:rPr>
            </w:pPr>
            <w:r w:rsidRPr="001D6501">
              <w:rPr>
                <w:rFonts w:ascii="Times New Roman" w:hAnsi="Times New Roman"/>
                <w:lang w:val="en-GB"/>
              </w:rPr>
              <w:t>Graphic part (drawings);</w:t>
            </w:r>
          </w:p>
          <w:p w:rsidR="00BA36DF" w:rsidRPr="001D6501" w:rsidRDefault="00BA36DF" w:rsidP="00BA36DF">
            <w:pPr>
              <w:numPr>
                <w:ilvl w:val="0"/>
                <w:numId w:val="57"/>
              </w:numPr>
              <w:spacing w:before="0"/>
              <w:jc w:val="left"/>
              <w:outlineLvl w:val="1"/>
              <w:rPr>
                <w:rFonts w:ascii="Times New Roman" w:hAnsi="Times New Roman"/>
                <w:lang w:val="en-GB"/>
              </w:rPr>
            </w:pPr>
            <w:r w:rsidRPr="001D6501">
              <w:rPr>
                <w:rFonts w:ascii="Times New Roman" w:hAnsi="Times New Roman"/>
                <w:lang w:val="en-GB"/>
              </w:rPr>
              <w:t>Bills of quantities.</w:t>
            </w:r>
          </w:p>
          <w:p w:rsidR="00BA36DF" w:rsidRPr="001D6501" w:rsidRDefault="00BA36DF" w:rsidP="00BA36DF">
            <w:pPr>
              <w:spacing w:before="0"/>
              <w:ind w:firstLine="0"/>
              <w:outlineLvl w:val="1"/>
              <w:rPr>
                <w:rFonts w:ascii="Times New Roman" w:hAnsi="Times New Roman"/>
                <w:lang w:val="en-GB"/>
              </w:rPr>
            </w:pPr>
          </w:p>
          <w:p w:rsidR="00BA36DF" w:rsidRPr="00CD5CEF" w:rsidRDefault="00BA36DF" w:rsidP="00BA36DF">
            <w:pPr>
              <w:autoSpaceDE w:val="0"/>
              <w:autoSpaceDN w:val="0"/>
              <w:adjustRightInd w:val="0"/>
              <w:spacing w:before="0"/>
              <w:ind w:right="216" w:firstLine="0"/>
              <w:rPr>
                <w:rFonts w:ascii="Times New Roman" w:hAnsi="Times New Roman"/>
                <w:b/>
                <w:color w:val="000000"/>
                <w:lang w:val="en-US" w:eastAsia="en-US"/>
              </w:rPr>
            </w:pPr>
            <w:r w:rsidRPr="00CD5CEF">
              <w:rPr>
                <w:rFonts w:ascii="Times New Roman" w:hAnsi="Times New Roman"/>
                <w:b/>
                <w:color w:val="000000"/>
                <w:lang w:val="en-US" w:eastAsia="en-US"/>
              </w:rPr>
              <w:t>The conduction of conformity assessment for each of the detailed designs must be finalized with preparation of Complex report, which must include at least the following:</w:t>
            </w:r>
          </w:p>
          <w:p w:rsidR="00BA36DF" w:rsidRPr="00C37E1D" w:rsidRDefault="00BA36DF" w:rsidP="00BA36DF">
            <w:pPr>
              <w:autoSpaceDE w:val="0"/>
              <w:autoSpaceDN w:val="0"/>
              <w:adjustRightInd w:val="0"/>
              <w:spacing w:before="0"/>
              <w:ind w:right="216" w:firstLine="0"/>
              <w:rPr>
                <w:rFonts w:ascii="Times New Roman" w:hAnsi="Times New Roman"/>
                <w:color w:val="000000"/>
                <w:lang w:val="en-US" w:eastAsia="en-US"/>
              </w:rPr>
            </w:pPr>
            <w:r>
              <w:rPr>
                <w:rFonts w:ascii="Times New Roman" w:hAnsi="Times New Roman"/>
                <w:color w:val="000000"/>
                <w:lang w:val="en-US" w:eastAsia="en-US"/>
              </w:rPr>
              <w:t xml:space="preserve"> </w:t>
            </w:r>
          </w:p>
          <w:p w:rsidR="00BA36DF" w:rsidRDefault="00BA36DF" w:rsidP="00BA36DF">
            <w:pPr>
              <w:autoSpaceDE w:val="0"/>
              <w:autoSpaceDN w:val="0"/>
              <w:adjustRightInd w:val="0"/>
              <w:spacing w:before="0"/>
              <w:ind w:right="216" w:firstLine="0"/>
              <w:rPr>
                <w:rFonts w:ascii="Times New Roman" w:hAnsi="Times New Roman"/>
                <w:b/>
                <w:color w:val="000000"/>
                <w:u w:val="single"/>
                <w:lang w:val="en-GB" w:eastAsia="en-US"/>
              </w:rPr>
            </w:pPr>
            <w:r w:rsidRPr="00772DA1">
              <w:rPr>
                <w:rFonts w:ascii="Times New Roman" w:hAnsi="Times New Roman"/>
                <w:b/>
                <w:color w:val="000000"/>
                <w:u w:val="single"/>
                <w:lang w:val="en-GB" w:eastAsia="en-US"/>
              </w:rPr>
              <w:t>Check for conformity with:</w:t>
            </w:r>
          </w:p>
          <w:p w:rsidR="00BA36DF" w:rsidRPr="00EF0F6F" w:rsidRDefault="00BA36DF" w:rsidP="00BA36DF">
            <w:pPr>
              <w:autoSpaceDE w:val="0"/>
              <w:autoSpaceDN w:val="0"/>
              <w:adjustRightInd w:val="0"/>
              <w:ind w:right="216" w:firstLine="0"/>
              <w:rPr>
                <w:rFonts w:ascii="Times New Roman" w:hAnsi="Times New Roman"/>
                <w:color w:val="000000"/>
                <w:lang w:val="en-GB" w:eastAsia="en-US"/>
              </w:rPr>
            </w:pPr>
            <w:r w:rsidRPr="00EF0F6F">
              <w:rPr>
                <w:rFonts w:ascii="Times New Roman" w:hAnsi="Times New Roman"/>
                <w:color w:val="000000"/>
                <w:lang w:val="en-GB" w:eastAsia="en-US"/>
              </w:rPr>
              <w:t>1. The provisions of the Detailed Development Plan;</w:t>
            </w:r>
          </w:p>
          <w:p w:rsidR="00BA36DF" w:rsidRDefault="00BA36DF" w:rsidP="00BA36DF">
            <w:pPr>
              <w:autoSpaceDE w:val="0"/>
              <w:autoSpaceDN w:val="0"/>
              <w:adjustRightInd w:val="0"/>
              <w:ind w:right="216" w:firstLine="0"/>
              <w:rPr>
                <w:rFonts w:ascii="Times New Roman" w:hAnsi="Times New Roman"/>
                <w:color w:val="000000"/>
                <w:lang w:val="en-GB" w:eastAsia="en-US"/>
              </w:rPr>
            </w:pPr>
            <w:r w:rsidRPr="00EF0F6F">
              <w:rPr>
                <w:rFonts w:ascii="Times New Roman" w:hAnsi="Times New Roman"/>
                <w:color w:val="000000"/>
                <w:lang w:val="en-GB" w:eastAsia="en-US"/>
              </w:rPr>
              <w:t>2. The rules and regulations for Spatial Planning;</w:t>
            </w:r>
          </w:p>
          <w:p w:rsidR="00BA36DF" w:rsidRPr="00EF0F6F" w:rsidRDefault="00BA36DF" w:rsidP="00BA36DF">
            <w:pPr>
              <w:autoSpaceDE w:val="0"/>
              <w:autoSpaceDN w:val="0"/>
              <w:adjustRightInd w:val="0"/>
              <w:ind w:right="216" w:firstLine="0"/>
              <w:rPr>
                <w:rFonts w:ascii="Times New Roman" w:hAnsi="Times New Roman"/>
                <w:color w:val="000000"/>
                <w:lang w:val="en-GB" w:eastAsia="en-US"/>
              </w:rPr>
            </w:pPr>
          </w:p>
          <w:p w:rsidR="00BA36DF" w:rsidRPr="00EF0F6F" w:rsidRDefault="00BA36DF" w:rsidP="00BA36DF">
            <w:pPr>
              <w:autoSpaceDE w:val="0"/>
              <w:autoSpaceDN w:val="0"/>
              <w:adjustRightInd w:val="0"/>
              <w:ind w:right="216" w:firstLine="0"/>
              <w:rPr>
                <w:rFonts w:ascii="Times New Roman" w:hAnsi="Times New Roman"/>
                <w:color w:val="000000"/>
                <w:lang w:val="en-GB" w:eastAsia="en-US"/>
              </w:rPr>
            </w:pPr>
            <w:r w:rsidRPr="00EF0F6F">
              <w:rPr>
                <w:rFonts w:ascii="Times New Roman" w:hAnsi="Times New Roman"/>
                <w:color w:val="000000"/>
                <w:lang w:val="en-GB" w:eastAsia="en-US"/>
              </w:rPr>
              <w:t>3. The requirements of</w:t>
            </w:r>
            <w:r>
              <w:rPr>
                <w:rFonts w:ascii="Times New Roman" w:hAnsi="Times New Roman"/>
                <w:color w:val="000000"/>
                <w:lang w:val="en-GB" w:eastAsia="en-US"/>
              </w:rPr>
              <w:t xml:space="preserve"> Art. 169, para. 1 and 3 of the</w:t>
            </w:r>
            <w:r w:rsidRPr="00EF0F6F">
              <w:rPr>
                <w:rFonts w:ascii="Times New Roman" w:hAnsi="Times New Roman"/>
                <w:color w:val="000000"/>
                <w:lang w:val="en-GB" w:eastAsia="en-US"/>
              </w:rPr>
              <w:t xml:space="preserve"> Spatial Planning Law;</w:t>
            </w:r>
          </w:p>
          <w:p w:rsidR="00BA36DF" w:rsidRPr="00EF0F6F" w:rsidRDefault="00BA36DF" w:rsidP="00BA36DF">
            <w:pPr>
              <w:autoSpaceDE w:val="0"/>
              <w:autoSpaceDN w:val="0"/>
              <w:adjustRightInd w:val="0"/>
              <w:ind w:right="216" w:firstLine="0"/>
              <w:rPr>
                <w:rFonts w:ascii="Times New Roman" w:hAnsi="Times New Roman"/>
                <w:color w:val="000000"/>
                <w:lang w:val="en-GB" w:eastAsia="en-US"/>
              </w:rPr>
            </w:pPr>
            <w:r w:rsidRPr="00EF0F6F">
              <w:rPr>
                <w:rFonts w:ascii="Times New Roman" w:hAnsi="Times New Roman"/>
                <w:color w:val="000000"/>
                <w:lang w:val="en-GB" w:eastAsia="en-US"/>
              </w:rPr>
              <w:t>4. The mutual coherence between the parts of the project;</w:t>
            </w:r>
          </w:p>
          <w:p w:rsidR="00BA36DF" w:rsidRPr="00EF0F6F" w:rsidRDefault="00BA36DF" w:rsidP="00BA36DF">
            <w:pPr>
              <w:autoSpaceDE w:val="0"/>
              <w:autoSpaceDN w:val="0"/>
              <w:adjustRightInd w:val="0"/>
              <w:ind w:right="216" w:firstLine="0"/>
              <w:rPr>
                <w:rFonts w:ascii="Times New Roman" w:hAnsi="Times New Roman"/>
                <w:color w:val="000000"/>
                <w:lang w:val="en-GB" w:eastAsia="en-US"/>
              </w:rPr>
            </w:pPr>
            <w:r w:rsidRPr="00EF0F6F">
              <w:rPr>
                <w:rFonts w:ascii="Times New Roman" w:hAnsi="Times New Roman"/>
                <w:color w:val="000000"/>
                <w:lang w:val="en-GB" w:eastAsia="en-US"/>
              </w:rPr>
              <w:t>5. Completeness and structural</w:t>
            </w:r>
            <w:r>
              <w:rPr>
                <w:rFonts w:ascii="Times New Roman" w:hAnsi="Times New Roman"/>
                <w:color w:val="000000"/>
                <w:lang w:val="en-GB" w:eastAsia="en-US"/>
              </w:rPr>
              <w:t xml:space="preserve"> conformity of the</w:t>
            </w:r>
            <w:r w:rsidRPr="00EF0F6F">
              <w:rPr>
                <w:rFonts w:ascii="Times New Roman" w:hAnsi="Times New Roman"/>
                <w:color w:val="000000"/>
                <w:lang w:val="en-GB" w:eastAsia="en-US"/>
              </w:rPr>
              <w:t xml:space="preserve"> engineering calculations;</w:t>
            </w:r>
          </w:p>
          <w:p w:rsidR="00BA36DF" w:rsidRPr="00B91BD5" w:rsidRDefault="00BA36DF" w:rsidP="00BA36DF">
            <w:pPr>
              <w:autoSpaceDE w:val="0"/>
              <w:autoSpaceDN w:val="0"/>
              <w:adjustRightInd w:val="0"/>
              <w:ind w:right="216" w:firstLine="0"/>
              <w:rPr>
                <w:rFonts w:ascii="Times New Roman" w:hAnsi="Times New Roman"/>
                <w:color w:val="000000"/>
                <w:lang w:val="en-GB" w:eastAsia="en-US"/>
              </w:rPr>
            </w:pPr>
            <w:r w:rsidRPr="00B91BD5">
              <w:rPr>
                <w:rFonts w:ascii="Times New Roman" w:hAnsi="Times New Roman"/>
                <w:color w:val="000000"/>
                <w:lang w:val="en-GB" w:eastAsia="en-US"/>
              </w:rPr>
              <w:t xml:space="preserve">6. The requirements for </w:t>
            </w:r>
            <w:r>
              <w:rPr>
                <w:rFonts w:ascii="Times New Roman" w:hAnsi="Times New Roman"/>
                <w:color w:val="000000"/>
                <w:lang w:val="en-GB" w:eastAsia="en-US"/>
              </w:rPr>
              <w:t xml:space="preserve">arrangement, </w:t>
            </w:r>
            <w:r w:rsidRPr="00B91BD5">
              <w:rPr>
                <w:rFonts w:ascii="Times New Roman" w:hAnsi="Times New Roman"/>
                <w:color w:val="000000"/>
                <w:lang w:val="en-GB" w:eastAsia="en-US"/>
              </w:rPr>
              <w:t xml:space="preserve">device safe operation and technical surveillance of high-risk facilities if </w:t>
            </w:r>
            <w:r>
              <w:rPr>
                <w:rFonts w:ascii="Times New Roman" w:hAnsi="Times New Roman"/>
                <w:color w:val="000000"/>
                <w:lang w:val="en-GB" w:eastAsia="en-US"/>
              </w:rPr>
              <w:t xml:space="preserve">there are </w:t>
            </w:r>
            <w:r w:rsidRPr="00B91BD5">
              <w:rPr>
                <w:rFonts w:ascii="Times New Roman" w:hAnsi="Times New Roman"/>
                <w:color w:val="000000"/>
                <w:lang w:val="en-GB" w:eastAsia="en-US"/>
              </w:rPr>
              <w:t>available</w:t>
            </w:r>
            <w:r>
              <w:rPr>
                <w:rFonts w:ascii="Times New Roman" w:hAnsi="Times New Roman"/>
                <w:color w:val="000000"/>
                <w:lang w:val="en-GB" w:eastAsia="en-US"/>
              </w:rPr>
              <w:t xml:space="preserve"> in the </w:t>
            </w:r>
            <w:proofErr w:type="spellStart"/>
            <w:r>
              <w:rPr>
                <w:rFonts w:ascii="Times New Roman" w:hAnsi="Times New Roman"/>
                <w:color w:val="000000"/>
                <w:lang w:val="en-GB" w:eastAsia="en-US"/>
              </w:rPr>
              <w:t>center</w:t>
            </w:r>
            <w:proofErr w:type="spellEnd"/>
            <w:r w:rsidRPr="00B91BD5">
              <w:rPr>
                <w:rFonts w:ascii="Times New Roman" w:hAnsi="Times New Roman"/>
                <w:color w:val="000000"/>
                <w:lang w:val="en-GB" w:eastAsia="en-US"/>
              </w:rPr>
              <w:t>;</w:t>
            </w:r>
          </w:p>
          <w:p w:rsidR="00BA36DF" w:rsidRPr="001D6501" w:rsidRDefault="00BA36DF" w:rsidP="00BA36DF">
            <w:pPr>
              <w:autoSpaceDE w:val="0"/>
              <w:autoSpaceDN w:val="0"/>
              <w:adjustRightInd w:val="0"/>
              <w:ind w:right="216" w:firstLine="0"/>
              <w:rPr>
                <w:rFonts w:ascii="Times New Roman" w:hAnsi="Times New Roman"/>
                <w:color w:val="000000"/>
                <w:lang w:val="en-GB" w:eastAsia="en-US"/>
              </w:rPr>
            </w:pPr>
            <w:r w:rsidRPr="00B91BD5">
              <w:rPr>
                <w:rFonts w:ascii="Times New Roman" w:hAnsi="Times New Roman"/>
                <w:color w:val="000000"/>
                <w:lang w:val="en-GB" w:eastAsia="en-US"/>
              </w:rPr>
              <w:t xml:space="preserve">7. </w:t>
            </w:r>
            <w:r>
              <w:rPr>
                <w:rFonts w:ascii="Times New Roman" w:hAnsi="Times New Roman"/>
                <w:color w:val="000000"/>
                <w:lang w:val="en-GB" w:eastAsia="en-US"/>
              </w:rPr>
              <w:t>The s</w:t>
            </w:r>
            <w:r w:rsidRPr="00B91BD5">
              <w:rPr>
                <w:rFonts w:ascii="Times New Roman" w:hAnsi="Times New Roman"/>
                <w:color w:val="000000"/>
                <w:lang w:val="en-GB" w:eastAsia="en-US"/>
              </w:rPr>
              <w:t xml:space="preserve">pecific requirements for construction under the Waste Management Law, Law on Environmental Protection and their </w:t>
            </w:r>
            <w:r>
              <w:rPr>
                <w:rFonts w:ascii="Times New Roman" w:hAnsi="Times New Roman"/>
                <w:color w:val="000000"/>
                <w:lang w:val="en-GB" w:eastAsia="en-US"/>
              </w:rPr>
              <w:t>secondary legislation</w:t>
            </w:r>
            <w:r w:rsidRPr="00B91BD5">
              <w:rPr>
                <w:rFonts w:ascii="Times New Roman" w:hAnsi="Times New Roman"/>
                <w:color w:val="000000"/>
                <w:lang w:val="en-GB" w:eastAsia="en-US"/>
              </w:rPr>
              <w:t>;</w:t>
            </w:r>
          </w:p>
          <w:p w:rsidR="00BA36DF" w:rsidRPr="001D6501" w:rsidRDefault="00BA36DF" w:rsidP="00BA36DF">
            <w:pPr>
              <w:autoSpaceDE w:val="0"/>
              <w:autoSpaceDN w:val="0"/>
              <w:adjustRightInd w:val="0"/>
              <w:ind w:right="216" w:firstLine="0"/>
              <w:rPr>
                <w:rFonts w:ascii="Times New Roman" w:hAnsi="Times New Roman"/>
                <w:color w:val="000000"/>
                <w:lang w:val="en-GB" w:eastAsia="en-US"/>
              </w:rPr>
            </w:pPr>
            <w:r w:rsidRPr="004304F4">
              <w:rPr>
                <w:rFonts w:ascii="Times New Roman" w:hAnsi="Times New Roman"/>
                <w:color w:val="000000"/>
                <w:lang w:val="en-GB" w:eastAsia="en-US"/>
              </w:rPr>
              <w:t xml:space="preserve">8. The requirements of </w:t>
            </w:r>
            <w:r>
              <w:rPr>
                <w:rFonts w:ascii="Times New Roman" w:hAnsi="Times New Roman"/>
                <w:color w:val="000000"/>
                <w:lang w:val="en-GB" w:eastAsia="en-US"/>
              </w:rPr>
              <w:t xml:space="preserve">entered into force </w:t>
            </w:r>
            <w:r w:rsidRPr="004304F4">
              <w:rPr>
                <w:rFonts w:ascii="Times New Roman" w:hAnsi="Times New Roman"/>
                <w:color w:val="000000"/>
                <w:lang w:val="en-GB" w:eastAsia="en-US"/>
              </w:rPr>
              <w:t xml:space="preserve"> administrative acts depending on the type and size of construction are a prerequisite for building authorization under the Law on Environmental Protection, the Law on Biological Diversity, Cultural Heritage </w:t>
            </w:r>
            <w:r>
              <w:rPr>
                <w:rFonts w:ascii="Times New Roman" w:hAnsi="Times New Roman"/>
                <w:color w:val="000000"/>
                <w:lang w:val="en-GB" w:eastAsia="en-US"/>
              </w:rPr>
              <w:t>Low</w:t>
            </w:r>
            <w:r w:rsidRPr="004304F4">
              <w:rPr>
                <w:rFonts w:ascii="Times New Roman" w:hAnsi="Times New Roman"/>
                <w:color w:val="000000"/>
                <w:lang w:val="en-GB" w:eastAsia="en-US"/>
              </w:rPr>
              <w:t xml:space="preserve">, the Waste Management Law and </w:t>
            </w:r>
            <w:r>
              <w:rPr>
                <w:rFonts w:ascii="Times New Roman" w:hAnsi="Times New Roman"/>
                <w:color w:val="000000"/>
                <w:lang w:val="en-GB" w:eastAsia="en-US"/>
              </w:rPr>
              <w:t xml:space="preserve">also </w:t>
            </w:r>
            <w:r w:rsidRPr="004304F4">
              <w:rPr>
                <w:rFonts w:ascii="Times New Roman" w:hAnsi="Times New Roman"/>
                <w:color w:val="000000"/>
                <w:lang w:val="en-GB" w:eastAsia="en-US"/>
              </w:rPr>
              <w:t>coverage of the measures and conditions of these acts in the project;</w:t>
            </w:r>
          </w:p>
          <w:p w:rsidR="00BA36DF" w:rsidRPr="001D6501" w:rsidRDefault="00BA36DF" w:rsidP="00BA36DF">
            <w:pPr>
              <w:autoSpaceDE w:val="0"/>
              <w:autoSpaceDN w:val="0"/>
              <w:adjustRightInd w:val="0"/>
              <w:spacing w:before="0"/>
              <w:ind w:right="216" w:firstLine="0"/>
              <w:rPr>
                <w:rFonts w:ascii="Times New Roman" w:hAnsi="Times New Roman"/>
                <w:color w:val="000000"/>
                <w:lang w:val="en-GB" w:eastAsia="en-US"/>
              </w:rPr>
            </w:pPr>
          </w:p>
          <w:p w:rsidR="00BA36DF" w:rsidRPr="001D6501" w:rsidRDefault="00BA36DF" w:rsidP="00BA36DF">
            <w:pPr>
              <w:autoSpaceDE w:val="0"/>
              <w:autoSpaceDN w:val="0"/>
              <w:adjustRightInd w:val="0"/>
              <w:ind w:right="216" w:firstLine="0"/>
              <w:rPr>
                <w:rFonts w:ascii="Times New Roman" w:hAnsi="Times New Roman"/>
                <w:color w:val="000000"/>
                <w:lang w:val="en-GB" w:eastAsia="en-US"/>
              </w:rPr>
            </w:pPr>
            <w:r>
              <w:rPr>
                <w:rFonts w:ascii="Times New Roman" w:hAnsi="Times New Roman"/>
                <w:color w:val="000000"/>
                <w:lang w:val="en-GB" w:eastAsia="en-US"/>
              </w:rPr>
              <w:t xml:space="preserve">9. </w:t>
            </w:r>
            <w:r w:rsidRPr="00326BA0">
              <w:rPr>
                <w:rFonts w:ascii="Times New Roman" w:hAnsi="Times New Roman"/>
                <w:color w:val="000000"/>
                <w:lang w:val="en-GB" w:eastAsia="en-US"/>
              </w:rPr>
              <w:t>The requirements for selective separation of waste</w:t>
            </w:r>
            <w:r>
              <w:rPr>
                <w:rFonts w:ascii="Times New Roman" w:hAnsi="Times New Roman"/>
                <w:color w:val="000000"/>
                <w:lang w:val="en-GB" w:eastAsia="en-US"/>
              </w:rPr>
              <w:t>,</w:t>
            </w:r>
            <w:r w:rsidRPr="00326BA0">
              <w:rPr>
                <w:rFonts w:ascii="Times New Roman" w:hAnsi="Times New Roman"/>
                <w:color w:val="000000"/>
                <w:lang w:val="en-GB" w:eastAsia="en-US"/>
              </w:rPr>
              <w:t xml:space="preserve"> generated during construction works and demolition works to ensure their subsequent recovery, including recycling and achieve the </w:t>
            </w:r>
            <w:r>
              <w:rPr>
                <w:rFonts w:ascii="Times New Roman" w:hAnsi="Times New Roman"/>
                <w:color w:val="000000"/>
                <w:lang w:val="en-GB" w:eastAsia="en-US"/>
              </w:rPr>
              <w:t xml:space="preserve">respective </w:t>
            </w:r>
            <w:r w:rsidRPr="00326BA0">
              <w:rPr>
                <w:rFonts w:ascii="Times New Roman" w:hAnsi="Times New Roman"/>
                <w:color w:val="000000"/>
                <w:lang w:val="en-GB" w:eastAsia="en-US"/>
              </w:rPr>
              <w:t xml:space="preserve">quantitative targets for </w:t>
            </w:r>
            <w:r>
              <w:rPr>
                <w:rFonts w:ascii="Times New Roman" w:hAnsi="Times New Roman"/>
                <w:color w:val="000000"/>
                <w:lang w:val="en-GB" w:eastAsia="en-US"/>
              </w:rPr>
              <w:t>utilization</w:t>
            </w:r>
            <w:r w:rsidRPr="00326BA0">
              <w:rPr>
                <w:rFonts w:ascii="Times New Roman" w:hAnsi="Times New Roman"/>
                <w:color w:val="000000"/>
                <w:lang w:val="en-GB" w:eastAsia="en-US"/>
              </w:rPr>
              <w:t xml:space="preserve"> and recycling;</w:t>
            </w:r>
          </w:p>
          <w:p w:rsidR="00BA36DF" w:rsidRPr="001D6501" w:rsidRDefault="00BA36DF" w:rsidP="00BA36DF">
            <w:pPr>
              <w:autoSpaceDE w:val="0"/>
              <w:autoSpaceDN w:val="0"/>
              <w:adjustRightInd w:val="0"/>
              <w:spacing w:before="0"/>
              <w:ind w:right="216" w:firstLine="0"/>
              <w:rPr>
                <w:rFonts w:ascii="Times New Roman" w:hAnsi="Times New Roman"/>
                <w:color w:val="000000"/>
                <w:lang w:val="en-GB" w:eastAsia="en-US"/>
              </w:rPr>
            </w:pPr>
          </w:p>
          <w:p w:rsidR="00BA36DF" w:rsidRPr="001D6501" w:rsidRDefault="00BA36DF" w:rsidP="00BA36DF">
            <w:pPr>
              <w:autoSpaceDE w:val="0"/>
              <w:autoSpaceDN w:val="0"/>
              <w:adjustRightInd w:val="0"/>
              <w:ind w:right="216" w:firstLine="0"/>
              <w:rPr>
                <w:rFonts w:ascii="Times New Roman" w:hAnsi="Times New Roman"/>
                <w:color w:val="000000"/>
                <w:lang w:val="en-GB" w:eastAsia="en-US"/>
              </w:rPr>
            </w:pPr>
            <w:r>
              <w:rPr>
                <w:rFonts w:ascii="Times New Roman" w:hAnsi="Times New Roman"/>
                <w:color w:val="000000"/>
                <w:lang w:val="en-GB" w:eastAsia="en-US"/>
              </w:rPr>
              <w:t xml:space="preserve">10. The </w:t>
            </w:r>
            <w:r w:rsidRPr="00693A55">
              <w:rPr>
                <w:rFonts w:ascii="Times New Roman" w:hAnsi="Times New Roman"/>
                <w:color w:val="000000"/>
                <w:lang w:val="en-GB" w:eastAsia="en-US"/>
              </w:rPr>
              <w:t>requirements to prevent major accidents involving dangerous substances and limit</w:t>
            </w:r>
            <w:r>
              <w:rPr>
                <w:rFonts w:ascii="Times New Roman" w:hAnsi="Times New Roman"/>
                <w:color w:val="000000"/>
                <w:lang w:val="en-GB" w:eastAsia="en-US"/>
              </w:rPr>
              <w:t>ation of</w:t>
            </w:r>
            <w:r w:rsidRPr="00693A55">
              <w:rPr>
                <w:rFonts w:ascii="Times New Roman" w:hAnsi="Times New Roman"/>
                <w:color w:val="000000"/>
                <w:lang w:val="en-GB" w:eastAsia="en-US"/>
              </w:rPr>
              <w:t xml:space="preserve"> </w:t>
            </w:r>
            <w:r w:rsidRPr="00693A55">
              <w:rPr>
                <w:rFonts w:ascii="Times New Roman" w:hAnsi="Times New Roman"/>
                <w:color w:val="000000"/>
                <w:lang w:val="en-GB" w:eastAsia="en-US"/>
              </w:rPr>
              <w:lastRenderedPageBreak/>
              <w:t xml:space="preserve">their consequences for </w:t>
            </w:r>
            <w:r>
              <w:rPr>
                <w:rFonts w:ascii="Times New Roman" w:hAnsi="Times New Roman"/>
                <w:color w:val="000000"/>
                <w:lang w:val="en-GB" w:eastAsia="en-US"/>
              </w:rPr>
              <w:t xml:space="preserve">the </w:t>
            </w:r>
            <w:r w:rsidRPr="00693A55">
              <w:rPr>
                <w:rFonts w:ascii="Times New Roman" w:hAnsi="Times New Roman"/>
                <w:color w:val="000000"/>
                <w:lang w:val="en-GB" w:eastAsia="en-US"/>
              </w:rPr>
              <w:t>human health and the environment under Chapter Seven, Section I of the Environmental Protection Law</w:t>
            </w:r>
            <w:r>
              <w:rPr>
                <w:rFonts w:ascii="Times New Roman" w:hAnsi="Times New Roman"/>
                <w:color w:val="000000"/>
                <w:lang w:val="en-GB" w:eastAsia="en-US"/>
              </w:rPr>
              <w:t>.</w:t>
            </w:r>
          </w:p>
          <w:p w:rsidR="00BA36DF" w:rsidRPr="001D6501" w:rsidRDefault="00BA36DF" w:rsidP="00CD5CEF">
            <w:pPr>
              <w:ind w:firstLine="0"/>
              <w:outlineLvl w:val="1"/>
              <w:rPr>
                <w:rFonts w:ascii="Times New Roman" w:hAnsi="Times New Roman"/>
                <w:lang w:val="en-GB"/>
              </w:rPr>
            </w:pPr>
            <w:r w:rsidRPr="00693A55">
              <w:rPr>
                <w:rFonts w:ascii="Times New Roman" w:hAnsi="Times New Roman"/>
                <w:lang w:val="en-GB"/>
              </w:rPr>
              <w:t>All documents - graphics and text</w:t>
            </w:r>
            <w:r>
              <w:rPr>
                <w:rFonts w:ascii="Times New Roman" w:hAnsi="Times New Roman"/>
                <w:lang w:val="en-GB"/>
              </w:rPr>
              <w:t xml:space="preserve"> of</w:t>
            </w:r>
            <w:r w:rsidRPr="00693A55">
              <w:rPr>
                <w:rFonts w:ascii="Times New Roman" w:hAnsi="Times New Roman"/>
                <w:lang w:val="en-GB"/>
              </w:rPr>
              <w:t xml:space="preserve"> the </w:t>
            </w:r>
            <w:r>
              <w:rPr>
                <w:rFonts w:ascii="Times New Roman" w:hAnsi="Times New Roman"/>
                <w:lang w:val="en-GB"/>
              </w:rPr>
              <w:t xml:space="preserve">complex </w:t>
            </w:r>
            <w:r w:rsidRPr="00693A55">
              <w:rPr>
                <w:rFonts w:ascii="Times New Roman" w:hAnsi="Times New Roman"/>
                <w:lang w:val="en-GB"/>
              </w:rPr>
              <w:t xml:space="preserve">Report shall be signed and stamped by the manager of the Contractor or </w:t>
            </w:r>
            <w:r>
              <w:rPr>
                <w:rFonts w:ascii="Times New Roman" w:hAnsi="Times New Roman"/>
                <w:lang w:val="en-GB"/>
              </w:rPr>
              <w:t xml:space="preserve">the </w:t>
            </w:r>
            <w:r w:rsidRPr="00693A55">
              <w:rPr>
                <w:rFonts w:ascii="Times New Roman" w:hAnsi="Times New Roman"/>
                <w:lang w:val="en-GB"/>
              </w:rPr>
              <w:t>official representative in</w:t>
            </w:r>
            <w:r>
              <w:rPr>
                <w:rFonts w:ascii="Times New Roman" w:hAnsi="Times New Roman"/>
                <w:lang w:val="en-GB"/>
              </w:rPr>
              <w:t xml:space="preserve"> case of</w:t>
            </w:r>
            <w:r w:rsidRPr="00693A55">
              <w:rPr>
                <w:rFonts w:ascii="Times New Roman" w:hAnsi="Times New Roman"/>
                <w:lang w:val="en-GB"/>
              </w:rPr>
              <w:t xml:space="preserve"> absence of a governing body.</w:t>
            </w:r>
          </w:p>
          <w:p w:rsidR="00563E9F" w:rsidRPr="00CE544D" w:rsidRDefault="00BA36DF" w:rsidP="00BA36DF">
            <w:pPr>
              <w:autoSpaceDE w:val="0"/>
              <w:autoSpaceDN w:val="0"/>
              <w:adjustRightInd w:val="0"/>
              <w:ind w:right="216" w:firstLine="0"/>
              <w:rPr>
                <w:rFonts w:ascii="Times New Roman" w:hAnsi="Times New Roman"/>
                <w:b/>
                <w:lang w:val="en-GB"/>
              </w:rPr>
            </w:pPr>
            <w:r w:rsidRPr="00563E9F">
              <w:rPr>
                <w:rFonts w:ascii="Times New Roman" w:hAnsi="Times New Roman"/>
                <w:b/>
                <w:lang w:val="en-GB"/>
              </w:rPr>
              <w:t xml:space="preserve">The complex Report must be sent to the </w:t>
            </w:r>
            <w:r w:rsidR="00563E9F" w:rsidRPr="00563E9F">
              <w:rPr>
                <w:rFonts w:ascii="Times New Roman" w:hAnsi="Times New Roman"/>
                <w:b/>
                <w:lang w:val="en-GB"/>
              </w:rPr>
              <w:t xml:space="preserve">Contracting </w:t>
            </w:r>
            <w:r w:rsidRPr="00563E9F">
              <w:rPr>
                <w:rFonts w:ascii="Times New Roman" w:hAnsi="Times New Roman"/>
                <w:b/>
                <w:lang w:val="en-GB"/>
              </w:rPr>
              <w:t>authority in</w:t>
            </w:r>
            <w:r w:rsidR="00563E9F" w:rsidRPr="00563E9F">
              <w:rPr>
                <w:rFonts w:ascii="Times New Roman" w:hAnsi="Times New Roman"/>
                <w:b/>
                <w:lang w:val="en-GB"/>
              </w:rPr>
              <w:t xml:space="preserve"> accordance with the requirements of Chapter </w:t>
            </w:r>
            <w:r w:rsidR="00563E9F" w:rsidRPr="00563E9F">
              <w:rPr>
                <w:rFonts w:ascii="Times New Roman" w:hAnsi="Times New Roman"/>
                <w:b/>
                <w:lang w:val="en-GB" w:eastAsia="en-US"/>
              </w:rPr>
              <w:t xml:space="preserve">V. </w:t>
            </w:r>
            <w:r w:rsidR="00563E9F" w:rsidRPr="00563E9F">
              <w:rPr>
                <w:rFonts w:ascii="Times New Roman" w:hAnsi="Times New Roman"/>
                <w:b/>
                <w:lang w:val="en-GB"/>
              </w:rPr>
              <w:t>Reporting</w:t>
            </w:r>
            <w:r w:rsidR="00563E9F" w:rsidRPr="00563E9F">
              <w:rPr>
                <w:rFonts w:ascii="Times New Roman" w:hAnsi="Times New Roman"/>
                <w:b/>
                <w:caps/>
                <w:lang w:val="en-GB"/>
              </w:rPr>
              <w:t xml:space="preserve">. </w:t>
            </w:r>
            <w:r w:rsidR="00563E9F" w:rsidRPr="00CE544D">
              <w:rPr>
                <w:rFonts w:ascii="Times New Roman" w:hAnsi="Times New Roman"/>
                <w:b/>
                <w:lang w:val="en-GB"/>
              </w:rPr>
              <w:t>Adoption of the implementation of the contract</w:t>
            </w:r>
          </w:p>
          <w:p w:rsidR="00EF0F6F" w:rsidRPr="00CE544D" w:rsidRDefault="00CE544D" w:rsidP="00C3464B">
            <w:pPr>
              <w:autoSpaceDE w:val="0"/>
              <w:autoSpaceDN w:val="0"/>
              <w:adjustRightInd w:val="0"/>
              <w:ind w:right="216" w:firstLine="0"/>
              <w:rPr>
                <w:rFonts w:ascii="Times New Roman" w:hAnsi="Times New Roman"/>
                <w:b/>
                <w:u w:val="single"/>
                <w:lang w:val="en-GB"/>
              </w:rPr>
            </w:pPr>
            <w:r>
              <w:rPr>
                <w:rFonts w:ascii="Times New Roman" w:hAnsi="Times New Roman"/>
                <w:b/>
                <w:u w:val="single"/>
                <w:lang w:val="en-GB"/>
              </w:rPr>
              <w:t xml:space="preserve">2. </w:t>
            </w:r>
            <w:r w:rsidR="00C3464B" w:rsidRPr="00CE544D">
              <w:rPr>
                <w:rFonts w:ascii="Times New Roman" w:hAnsi="Times New Roman"/>
                <w:b/>
                <w:u w:val="single"/>
                <w:lang w:val="en-GB"/>
              </w:rPr>
              <w:t xml:space="preserve">Activity </w:t>
            </w:r>
            <w:r w:rsidR="0098792E" w:rsidRPr="00CE544D">
              <w:rPr>
                <w:rFonts w:ascii="Times New Roman" w:hAnsi="Times New Roman"/>
                <w:b/>
                <w:u w:val="single"/>
                <w:lang w:val="en-GB"/>
              </w:rPr>
              <w:t>2</w:t>
            </w:r>
            <w:r w:rsidR="00C3464B" w:rsidRPr="00CE544D">
              <w:rPr>
                <w:rFonts w:ascii="Times New Roman" w:hAnsi="Times New Roman"/>
                <w:b/>
                <w:u w:val="single"/>
                <w:lang w:val="en-GB"/>
              </w:rPr>
              <w:t xml:space="preserve">: Conduction of Supervision of the execution of the construction of pilot municipal </w:t>
            </w:r>
            <w:proofErr w:type="spellStart"/>
            <w:r w:rsidR="00C3464B" w:rsidRPr="00CE544D">
              <w:rPr>
                <w:rFonts w:ascii="Times New Roman" w:hAnsi="Times New Roman"/>
                <w:b/>
                <w:u w:val="single"/>
                <w:lang w:val="en-GB"/>
              </w:rPr>
              <w:t>center</w:t>
            </w:r>
            <w:proofErr w:type="spellEnd"/>
            <w:r w:rsidR="00C3464B" w:rsidRPr="00CE544D">
              <w:rPr>
                <w:rFonts w:ascii="Times New Roman" w:hAnsi="Times New Roman"/>
                <w:b/>
                <w:u w:val="single"/>
                <w:lang w:val="en-GB"/>
              </w:rPr>
              <w:t>.</w:t>
            </w:r>
          </w:p>
          <w:p w:rsidR="00F125E1" w:rsidRPr="00CE544D" w:rsidRDefault="009B1E0A" w:rsidP="00F125E1">
            <w:pPr>
              <w:autoSpaceDE w:val="0"/>
              <w:autoSpaceDN w:val="0"/>
              <w:adjustRightInd w:val="0"/>
              <w:ind w:right="216" w:firstLine="0"/>
              <w:rPr>
                <w:rFonts w:ascii="Times New Roman" w:hAnsi="Times New Roman"/>
                <w:lang w:val="en-GB"/>
              </w:rPr>
            </w:pPr>
            <w:r w:rsidRPr="00CE544D">
              <w:rPr>
                <w:rFonts w:ascii="Times New Roman" w:hAnsi="Times New Roman"/>
                <w:lang w:val="en-GB"/>
              </w:rPr>
              <w:t xml:space="preserve">The </w:t>
            </w:r>
            <w:r w:rsidR="00CE544D">
              <w:rPr>
                <w:rFonts w:ascii="Times New Roman" w:hAnsi="Times New Roman"/>
                <w:lang w:val="en-GB"/>
              </w:rPr>
              <w:t>“</w:t>
            </w:r>
            <w:r w:rsidR="00CE544D" w:rsidRPr="00CE544D">
              <w:rPr>
                <w:rFonts w:ascii="Times New Roman" w:hAnsi="Times New Roman"/>
                <w:lang w:val="en-GB"/>
              </w:rPr>
              <w:t>implementation</w:t>
            </w:r>
            <w:proofErr w:type="gramStart"/>
            <w:r w:rsidR="00CE544D">
              <w:rPr>
                <w:rFonts w:ascii="Times New Roman" w:hAnsi="Times New Roman"/>
              </w:rPr>
              <w:t>“ of</w:t>
            </w:r>
            <w:proofErr w:type="gramEnd"/>
            <w:r w:rsidR="00F125E1" w:rsidRPr="00CE544D">
              <w:rPr>
                <w:rFonts w:ascii="Times New Roman" w:hAnsi="Times New Roman"/>
                <w:lang w:val="en-GB"/>
              </w:rPr>
              <w:t xml:space="preserve"> this activity means </w:t>
            </w:r>
            <w:r w:rsidRPr="00CE544D">
              <w:rPr>
                <w:rFonts w:ascii="Times New Roman" w:hAnsi="Times New Roman"/>
                <w:lang w:val="en-GB"/>
              </w:rPr>
              <w:t xml:space="preserve">the </w:t>
            </w:r>
            <w:r w:rsidR="00F125E1" w:rsidRPr="00CE544D">
              <w:rPr>
                <w:rFonts w:ascii="Times New Roman" w:hAnsi="Times New Roman"/>
                <w:lang w:val="en-GB"/>
              </w:rPr>
              <w:t>activity of the Contractor</w:t>
            </w:r>
            <w:r w:rsidR="00563E9F" w:rsidRPr="00CE544D">
              <w:rPr>
                <w:rFonts w:ascii="Times New Roman" w:hAnsi="Times New Roman"/>
                <w:lang w:val="en-GB"/>
              </w:rPr>
              <w:t>s</w:t>
            </w:r>
            <w:r w:rsidR="00F125E1" w:rsidRPr="00CE544D">
              <w:rPr>
                <w:rFonts w:ascii="Times New Roman" w:hAnsi="Times New Roman"/>
                <w:lang w:val="en-GB"/>
              </w:rPr>
              <w:t xml:space="preserve">, which </w:t>
            </w:r>
            <w:r w:rsidR="00563E9F" w:rsidRPr="00CE544D">
              <w:rPr>
                <w:rFonts w:ascii="Times New Roman" w:hAnsi="Times New Roman"/>
                <w:lang w:val="en-GB"/>
              </w:rPr>
              <w:t xml:space="preserve">they will </w:t>
            </w:r>
            <w:r w:rsidR="00F125E1" w:rsidRPr="00CE544D">
              <w:rPr>
                <w:rFonts w:ascii="Times New Roman" w:hAnsi="Times New Roman"/>
                <w:lang w:val="en-GB"/>
              </w:rPr>
              <w:t>perform at the construction site</w:t>
            </w:r>
            <w:r w:rsidR="00563E9F" w:rsidRPr="00CE544D">
              <w:rPr>
                <w:rFonts w:ascii="Times New Roman" w:hAnsi="Times New Roman"/>
                <w:lang w:val="en-GB"/>
              </w:rPr>
              <w:t xml:space="preserve">s during the implementation of their </w:t>
            </w:r>
            <w:r w:rsidR="00F125E1" w:rsidRPr="00CE544D">
              <w:rPr>
                <w:rFonts w:ascii="Times New Roman" w:hAnsi="Times New Roman"/>
                <w:lang w:val="en-GB"/>
              </w:rPr>
              <w:t xml:space="preserve">duties as "Supervision" within the meaning of Art. 166 et </w:t>
            </w:r>
            <w:proofErr w:type="spellStart"/>
            <w:r w:rsidR="00F125E1" w:rsidRPr="00CE544D">
              <w:rPr>
                <w:rFonts w:ascii="Times New Roman" w:hAnsi="Times New Roman"/>
                <w:lang w:val="en-GB"/>
              </w:rPr>
              <w:t>seq</w:t>
            </w:r>
            <w:proofErr w:type="spellEnd"/>
            <w:r w:rsidR="00F125E1" w:rsidRPr="00CE544D">
              <w:rPr>
                <w:rFonts w:ascii="Times New Roman" w:hAnsi="Times New Roman"/>
                <w:lang w:val="en-GB"/>
              </w:rPr>
              <w:t xml:space="preserve"> of the SP</w:t>
            </w:r>
            <w:r w:rsidRPr="00CE544D">
              <w:rPr>
                <w:rFonts w:ascii="Times New Roman" w:hAnsi="Times New Roman"/>
                <w:lang w:val="en-GB"/>
              </w:rPr>
              <w:t>L</w:t>
            </w:r>
            <w:r w:rsidR="00563E9F" w:rsidRPr="00CE544D">
              <w:rPr>
                <w:rFonts w:ascii="Times New Roman" w:hAnsi="Times New Roman"/>
                <w:lang w:val="en-GB"/>
              </w:rPr>
              <w:t>, for each Lot</w:t>
            </w:r>
            <w:r w:rsidR="00F125E1" w:rsidRPr="00CE544D">
              <w:rPr>
                <w:rFonts w:ascii="Times New Roman" w:hAnsi="Times New Roman"/>
                <w:lang w:val="en-GB"/>
              </w:rPr>
              <w:t>.</w:t>
            </w:r>
          </w:p>
          <w:p w:rsidR="00A45F4C" w:rsidRPr="00CE544D" w:rsidRDefault="00A45F4C" w:rsidP="00F125E1">
            <w:pPr>
              <w:autoSpaceDE w:val="0"/>
              <w:autoSpaceDN w:val="0"/>
              <w:adjustRightInd w:val="0"/>
              <w:ind w:right="216" w:firstLine="0"/>
              <w:rPr>
                <w:rFonts w:ascii="Times New Roman" w:hAnsi="Times New Roman"/>
                <w:lang w:val="en-GB"/>
              </w:rPr>
            </w:pPr>
          </w:p>
          <w:p w:rsidR="00EF0F6F" w:rsidRPr="00CE544D" w:rsidRDefault="009B1E0A" w:rsidP="00C3464B">
            <w:pPr>
              <w:autoSpaceDE w:val="0"/>
              <w:autoSpaceDN w:val="0"/>
              <w:adjustRightInd w:val="0"/>
              <w:ind w:right="216" w:firstLine="0"/>
              <w:rPr>
                <w:rFonts w:ascii="Times New Roman" w:hAnsi="Times New Roman"/>
                <w:lang w:val="en-GB"/>
              </w:rPr>
            </w:pPr>
            <w:r w:rsidRPr="00CE544D">
              <w:rPr>
                <w:rFonts w:ascii="Times New Roman" w:hAnsi="Times New Roman"/>
                <w:lang w:val="en-GB"/>
              </w:rPr>
              <w:t xml:space="preserve">The purpose of this activity is the construction supervision </w:t>
            </w:r>
            <w:r w:rsidR="00440373" w:rsidRPr="00CE544D">
              <w:rPr>
                <w:rFonts w:ascii="Times New Roman" w:hAnsi="Times New Roman"/>
                <w:lang w:val="en-GB"/>
              </w:rPr>
              <w:t xml:space="preserve">for selected for this purpose contractors for the relevant Lots </w:t>
            </w:r>
            <w:r w:rsidRPr="00CE544D">
              <w:rPr>
                <w:rFonts w:ascii="Times New Roman" w:hAnsi="Times New Roman"/>
                <w:lang w:val="en-GB"/>
              </w:rPr>
              <w:t xml:space="preserve">during the execution of each of the construction works in of the following municipal pilot </w:t>
            </w:r>
            <w:proofErr w:type="spellStart"/>
            <w:r w:rsidRPr="00CE544D">
              <w:rPr>
                <w:rFonts w:ascii="Times New Roman" w:hAnsi="Times New Roman"/>
                <w:lang w:val="en-GB"/>
              </w:rPr>
              <w:t>centers</w:t>
            </w:r>
            <w:proofErr w:type="spellEnd"/>
            <w:r w:rsidRPr="00CE544D">
              <w:rPr>
                <w:rFonts w:ascii="Times New Roman" w:hAnsi="Times New Roman"/>
                <w:lang w:val="en-GB"/>
              </w:rPr>
              <w:t>, as required by the Spatial Planning Law:</w:t>
            </w:r>
          </w:p>
          <w:p w:rsidR="00A45F4C" w:rsidRPr="00CE544D" w:rsidRDefault="00A45F4C" w:rsidP="00A45F4C">
            <w:pPr>
              <w:numPr>
                <w:ilvl w:val="0"/>
                <w:numId w:val="54"/>
              </w:numPr>
              <w:jc w:val="left"/>
              <w:outlineLvl w:val="1"/>
              <w:rPr>
                <w:rFonts w:ascii="Times New Roman" w:hAnsi="Times New Roman"/>
                <w:b/>
                <w:lang w:val="en-GB"/>
              </w:rPr>
            </w:pPr>
            <w:r w:rsidRPr="00CE544D">
              <w:rPr>
                <w:rFonts w:ascii="Times New Roman" w:hAnsi="Times New Roman"/>
                <w:lang w:val="en-GB"/>
              </w:rPr>
              <w:t xml:space="preserve">Construction supervision at the execution of the construction of large pilot municipal </w:t>
            </w:r>
            <w:proofErr w:type="spellStart"/>
            <w:r w:rsidRPr="00CE544D">
              <w:rPr>
                <w:rFonts w:ascii="Times New Roman" w:hAnsi="Times New Roman"/>
                <w:lang w:val="en-GB"/>
              </w:rPr>
              <w:t>center</w:t>
            </w:r>
            <w:proofErr w:type="spellEnd"/>
            <w:r w:rsidRPr="00CE544D">
              <w:rPr>
                <w:rFonts w:ascii="Times New Roman" w:hAnsi="Times New Roman"/>
                <w:lang w:val="en-GB"/>
              </w:rPr>
              <w:t xml:space="preserve"> – </w:t>
            </w:r>
            <w:proofErr w:type="spellStart"/>
            <w:r w:rsidRPr="00CE544D">
              <w:rPr>
                <w:rFonts w:ascii="Times New Roman" w:hAnsi="Times New Roman"/>
                <w:lang w:val="en-GB"/>
              </w:rPr>
              <w:t>Shoumen</w:t>
            </w:r>
            <w:proofErr w:type="spellEnd"/>
            <w:r w:rsidRPr="00CE544D">
              <w:rPr>
                <w:rFonts w:ascii="Times New Roman" w:hAnsi="Times New Roman"/>
                <w:lang w:val="en-GB"/>
              </w:rPr>
              <w:t>.</w:t>
            </w:r>
          </w:p>
          <w:p w:rsidR="00A45F4C" w:rsidRPr="00CE544D" w:rsidRDefault="00A45F4C" w:rsidP="00A45F4C">
            <w:pPr>
              <w:numPr>
                <w:ilvl w:val="0"/>
                <w:numId w:val="54"/>
              </w:numPr>
              <w:jc w:val="left"/>
              <w:outlineLvl w:val="1"/>
              <w:rPr>
                <w:rFonts w:ascii="Times New Roman" w:hAnsi="Times New Roman"/>
                <w:b/>
                <w:lang w:val="en-GB"/>
              </w:rPr>
            </w:pPr>
            <w:r w:rsidRPr="00CE544D">
              <w:rPr>
                <w:rFonts w:ascii="Times New Roman" w:hAnsi="Times New Roman"/>
                <w:lang w:val="en-GB"/>
              </w:rPr>
              <w:t xml:space="preserve">Construction supervision at the execution of the construction of large pilot municipal </w:t>
            </w:r>
            <w:proofErr w:type="spellStart"/>
            <w:r w:rsidRPr="00CE544D">
              <w:rPr>
                <w:rFonts w:ascii="Times New Roman" w:hAnsi="Times New Roman"/>
                <w:lang w:val="en-GB"/>
              </w:rPr>
              <w:t>center</w:t>
            </w:r>
            <w:proofErr w:type="spellEnd"/>
            <w:r w:rsidRPr="00CE544D">
              <w:rPr>
                <w:rFonts w:ascii="Times New Roman" w:hAnsi="Times New Roman"/>
                <w:lang w:val="en-GB"/>
              </w:rPr>
              <w:t xml:space="preserve"> – </w:t>
            </w:r>
            <w:proofErr w:type="spellStart"/>
            <w:r w:rsidRPr="00CE544D">
              <w:rPr>
                <w:rFonts w:ascii="Times New Roman" w:hAnsi="Times New Roman"/>
                <w:lang w:val="en-GB"/>
              </w:rPr>
              <w:t>Razgrad</w:t>
            </w:r>
            <w:proofErr w:type="spellEnd"/>
            <w:r w:rsidRPr="00CE544D">
              <w:rPr>
                <w:rFonts w:ascii="Times New Roman" w:hAnsi="Times New Roman"/>
                <w:lang w:val="en-GB"/>
              </w:rPr>
              <w:t>.</w:t>
            </w:r>
          </w:p>
          <w:p w:rsidR="00A45F4C" w:rsidRPr="00CE544D" w:rsidRDefault="00A45F4C" w:rsidP="00A45F4C">
            <w:pPr>
              <w:numPr>
                <w:ilvl w:val="0"/>
                <w:numId w:val="54"/>
              </w:numPr>
              <w:jc w:val="left"/>
              <w:outlineLvl w:val="1"/>
              <w:rPr>
                <w:rFonts w:ascii="Times New Roman" w:hAnsi="Times New Roman"/>
                <w:lang w:val="en-GB"/>
              </w:rPr>
            </w:pPr>
            <w:r w:rsidRPr="00CE544D">
              <w:rPr>
                <w:rFonts w:ascii="Times New Roman" w:hAnsi="Times New Roman"/>
                <w:lang w:val="en-GB"/>
              </w:rPr>
              <w:t xml:space="preserve">Construction supervision at the execution of the construction of small pilot municipal </w:t>
            </w:r>
            <w:proofErr w:type="spellStart"/>
            <w:r w:rsidRPr="00CE544D">
              <w:rPr>
                <w:rFonts w:ascii="Times New Roman" w:hAnsi="Times New Roman"/>
                <w:lang w:val="en-GB"/>
              </w:rPr>
              <w:t>center</w:t>
            </w:r>
            <w:proofErr w:type="spellEnd"/>
            <w:r w:rsidRPr="00CE544D">
              <w:rPr>
                <w:rFonts w:ascii="Times New Roman" w:hAnsi="Times New Roman"/>
                <w:lang w:val="en-GB"/>
              </w:rPr>
              <w:t xml:space="preserve"> – </w:t>
            </w:r>
            <w:proofErr w:type="spellStart"/>
            <w:r w:rsidRPr="00CE544D">
              <w:rPr>
                <w:rFonts w:ascii="Times New Roman" w:hAnsi="Times New Roman"/>
                <w:lang w:val="en-GB"/>
              </w:rPr>
              <w:t>Levski</w:t>
            </w:r>
            <w:proofErr w:type="spellEnd"/>
            <w:r w:rsidRPr="00CE544D">
              <w:rPr>
                <w:rFonts w:ascii="Times New Roman" w:hAnsi="Times New Roman"/>
                <w:lang w:val="en-GB"/>
              </w:rPr>
              <w:t>.</w:t>
            </w:r>
          </w:p>
          <w:p w:rsidR="00440373" w:rsidRPr="00CE544D" w:rsidRDefault="00440373" w:rsidP="00440373">
            <w:pPr>
              <w:ind w:left="720" w:firstLine="0"/>
              <w:jc w:val="left"/>
              <w:outlineLvl w:val="1"/>
              <w:rPr>
                <w:rFonts w:ascii="Times New Roman" w:hAnsi="Times New Roman"/>
                <w:lang w:val="en-GB"/>
              </w:rPr>
            </w:pPr>
          </w:p>
          <w:p w:rsidR="00A45F4C" w:rsidRPr="00CE544D" w:rsidRDefault="00A45F4C" w:rsidP="00A45F4C">
            <w:pPr>
              <w:numPr>
                <w:ilvl w:val="0"/>
                <w:numId w:val="54"/>
              </w:numPr>
              <w:jc w:val="left"/>
              <w:outlineLvl w:val="1"/>
              <w:rPr>
                <w:rFonts w:ascii="Times New Roman" w:hAnsi="Times New Roman"/>
                <w:lang w:val="en-GB"/>
              </w:rPr>
            </w:pPr>
            <w:r w:rsidRPr="00CE544D">
              <w:rPr>
                <w:rFonts w:ascii="Times New Roman" w:hAnsi="Times New Roman"/>
                <w:lang w:val="en-GB"/>
              </w:rPr>
              <w:t xml:space="preserve">Construction supervision at the execution of the construction of small pilot municipal </w:t>
            </w:r>
            <w:proofErr w:type="spellStart"/>
            <w:r w:rsidRPr="00CE544D">
              <w:rPr>
                <w:rFonts w:ascii="Times New Roman" w:hAnsi="Times New Roman"/>
                <w:lang w:val="en-GB"/>
              </w:rPr>
              <w:t>center</w:t>
            </w:r>
            <w:proofErr w:type="spellEnd"/>
            <w:r w:rsidRPr="00CE544D">
              <w:rPr>
                <w:rFonts w:ascii="Times New Roman" w:hAnsi="Times New Roman"/>
                <w:lang w:val="en-GB"/>
              </w:rPr>
              <w:t xml:space="preserve"> – </w:t>
            </w:r>
            <w:proofErr w:type="spellStart"/>
            <w:r w:rsidRPr="00CE544D">
              <w:rPr>
                <w:rFonts w:ascii="Times New Roman" w:hAnsi="Times New Roman"/>
                <w:lang w:val="en-GB"/>
              </w:rPr>
              <w:t>Saedinenie</w:t>
            </w:r>
            <w:proofErr w:type="spellEnd"/>
            <w:r w:rsidRPr="00CE544D">
              <w:rPr>
                <w:rFonts w:ascii="Times New Roman" w:hAnsi="Times New Roman"/>
                <w:lang w:val="en-GB"/>
              </w:rPr>
              <w:t>.</w:t>
            </w:r>
          </w:p>
          <w:p w:rsidR="00A45F4C" w:rsidRPr="00CE544D" w:rsidRDefault="00A45F4C" w:rsidP="00A45F4C">
            <w:pPr>
              <w:numPr>
                <w:ilvl w:val="0"/>
                <w:numId w:val="54"/>
              </w:numPr>
              <w:jc w:val="left"/>
              <w:outlineLvl w:val="1"/>
              <w:rPr>
                <w:rFonts w:ascii="Times New Roman" w:hAnsi="Times New Roman"/>
                <w:b/>
                <w:lang w:val="en-GB"/>
              </w:rPr>
            </w:pPr>
            <w:r w:rsidRPr="00CE544D">
              <w:rPr>
                <w:rFonts w:ascii="Times New Roman" w:hAnsi="Times New Roman"/>
                <w:lang w:val="en-GB"/>
              </w:rPr>
              <w:t xml:space="preserve">Construction supervision at the execution of the construction of small pilot municipal </w:t>
            </w:r>
            <w:proofErr w:type="spellStart"/>
            <w:r w:rsidRPr="00CE544D">
              <w:rPr>
                <w:rFonts w:ascii="Times New Roman" w:hAnsi="Times New Roman"/>
                <w:lang w:val="en-GB"/>
              </w:rPr>
              <w:t>center</w:t>
            </w:r>
            <w:proofErr w:type="spellEnd"/>
            <w:r w:rsidRPr="00CE544D">
              <w:rPr>
                <w:rFonts w:ascii="Times New Roman" w:hAnsi="Times New Roman"/>
                <w:lang w:val="en-GB"/>
              </w:rPr>
              <w:t xml:space="preserve"> – </w:t>
            </w:r>
            <w:proofErr w:type="spellStart"/>
            <w:r w:rsidRPr="00CE544D">
              <w:rPr>
                <w:rFonts w:ascii="Times New Roman" w:hAnsi="Times New Roman"/>
                <w:lang w:val="en-GB"/>
              </w:rPr>
              <w:t>Sozopol</w:t>
            </w:r>
            <w:proofErr w:type="spellEnd"/>
            <w:r w:rsidRPr="00CE544D">
              <w:rPr>
                <w:rFonts w:ascii="Times New Roman" w:hAnsi="Times New Roman"/>
                <w:lang w:val="en-GB"/>
              </w:rPr>
              <w:t>.</w:t>
            </w:r>
          </w:p>
          <w:p w:rsidR="000803A3" w:rsidRPr="00A45F4C" w:rsidRDefault="000803A3" w:rsidP="000803A3">
            <w:pPr>
              <w:autoSpaceDE w:val="0"/>
              <w:autoSpaceDN w:val="0"/>
              <w:adjustRightInd w:val="0"/>
              <w:ind w:right="216" w:firstLine="0"/>
              <w:rPr>
                <w:rFonts w:ascii="Times New Roman" w:hAnsi="Times New Roman"/>
                <w:lang w:val="en-GB"/>
              </w:rPr>
            </w:pPr>
            <w:r w:rsidRPr="00CE544D">
              <w:rPr>
                <w:rFonts w:ascii="Times New Roman" w:hAnsi="Times New Roman"/>
                <w:lang w:val="en-GB"/>
              </w:rPr>
              <w:t>Through the conduction of construction supervision from the contract</w:t>
            </w:r>
            <w:r w:rsidRPr="00A45F4C">
              <w:rPr>
                <w:rFonts w:ascii="Times New Roman" w:hAnsi="Times New Roman"/>
                <w:lang w:val="en-GB"/>
              </w:rPr>
              <w:t>or will be ensured</w:t>
            </w:r>
            <w:r w:rsidR="00A45F4C">
              <w:rPr>
                <w:rFonts w:ascii="Times New Roman" w:hAnsi="Times New Roman"/>
                <w:lang w:val="en-GB"/>
              </w:rPr>
              <w:t xml:space="preserve"> </w:t>
            </w:r>
            <w:r w:rsidRPr="00A45F4C">
              <w:rPr>
                <w:rFonts w:ascii="Times New Roman" w:hAnsi="Times New Roman"/>
                <w:lang w:val="en-GB"/>
              </w:rPr>
              <w:t xml:space="preserve">the precise execution of construction, compliance </w:t>
            </w:r>
            <w:r w:rsidRPr="00A45F4C">
              <w:rPr>
                <w:rFonts w:ascii="Times New Roman" w:hAnsi="Times New Roman"/>
                <w:lang w:val="en-GB"/>
              </w:rPr>
              <w:lastRenderedPageBreak/>
              <w:t>with the architectural, technological and construction rules and regulations.</w:t>
            </w:r>
          </w:p>
          <w:p w:rsidR="00EF0F6F" w:rsidRDefault="000803A3" w:rsidP="000803A3">
            <w:pPr>
              <w:autoSpaceDE w:val="0"/>
              <w:autoSpaceDN w:val="0"/>
              <w:adjustRightInd w:val="0"/>
              <w:ind w:right="216" w:firstLine="0"/>
              <w:rPr>
                <w:rFonts w:ascii="Times New Roman" w:hAnsi="Times New Roman"/>
                <w:lang w:val="en-GB"/>
              </w:rPr>
            </w:pPr>
            <w:r w:rsidRPr="00A45F4C">
              <w:rPr>
                <w:rFonts w:ascii="Times New Roman" w:hAnsi="Times New Roman"/>
                <w:lang w:val="en-GB"/>
              </w:rPr>
              <w:t>The contractor will conduct construction supervision during construction, according to the approved design documentation and applicable regulations by a team of experts, according to the requirements of the current procedure.</w:t>
            </w:r>
          </w:p>
          <w:p w:rsidR="000803A3" w:rsidRPr="00440373" w:rsidRDefault="000803A3" w:rsidP="000803A3">
            <w:pPr>
              <w:autoSpaceDE w:val="0"/>
              <w:autoSpaceDN w:val="0"/>
              <w:adjustRightInd w:val="0"/>
              <w:ind w:right="216" w:firstLine="0"/>
              <w:rPr>
                <w:rFonts w:ascii="Times New Roman" w:hAnsi="Times New Roman"/>
                <w:b/>
                <w:lang w:val="en-GB"/>
              </w:rPr>
            </w:pPr>
            <w:r w:rsidRPr="00443AB1">
              <w:rPr>
                <w:rFonts w:ascii="Times New Roman" w:hAnsi="Times New Roman"/>
                <w:b/>
                <w:lang w:val="en-US"/>
              </w:rPr>
              <w:t xml:space="preserve">The contractor which conducts the construction supervision under this tender procedure </w:t>
            </w:r>
            <w:r w:rsidRPr="00440373">
              <w:rPr>
                <w:rFonts w:ascii="Times New Roman" w:hAnsi="Times New Roman"/>
                <w:b/>
                <w:lang w:val="en-GB"/>
              </w:rPr>
              <w:t>must:</w:t>
            </w:r>
          </w:p>
          <w:p w:rsidR="000803A3" w:rsidRPr="00440373" w:rsidRDefault="000803A3" w:rsidP="00E2255A">
            <w:pPr>
              <w:pStyle w:val="ListParagraph"/>
              <w:numPr>
                <w:ilvl w:val="0"/>
                <w:numId w:val="58"/>
              </w:numPr>
              <w:autoSpaceDE w:val="0"/>
              <w:autoSpaceDN w:val="0"/>
              <w:adjustRightInd w:val="0"/>
              <w:spacing w:line="240" w:lineRule="auto"/>
              <w:ind w:right="216"/>
              <w:jc w:val="both"/>
              <w:rPr>
                <w:rFonts w:ascii="Times New Roman" w:hAnsi="Times New Roman"/>
                <w:sz w:val="24"/>
                <w:szCs w:val="24"/>
                <w:lang w:val="en-GB"/>
              </w:rPr>
            </w:pPr>
            <w:proofErr w:type="gramStart"/>
            <w:r w:rsidRPr="00440373">
              <w:rPr>
                <w:rFonts w:ascii="Times New Roman" w:hAnsi="Times New Roman"/>
                <w:sz w:val="24"/>
                <w:szCs w:val="24"/>
                <w:lang w:val="en-GB"/>
              </w:rPr>
              <w:t>hold</w:t>
            </w:r>
            <w:proofErr w:type="gramEnd"/>
            <w:r w:rsidRPr="00440373">
              <w:rPr>
                <w:rFonts w:ascii="Times New Roman" w:hAnsi="Times New Roman"/>
                <w:sz w:val="24"/>
                <w:szCs w:val="24"/>
                <w:lang w:val="en-GB"/>
              </w:rPr>
              <w:t xml:space="preserve"> a valid certificate/license issued by the </w:t>
            </w:r>
            <w:r w:rsidR="00341B20" w:rsidRPr="00440373">
              <w:rPr>
                <w:rFonts w:ascii="Times New Roman" w:hAnsi="Times New Roman"/>
                <w:sz w:val="24"/>
                <w:szCs w:val="24"/>
                <w:lang w:val="en-GB"/>
              </w:rPr>
              <w:t>National Construction Control Department</w:t>
            </w:r>
            <w:r w:rsidRPr="00440373">
              <w:rPr>
                <w:rFonts w:ascii="Times New Roman" w:hAnsi="Times New Roman"/>
                <w:sz w:val="24"/>
                <w:szCs w:val="24"/>
                <w:lang w:val="en-GB"/>
              </w:rPr>
              <w:t xml:space="preserve">/ Minister </w:t>
            </w:r>
            <w:r w:rsidR="00341B20" w:rsidRPr="00440373">
              <w:rPr>
                <w:rFonts w:ascii="Times New Roman" w:hAnsi="Times New Roman"/>
                <w:sz w:val="24"/>
                <w:szCs w:val="24"/>
                <w:lang w:val="en-GB"/>
              </w:rPr>
              <w:t xml:space="preserve">of </w:t>
            </w:r>
            <w:r w:rsidRPr="00440373">
              <w:rPr>
                <w:rFonts w:ascii="Times New Roman" w:hAnsi="Times New Roman"/>
                <w:sz w:val="24"/>
                <w:szCs w:val="24"/>
                <w:lang w:val="en-GB"/>
              </w:rPr>
              <w:t>M</w:t>
            </w:r>
            <w:r w:rsidR="00341B20" w:rsidRPr="00440373">
              <w:rPr>
                <w:rFonts w:ascii="Times New Roman" w:hAnsi="Times New Roman"/>
                <w:sz w:val="24"/>
                <w:szCs w:val="24"/>
                <w:lang w:val="en-GB"/>
              </w:rPr>
              <w:t>RDP</w:t>
            </w:r>
            <w:r w:rsidRPr="00440373">
              <w:rPr>
                <w:rFonts w:ascii="Times New Roman" w:hAnsi="Times New Roman"/>
                <w:sz w:val="24"/>
                <w:szCs w:val="24"/>
                <w:lang w:val="en-GB"/>
              </w:rPr>
              <w:t xml:space="preserve">W for construction supervision, according to Art. 166, para. 2 </w:t>
            </w:r>
            <w:r w:rsidR="000075DE" w:rsidRPr="00440373">
              <w:rPr>
                <w:rFonts w:ascii="Times New Roman" w:hAnsi="Times New Roman"/>
                <w:sz w:val="24"/>
                <w:szCs w:val="24"/>
                <w:lang w:val="en-GB"/>
              </w:rPr>
              <w:t>SPL (Spatial Planning Law)</w:t>
            </w:r>
            <w:r w:rsidR="00AA31BB" w:rsidRPr="00440373">
              <w:rPr>
                <w:rFonts w:ascii="Times New Roman" w:hAnsi="Times New Roman"/>
                <w:sz w:val="24"/>
                <w:szCs w:val="24"/>
                <w:lang w:val="en-GB"/>
              </w:rPr>
              <w:t xml:space="preserve"> </w:t>
            </w:r>
            <w:r w:rsidRPr="00440373">
              <w:rPr>
                <w:rFonts w:ascii="Times New Roman" w:hAnsi="Times New Roman"/>
                <w:sz w:val="24"/>
                <w:szCs w:val="24"/>
                <w:lang w:val="en-GB"/>
              </w:rPr>
              <w:t xml:space="preserve">or equivalent document certifying the right to carry out such activity issued by the competent authority of </w:t>
            </w:r>
            <w:r w:rsidR="00CE544D" w:rsidRPr="00440373">
              <w:rPr>
                <w:rFonts w:ascii="Times New Roman" w:hAnsi="Times New Roman"/>
                <w:sz w:val="24"/>
                <w:szCs w:val="24"/>
                <w:lang w:val="en-GB"/>
              </w:rPr>
              <w:t>an</w:t>
            </w:r>
            <w:r w:rsidRPr="00440373">
              <w:rPr>
                <w:rFonts w:ascii="Times New Roman" w:hAnsi="Times New Roman"/>
                <w:sz w:val="24"/>
                <w:szCs w:val="24"/>
                <w:lang w:val="en-GB"/>
              </w:rPr>
              <w:t xml:space="preserve"> </w:t>
            </w:r>
            <w:r w:rsidR="00E85ED3" w:rsidRPr="00440373">
              <w:rPr>
                <w:rFonts w:ascii="Times New Roman" w:hAnsi="Times New Roman"/>
                <w:sz w:val="24"/>
                <w:szCs w:val="24"/>
                <w:lang w:val="en-GB"/>
              </w:rPr>
              <w:t xml:space="preserve">EU </w:t>
            </w:r>
            <w:r w:rsidRPr="00440373">
              <w:rPr>
                <w:rFonts w:ascii="Times New Roman" w:hAnsi="Times New Roman"/>
                <w:sz w:val="24"/>
                <w:szCs w:val="24"/>
                <w:lang w:val="en-GB"/>
              </w:rPr>
              <w:t>Member - State or of another country - party to the Agreement on the European Economic Area, under the pro</w:t>
            </w:r>
            <w:r w:rsidR="00E85ED3" w:rsidRPr="00440373">
              <w:rPr>
                <w:rFonts w:ascii="Times New Roman" w:hAnsi="Times New Roman"/>
                <w:sz w:val="24"/>
                <w:szCs w:val="24"/>
                <w:lang w:val="en-GB"/>
              </w:rPr>
              <w:t>visions of Art. 166, para. 7 SPL</w:t>
            </w:r>
            <w:r w:rsidR="00341B20" w:rsidRPr="00440373">
              <w:rPr>
                <w:rFonts w:ascii="Times New Roman" w:hAnsi="Times New Roman"/>
                <w:sz w:val="24"/>
                <w:szCs w:val="24"/>
                <w:lang w:val="en-GB"/>
              </w:rPr>
              <w:t>.</w:t>
            </w:r>
          </w:p>
          <w:p w:rsidR="00443AB1" w:rsidRPr="00440373" w:rsidRDefault="00443AB1" w:rsidP="00443AB1">
            <w:pPr>
              <w:pStyle w:val="ListParagraph"/>
              <w:autoSpaceDE w:val="0"/>
              <w:autoSpaceDN w:val="0"/>
              <w:adjustRightInd w:val="0"/>
              <w:spacing w:line="240" w:lineRule="auto"/>
              <w:ind w:left="360" w:right="216"/>
              <w:jc w:val="both"/>
              <w:rPr>
                <w:rFonts w:ascii="Times New Roman" w:hAnsi="Times New Roman"/>
                <w:sz w:val="24"/>
                <w:szCs w:val="24"/>
                <w:lang w:val="en-GB"/>
              </w:rPr>
            </w:pPr>
          </w:p>
          <w:p w:rsidR="00167A89" w:rsidRPr="00440373" w:rsidRDefault="00167A89" w:rsidP="00E2255A">
            <w:pPr>
              <w:pStyle w:val="ListParagraph"/>
              <w:numPr>
                <w:ilvl w:val="0"/>
                <w:numId w:val="58"/>
              </w:numPr>
              <w:autoSpaceDE w:val="0"/>
              <w:autoSpaceDN w:val="0"/>
              <w:adjustRightInd w:val="0"/>
              <w:spacing w:line="240" w:lineRule="auto"/>
              <w:ind w:right="216"/>
              <w:jc w:val="both"/>
              <w:rPr>
                <w:rFonts w:ascii="Times New Roman" w:hAnsi="Times New Roman"/>
                <w:sz w:val="24"/>
                <w:szCs w:val="24"/>
                <w:lang w:val="en-GB"/>
              </w:rPr>
            </w:pPr>
            <w:r w:rsidRPr="00440373">
              <w:rPr>
                <w:rFonts w:ascii="Times New Roman" w:hAnsi="Times New Roman"/>
                <w:sz w:val="24"/>
                <w:szCs w:val="24"/>
                <w:lang w:val="en-GB"/>
              </w:rPr>
              <w:t>exercise construction supervision in accordance with Article 168 of the Spatial Planning Law, with responsibility for:</w:t>
            </w:r>
          </w:p>
          <w:p w:rsidR="00167A89" w:rsidRPr="00440373" w:rsidRDefault="00167A89" w:rsidP="0056052E">
            <w:pPr>
              <w:pStyle w:val="ListParagraph"/>
              <w:numPr>
                <w:ilvl w:val="1"/>
                <w:numId w:val="59"/>
              </w:numPr>
              <w:autoSpaceDE w:val="0"/>
              <w:autoSpaceDN w:val="0"/>
              <w:adjustRightInd w:val="0"/>
              <w:spacing w:before="120" w:after="0" w:line="240" w:lineRule="auto"/>
              <w:ind w:right="216"/>
              <w:rPr>
                <w:rFonts w:ascii="Times New Roman" w:hAnsi="Times New Roman"/>
                <w:sz w:val="24"/>
                <w:szCs w:val="24"/>
                <w:lang w:val="en-GB"/>
              </w:rPr>
            </w:pPr>
            <w:r w:rsidRPr="00440373">
              <w:rPr>
                <w:rFonts w:ascii="Times New Roman" w:hAnsi="Times New Roman"/>
                <w:sz w:val="24"/>
                <w:szCs w:val="24"/>
                <w:lang w:val="en-GB"/>
              </w:rPr>
              <w:t>lawful commencement of construction process;</w:t>
            </w:r>
          </w:p>
          <w:p w:rsidR="00AA31BB" w:rsidRPr="00440373" w:rsidRDefault="00AA31BB" w:rsidP="0056052E">
            <w:pPr>
              <w:pStyle w:val="ListParagraph"/>
              <w:numPr>
                <w:ilvl w:val="1"/>
                <w:numId w:val="59"/>
              </w:numPr>
              <w:autoSpaceDE w:val="0"/>
              <w:autoSpaceDN w:val="0"/>
              <w:adjustRightInd w:val="0"/>
              <w:spacing w:before="120" w:after="0" w:line="240" w:lineRule="auto"/>
              <w:ind w:right="216"/>
              <w:rPr>
                <w:rFonts w:ascii="Times New Roman" w:hAnsi="Times New Roman"/>
                <w:sz w:val="24"/>
                <w:szCs w:val="24"/>
                <w:lang w:val="en-GB"/>
              </w:rPr>
            </w:pPr>
            <w:proofErr w:type="gramStart"/>
            <w:r w:rsidRPr="00440373">
              <w:rPr>
                <w:rFonts w:ascii="Times New Roman" w:hAnsi="Times New Roman"/>
                <w:sz w:val="24"/>
                <w:szCs w:val="24"/>
                <w:lang w:val="en-GB"/>
              </w:rPr>
              <w:t>implementation</w:t>
            </w:r>
            <w:proofErr w:type="gramEnd"/>
            <w:r w:rsidRPr="00440373">
              <w:rPr>
                <w:rFonts w:ascii="Times New Roman" w:hAnsi="Times New Roman"/>
                <w:sz w:val="24"/>
                <w:szCs w:val="24"/>
                <w:lang w:val="en-GB"/>
              </w:rPr>
              <w:t xml:space="preserve"> of the construction works in accordance with approved detailed design. </w:t>
            </w:r>
          </w:p>
          <w:p w:rsidR="00AA31BB" w:rsidRPr="00440373" w:rsidRDefault="00AA31BB" w:rsidP="0056052E">
            <w:pPr>
              <w:pStyle w:val="ListParagraph"/>
              <w:numPr>
                <w:ilvl w:val="1"/>
                <w:numId w:val="59"/>
              </w:numPr>
              <w:autoSpaceDE w:val="0"/>
              <w:autoSpaceDN w:val="0"/>
              <w:adjustRightInd w:val="0"/>
              <w:spacing w:before="120" w:after="0" w:line="240" w:lineRule="auto"/>
              <w:ind w:right="216"/>
              <w:rPr>
                <w:rFonts w:ascii="Times New Roman" w:hAnsi="Times New Roman"/>
                <w:sz w:val="24"/>
                <w:szCs w:val="24"/>
                <w:lang w:val="en-GB"/>
              </w:rPr>
            </w:pPr>
            <w:proofErr w:type="gramStart"/>
            <w:r w:rsidRPr="00440373">
              <w:rPr>
                <w:rFonts w:ascii="Times New Roman" w:hAnsi="Times New Roman"/>
                <w:sz w:val="24"/>
                <w:szCs w:val="24"/>
                <w:lang w:val="en-GB"/>
              </w:rPr>
              <w:t>environmental</w:t>
            </w:r>
            <w:proofErr w:type="gramEnd"/>
            <w:r w:rsidRPr="00440373">
              <w:rPr>
                <w:rFonts w:ascii="Times New Roman" w:hAnsi="Times New Roman"/>
                <w:sz w:val="24"/>
                <w:szCs w:val="24"/>
                <w:lang w:val="en-GB"/>
              </w:rPr>
              <w:t xml:space="preserve"> protection during the execution of the works activities.</w:t>
            </w:r>
          </w:p>
          <w:p w:rsidR="00167A89" w:rsidRPr="00440373" w:rsidRDefault="00167A89" w:rsidP="0056052E">
            <w:pPr>
              <w:pStyle w:val="ListParagraph"/>
              <w:numPr>
                <w:ilvl w:val="1"/>
                <w:numId w:val="59"/>
              </w:numPr>
              <w:autoSpaceDE w:val="0"/>
              <w:autoSpaceDN w:val="0"/>
              <w:adjustRightInd w:val="0"/>
              <w:spacing w:before="120" w:after="0" w:line="240" w:lineRule="auto"/>
              <w:ind w:right="216"/>
              <w:rPr>
                <w:rFonts w:ascii="Times New Roman" w:hAnsi="Times New Roman"/>
                <w:sz w:val="24"/>
                <w:szCs w:val="24"/>
                <w:lang w:val="en-GB"/>
              </w:rPr>
            </w:pPr>
            <w:r w:rsidRPr="00440373">
              <w:rPr>
                <w:rFonts w:ascii="Times New Roman" w:hAnsi="Times New Roman"/>
                <w:sz w:val="24"/>
                <w:szCs w:val="24"/>
                <w:lang w:val="en-GB"/>
              </w:rPr>
              <w:t>exercising control on full and correct compilation of acts and protocols during construction;</w:t>
            </w:r>
          </w:p>
          <w:p w:rsidR="00167A89" w:rsidRPr="00440373" w:rsidRDefault="00167A89" w:rsidP="0056052E">
            <w:pPr>
              <w:pStyle w:val="ListParagraph"/>
              <w:numPr>
                <w:ilvl w:val="1"/>
                <w:numId w:val="59"/>
              </w:numPr>
              <w:autoSpaceDE w:val="0"/>
              <w:autoSpaceDN w:val="0"/>
              <w:adjustRightInd w:val="0"/>
              <w:spacing w:before="120" w:after="0" w:line="240" w:lineRule="auto"/>
              <w:ind w:right="216"/>
              <w:rPr>
                <w:rFonts w:ascii="Times New Roman" w:hAnsi="Times New Roman"/>
                <w:sz w:val="24"/>
                <w:szCs w:val="24"/>
                <w:lang w:val="en-GB"/>
              </w:rPr>
            </w:pPr>
            <w:proofErr w:type="gramStart"/>
            <w:r w:rsidRPr="00440373">
              <w:rPr>
                <w:rFonts w:ascii="Times New Roman" w:hAnsi="Times New Roman"/>
                <w:sz w:val="24"/>
                <w:szCs w:val="24"/>
                <w:lang w:val="en-GB"/>
              </w:rPr>
              <w:t>stop</w:t>
            </w:r>
            <w:proofErr w:type="gramEnd"/>
            <w:r w:rsidRPr="00440373">
              <w:rPr>
                <w:rFonts w:ascii="Times New Roman" w:hAnsi="Times New Roman"/>
                <w:sz w:val="24"/>
                <w:szCs w:val="24"/>
                <w:lang w:val="en-GB"/>
              </w:rPr>
              <w:t xml:space="preserve"> the construction works which are carried out under conditions of Art. 224, para. 1 and Art. 225, para. 2 and in violation of the requirements of Art. 169, para. 1-3;</w:t>
            </w:r>
          </w:p>
          <w:p w:rsidR="00167A89" w:rsidRPr="00440373" w:rsidRDefault="00167A89" w:rsidP="0056052E">
            <w:pPr>
              <w:pStyle w:val="ListParagraph"/>
              <w:numPr>
                <w:ilvl w:val="1"/>
                <w:numId w:val="59"/>
              </w:numPr>
              <w:autoSpaceDE w:val="0"/>
              <w:autoSpaceDN w:val="0"/>
              <w:adjustRightInd w:val="0"/>
              <w:spacing w:before="120" w:after="0" w:line="240" w:lineRule="auto"/>
              <w:ind w:right="216"/>
              <w:rPr>
                <w:rFonts w:ascii="Times New Roman" w:hAnsi="Times New Roman"/>
                <w:sz w:val="24"/>
                <w:szCs w:val="24"/>
                <w:lang w:val="en-GB"/>
              </w:rPr>
            </w:pPr>
            <w:r w:rsidRPr="00440373">
              <w:rPr>
                <w:rFonts w:ascii="Times New Roman" w:hAnsi="Times New Roman"/>
                <w:sz w:val="24"/>
                <w:szCs w:val="24"/>
                <w:lang w:val="en-GB"/>
              </w:rPr>
              <w:t>exercising control on compliance to health and safety in construction;</w:t>
            </w:r>
          </w:p>
          <w:p w:rsidR="00167A89" w:rsidRPr="00440373" w:rsidRDefault="00167A89" w:rsidP="0056052E">
            <w:pPr>
              <w:pStyle w:val="ListParagraph"/>
              <w:numPr>
                <w:ilvl w:val="1"/>
                <w:numId w:val="59"/>
              </w:numPr>
              <w:autoSpaceDE w:val="0"/>
              <w:autoSpaceDN w:val="0"/>
              <w:adjustRightInd w:val="0"/>
              <w:spacing w:before="120" w:after="0" w:line="240" w:lineRule="auto"/>
              <w:ind w:right="216"/>
              <w:jc w:val="both"/>
              <w:rPr>
                <w:rFonts w:ascii="Times New Roman" w:hAnsi="Times New Roman"/>
                <w:sz w:val="24"/>
                <w:szCs w:val="24"/>
                <w:lang w:val="en-GB"/>
              </w:rPr>
            </w:pPr>
            <w:r w:rsidRPr="00440373">
              <w:rPr>
                <w:rFonts w:ascii="Times New Roman" w:hAnsi="Times New Roman"/>
                <w:sz w:val="24"/>
                <w:szCs w:val="24"/>
                <w:lang w:val="en-GB"/>
              </w:rPr>
              <w:t>avoiding damage to third persons and property due to construction;</w:t>
            </w:r>
          </w:p>
          <w:p w:rsidR="00443AB1" w:rsidRPr="00440373" w:rsidRDefault="00443AB1" w:rsidP="00443AB1">
            <w:pPr>
              <w:pStyle w:val="ListParagraph"/>
              <w:autoSpaceDE w:val="0"/>
              <w:autoSpaceDN w:val="0"/>
              <w:adjustRightInd w:val="0"/>
              <w:spacing w:line="240" w:lineRule="auto"/>
              <w:ind w:left="1080" w:right="216"/>
              <w:jc w:val="both"/>
              <w:rPr>
                <w:rFonts w:ascii="Times New Roman" w:hAnsi="Times New Roman"/>
                <w:sz w:val="24"/>
                <w:szCs w:val="24"/>
                <w:lang w:val="en-GB"/>
              </w:rPr>
            </w:pPr>
          </w:p>
          <w:p w:rsidR="00167A89" w:rsidRPr="00440373" w:rsidRDefault="00167A89" w:rsidP="00E2255A">
            <w:pPr>
              <w:pStyle w:val="ListParagraph"/>
              <w:numPr>
                <w:ilvl w:val="0"/>
                <w:numId w:val="58"/>
              </w:numPr>
              <w:autoSpaceDE w:val="0"/>
              <w:autoSpaceDN w:val="0"/>
              <w:adjustRightInd w:val="0"/>
              <w:spacing w:line="240" w:lineRule="auto"/>
              <w:ind w:right="216"/>
              <w:jc w:val="both"/>
              <w:rPr>
                <w:rFonts w:ascii="Times New Roman" w:hAnsi="Times New Roman"/>
                <w:sz w:val="24"/>
                <w:szCs w:val="24"/>
                <w:lang w:val="en-GB"/>
              </w:rPr>
            </w:pPr>
            <w:r w:rsidRPr="00440373">
              <w:rPr>
                <w:rFonts w:ascii="Times New Roman" w:hAnsi="Times New Roman"/>
                <w:sz w:val="24"/>
                <w:szCs w:val="24"/>
                <w:lang w:val="en-GB"/>
              </w:rPr>
              <w:t xml:space="preserve">Hold throughout the </w:t>
            </w:r>
            <w:r w:rsidR="00AA31BB" w:rsidRPr="00440373">
              <w:rPr>
                <w:rFonts w:ascii="Times New Roman" w:hAnsi="Times New Roman"/>
                <w:sz w:val="24"/>
                <w:szCs w:val="24"/>
                <w:lang w:val="en-GB"/>
              </w:rPr>
              <w:t>whole period</w:t>
            </w:r>
            <w:r w:rsidRPr="00440373">
              <w:rPr>
                <w:rFonts w:ascii="Times New Roman" w:hAnsi="Times New Roman"/>
                <w:sz w:val="24"/>
                <w:szCs w:val="24"/>
                <w:lang w:val="en-GB"/>
              </w:rPr>
              <w:t xml:space="preserve"> of the contract, valid insurance "Professional Liability" under art. 171 of the SPL, for the category of works as follows:</w:t>
            </w:r>
          </w:p>
          <w:p w:rsidR="00167A89" w:rsidRPr="00440373" w:rsidRDefault="00167A89" w:rsidP="00E2255A">
            <w:pPr>
              <w:pStyle w:val="ListParagraph"/>
              <w:numPr>
                <w:ilvl w:val="1"/>
                <w:numId w:val="59"/>
              </w:numPr>
              <w:autoSpaceDE w:val="0"/>
              <w:autoSpaceDN w:val="0"/>
              <w:adjustRightInd w:val="0"/>
              <w:spacing w:line="240" w:lineRule="auto"/>
              <w:ind w:right="216"/>
              <w:rPr>
                <w:rFonts w:ascii="Times New Roman" w:hAnsi="Times New Roman"/>
                <w:sz w:val="24"/>
                <w:szCs w:val="24"/>
                <w:lang w:val="en-GB"/>
              </w:rPr>
            </w:pPr>
            <w:r w:rsidRPr="00440373">
              <w:rPr>
                <w:rFonts w:ascii="Times New Roman" w:hAnsi="Times New Roman"/>
                <w:sz w:val="24"/>
                <w:szCs w:val="24"/>
                <w:lang w:val="en-GB"/>
              </w:rPr>
              <w:t>II -</w:t>
            </w:r>
            <w:r w:rsidR="00B23083" w:rsidRPr="00440373">
              <w:rPr>
                <w:rFonts w:ascii="Times New Roman" w:hAnsi="Times New Roman"/>
                <w:sz w:val="24"/>
                <w:szCs w:val="24"/>
                <w:lang w:val="en-GB"/>
              </w:rPr>
              <w:t xml:space="preserve"> second</w:t>
            </w:r>
            <w:r w:rsidRPr="00440373">
              <w:rPr>
                <w:rFonts w:ascii="Times New Roman" w:hAnsi="Times New Roman"/>
                <w:sz w:val="24"/>
                <w:szCs w:val="24"/>
                <w:lang w:val="en-GB"/>
              </w:rPr>
              <w:t xml:space="preserve"> category or higher, according</w:t>
            </w:r>
            <w:r w:rsidR="00B23083" w:rsidRPr="00440373">
              <w:rPr>
                <w:rFonts w:ascii="Times New Roman" w:hAnsi="Times New Roman"/>
                <w:sz w:val="24"/>
                <w:szCs w:val="24"/>
                <w:lang w:val="en-GB"/>
              </w:rPr>
              <w:t xml:space="preserve"> to Art. 137, para. 1 of the SPL</w:t>
            </w:r>
            <w:r w:rsidRPr="00440373">
              <w:rPr>
                <w:rFonts w:ascii="Times New Roman" w:hAnsi="Times New Roman"/>
                <w:sz w:val="24"/>
                <w:szCs w:val="24"/>
                <w:lang w:val="en-GB"/>
              </w:rPr>
              <w:t>;</w:t>
            </w:r>
          </w:p>
          <w:p w:rsidR="00EF0F6F" w:rsidRPr="00443AB1" w:rsidRDefault="00167A89" w:rsidP="00E2255A">
            <w:pPr>
              <w:pStyle w:val="ListParagraph"/>
              <w:numPr>
                <w:ilvl w:val="0"/>
                <w:numId w:val="58"/>
              </w:numPr>
              <w:autoSpaceDE w:val="0"/>
              <w:autoSpaceDN w:val="0"/>
              <w:adjustRightInd w:val="0"/>
              <w:spacing w:line="240" w:lineRule="auto"/>
              <w:ind w:right="216"/>
              <w:jc w:val="both"/>
              <w:rPr>
                <w:rFonts w:ascii="Times New Roman" w:hAnsi="Times New Roman"/>
                <w:sz w:val="24"/>
                <w:szCs w:val="24"/>
                <w:lang w:val="en-GB"/>
              </w:rPr>
            </w:pPr>
            <w:r w:rsidRPr="00440373">
              <w:rPr>
                <w:rFonts w:ascii="Times New Roman" w:hAnsi="Times New Roman"/>
                <w:sz w:val="24"/>
                <w:szCs w:val="24"/>
                <w:lang w:val="en-GB"/>
              </w:rPr>
              <w:lastRenderedPageBreak/>
              <w:t>Hold throughout the</w:t>
            </w:r>
            <w:r w:rsidR="00B23083" w:rsidRPr="00440373">
              <w:rPr>
                <w:rFonts w:ascii="Times New Roman" w:hAnsi="Times New Roman"/>
                <w:sz w:val="24"/>
                <w:szCs w:val="24"/>
                <w:lang w:val="en-GB"/>
              </w:rPr>
              <w:t xml:space="preserve"> whole</w:t>
            </w:r>
            <w:r w:rsidRPr="00443AB1">
              <w:rPr>
                <w:rFonts w:ascii="Times New Roman" w:hAnsi="Times New Roman"/>
                <w:sz w:val="24"/>
                <w:szCs w:val="24"/>
                <w:lang w:val="en-GB"/>
              </w:rPr>
              <w:t xml:space="preserve"> term of the contract, </w:t>
            </w:r>
            <w:r w:rsidR="00B23083" w:rsidRPr="00443AB1">
              <w:rPr>
                <w:rFonts w:ascii="Times New Roman" w:hAnsi="Times New Roman"/>
                <w:sz w:val="24"/>
                <w:szCs w:val="24"/>
                <w:lang w:val="en-GB"/>
              </w:rPr>
              <w:t xml:space="preserve">a </w:t>
            </w:r>
            <w:r w:rsidRPr="00443AB1">
              <w:rPr>
                <w:rFonts w:ascii="Times New Roman" w:hAnsi="Times New Roman"/>
                <w:sz w:val="24"/>
                <w:szCs w:val="24"/>
                <w:lang w:val="en-GB"/>
              </w:rPr>
              <w:t>valid insurance "Labour accident."</w:t>
            </w:r>
          </w:p>
          <w:p w:rsidR="00B23083" w:rsidRPr="00B23083" w:rsidRDefault="00B23083" w:rsidP="00B23083">
            <w:pPr>
              <w:autoSpaceDE w:val="0"/>
              <w:autoSpaceDN w:val="0"/>
              <w:adjustRightInd w:val="0"/>
              <w:ind w:right="216" w:firstLine="0"/>
              <w:rPr>
                <w:rFonts w:ascii="Times New Roman" w:hAnsi="Times New Roman"/>
                <w:b/>
                <w:u w:val="single"/>
                <w:lang w:val="en-US"/>
              </w:rPr>
            </w:pPr>
            <w:r w:rsidRPr="00CE544D">
              <w:rPr>
                <w:rFonts w:ascii="Times New Roman" w:hAnsi="Times New Roman"/>
                <w:b/>
                <w:u w:val="single"/>
                <w:lang w:val="en-US"/>
              </w:rPr>
              <w:t xml:space="preserve">The contractor which conducts the construction supervision </w:t>
            </w:r>
            <w:r w:rsidR="00AA31BB" w:rsidRPr="00CE544D">
              <w:rPr>
                <w:rFonts w:ascii="Times New Roman" w:hAnsi="Times New Roman"/>
                <w:b/>
                <w:u w:val="single"/>
                <w:lang w:val="en-US"/>
              </w:rPr>
              <w:t xml:space="preserve">under the relevant Lot </w:t>
            </w:r>
            <w:r w:rsidRPr="00CE544D">
              <w:rPr>
                <w:rFonts w:ascii="Times New Roman" w:hAnsi="Times New Roman"/>
                <w:b/>
                <w:u w:val="single"/>
                <w:lang w:val="en-US"/>
              </w:rPr>
              <w:t>must implement at least the following activities:</w:t>
            </w:r>
          </w:p>
          <w:p w:rsidR="00B23083" w:rsidRPr="00CE544D" w:rsidRDefault="00B23083" w:rsidP="00CE544D">
            <w:pPr>
              <w:numPr>
                <w:ilvl w:val="0"/>
                <w:numId w:val="48"/>
              </w:numPr>
              <w:rPr>
                <w:rFonts w:ascii="Times New Roman" w:hAnsi="Times New Roman"/>
                <w:lang w:val="en-GB" w:eastAsia="en-US"/>
              </w:rPr>
            </w:pPr>
            <w:r w:rsidRPr="00CE544D">
              <w:rPr>
                <w:rFonts w:ascii="Times New Roman" w:hAnsi="Times New Roman"/>
                <w:lang w:val="en-GB" w:eastAsia="en-US"/>
              </w:rPr>
              <w:t xml:space="preserve">monitor the lawful </w:t>
            </w:r>
            <w:r w:rsidR="00AA31BB" w:rsidRPr="00CE544D">
              <w:rPr>
                <w:rFonts w:ascii="Times New Roman" w:hAnsi="Times New Roman"/>
                <w:lang w:val="en-GB" w:eastAsia="en-US"/>
              </w:rPr>
              <w:t xml:space="preserve">start of </w:t>
            </w:r>
            <w:r w:rsidRPr="00CE544D">
              <w:rPr>
                <w:rFonts w:ascii="Times New Roman" w:hAnsi="Times New Roman"/>
                <w:lang w:val="en-GB" w:eastAsia="en-US"/>
              </w:rPr>
              <w:t>construction</w:t>
            </w:r>
            <w:r w:rsidR="00AA31BB" w:rsidRPr="00CE544D">
              <w:rPr>
                <w:rFonts w:ascii="Times New Roman" w:hAnsi="Times New Roman"/>
                <w:lang w:val="en-GB" w:eastAsia="en-US"/>
              </w:rPr>
              <w:t xml:space="preserve"> works</w:t>
            </w:r>
            <w:r w:rsidRPr="00CE544D">
              <w:rPr>
                <w:rFonts w:ascii="Times New Roman" w:hAnsi="Times New Roman"/>
                <w:lang w:val="en-GB" w:eastAsia="en-US"/>
              </w:rPr>
              <w:t>;</w:t>
            </w:r>
          </w:p>
          <w:p w:rsidR="00B23083" w:rsidRPr="0013337A" w:rsidRDefault="00B23083" w:rsidP="00CE544D">
            <w:pPr>
              <w:numPr>
                <w:ilvl w:val="0"/>
                <w:numId w:val="48"/>
              </w:numPr>
              <w:rPr>
                <w:rFonts w:ascii="Times New Roman" w:hAnsi="Times New Roman"/>
                <w:lang w:val="en-GB" w:eastAsia="en-US"/>
              </w:rPr>
            </w:pPr>
            <w:proofErr w:type="gramStart"/>
            <w:r w:rsidRPr="0013337A">
              <w:rPr>
                <w:rFonts w:ascii="Times New Roman" w:hAnsi="Times New Roman"/>
                <w:lang w:val="en-GB" w:eastAsia="en-US"/>
              </w:rPr>
              <w:t>verify</w:t>
            </w:r>
            <w:proofErr w:type="gramEnd"/>
            <w:r w:rsidRPr="0013337A">
              <w:rPr>
                <w:rFonts w:ascii="Times New Roman" w:hAnsi="Times New Roman"/>
                <w:lang w:val="en-GB" w:eastAsia="en-US"/>
              </w:rPr>
              <w:t xml:space="preserve"> the completeness and proper preparation of acts and protocols during construction by adhering to the requirements of Regulation № 3 of 31.07.2003 on drawing up acts and protocols during construction (prom. SG. 72 from 08.15.2003);</w:t>
            </w:r>
          </w:p>
          <w:p w:rsidR="00EF0F6F" w:rsidRPr="0013337A" w:rsidRDefault="00B23083" w:rsidP="00CE544D">
            <w:pPr>
              <w:numPr>
                <w:ilvl w:val="0"/>
                <w:numId w:val="48"/>
              </w:numPr>
              <w:rPr>
                <w:rFonts w:ascii="Times New Roman" w:hAnsi="Times New Roman"/>
                <w:lang w:val="en-GB" w:eastAsia="en-US"/>
              </w:rPr>
            </w:pPr>
            <w:proofErr w:type="gramStart"/>
            <w:r w:rsidRPr="0013337A">
              <w:rPr>
                <w:rFonts w:ascii="Times New Roman" w:hAnsi="Times New Roman"/>
                <w:lang w:val="en-GB" w:eastAsia="en-US"/>
              </w:rPr>
              <w:t>carry</w:t>
            </w:r>
            <w:proofErr w:type="gramEnd"/>
            <w:r w:rsidRPr="0013337A">
              <w:rPr>
                <w:rFonts w:ascii="Times New Roman" w:hAnsi="Times New Roman"/>
                <w:lang w:val="en-GB" w:eastAsia="en-US"/>
              </w:rPr>
              <w:t xml:space="preserve"> out inspection and control of the delivered and consumed in building construction products, which ensures the implementation of the </w:t>
            </w:r>
            <w:r w:rsidR="00B02E9A" w:rsidRPr="0013337A">
              <w:rPr>
                <w:rFonts w:ascii="Times New Roman" w:hAnsi="Times New Roman"/>
                <w:lang w:val="en-GB" w:eastAsia="en-US"/>
              </w:rPr>
              <w:t xml:space="preserve">main requirements to the construction sites </w:t>
            </w:r>
            <w:r w:rsidRPr="0013337A">
              <w:rPr>
                <w:rFonts w:ascii="Times New Roman" w:hAnsi="Times New Roman"/>
                <w:lang w:val="en-GB" w:eastAsia="en-US"/>
              </w:rPr>
              <w:t>in accordance with the requirements of the ordinance under Art. 9, para. 2 pt. 5 of the Law on technical requirements for products;</w:t>
            </w:r>
          </w:p>
          <w:p w:rsidR="00B02E9A" w:rsidRDefault="00B02E9A" w:rsidP="00CE544D">
            <w:pPr>
              <w:numPr>
                <w:ilvl w:val="0"/>
                <w:numId w:val="48"/>
              </w:numPr>
              <w:rPr>
                <w:rFonts w:ascii="Times New Roman" w:hAnsi="Times New Roman"/>
                <w:lang w:val="en-GB" w:eastAsia="en-US"/>
              </w:rPr>
            </w:pPr>
            <w:r w:rsidRPr="0013337A">
              <w:rPr>
                <w:rFonts w:ascii="Times New Roman" w:hAnsi="Times New Roman"/>
                <w:lang w:val="en-GB" w:eastAsia="en-US"/>
              </w:rPr>
              <w:t>coordinate the construction process until the introduction of the construction into operation, including control of the quantity, quality and compliance of the performed construction works with the contracts for execution of the construction;</w:t>
            </w:r>
          </w:p>
          <w:p w:rsidR="004909DF" w:rsidRPr="0013337A" w:rsidRDefault="00B02E9A" w:rsidP="00CE544D">
            <w:pPr>
              <w:numPr>
                <w:ilvl w:val="0"/>
                <w:numId w:val="48"/>
              </w:numPr>
              <w:rPr>
                <w:rFonts w:ascii="Times New Roman" w:hAnsi="Times New Roman"/>
                <w:lang w:val="en-GB" w:eastAsia="en-US"/>
              </w:rPr>
            </w:pPr>
            <w:r w:rsidRPr="0013337A">
              <w:rPr>
                <w:rFonts w:ascii="Times New Roman" w:hAnsi="Times New Roman"/>
                <w:lang w:val="en-GB" w:eastAsia="en-US"/>
              </w:rPr>
              <w:t>it shall notify the Regional Directorate of National Construction Control Department in case of breach of technical rules and regulations within three day (3 - day) period after ascertaining the breach;</w:t>
            </w:r>
          </w:p>
          <w:p w:rsidR="00366F68" w:rsidRPr="0013337A" w:rsidRDefault="00366F68" w:rsidP="00CE544D">
            <w:pPr>
              <w:ind w:left="720" w:firstLine="0"/>
              <w:rPr>
                <w:rFonts w:ascii="Times New Roman" w:hAnsi="Times New Roman"/>
                <w:lang w:val="en-GB" w:eastAsia="en-US"/>
              </w:rPr>
            </w:pPr>
          </w:p>
          <w:p w:rsidR="00366F68" w:rsidRPr="0013337A" w:rsidRDefault="00366F68" w:rsidP="00CE544D">
            <w:pPr>
              <w:numPr>
                <w:ilvl w:val="0"/>
                <w:numId w:val="48"/>
              </w:numPr>
              <w:rPr>
                <w:rFonts w:ascii="Times New Roman" w:hAnsi="Times New Roman"/>
                <w:lang w:val="en-GB" w:eastAsia="en-US"/>
              </w:rPr>
            </w:pPr>
            <w:r w:rsidRPr="0013337A">
              <w:rPr>
                <w:rFonts w:ascii="Times New Roman" w:hAnsi="Times New Roman"/>
                <w:lang w:val="en-GB" w:eastAsia="en-US"/>
              </w:rPr>
              <w:t>monitor the compliance of the requirements for health and safety during the construction;</w:t>
            </w:r>
          </w:p>
          <w:p w:rsidR="00366F68" w:rsidRPr="0013337A" w:rsidRDefault="00366F68" w:rsidP="00CE544D">
            <w:pPr>
              <w:numPr>
                <w:ilvl w:val="0"/>
                <w:numId w:val="48"/>
              </w:numPr>
              <w:rPr>
                <w:rFonts w:ascii="Times New Roman" w:hAnsi="Times New Roman"/>
                <w:lang w:val="en-GB" w:eastAsia="en-US"/>
              </w:rPr>
            </w:pPr>
            <w:r w:rsidRPr="0013337A">
              <w:rPr>
                <w:rFonts w:ascii="Times New Roman" w:hAnsi="Times New Roman"/>
                <w:lang w:val="en-GB" w:eastAsia="en-US"/>
              </w:rPr>
              <w:t>monitors to prevent damage to third persons and property due to construction works;</w:t>
            </w:r>
          </w:p>
          <w:p w:rsidR="00366F68" w:rsidRPr="0013337A" w:rsidRDefault="00366F68" w:rsidP="00CE544D">
            <w:pPr>
              <w:numPr>
                <w:ilvl w:val="0"/>
                <w:numId w:val="48"/>
              </w:numPr>
              <w:rPr>
                <w:rFonts w:ascii="Times New Roman" w:hAnsi="Times New Roman"/>
                <w:lang w:val="en-GB" w:eastAsia="en-US"/>
              </w:rPr>
            </w:pPr>
            <w:r w:rsidRPr="0013337A">
              <w:rPr>
                <w:rFonts w:ascii="Times New Roman" w:hAnsi="Times New Roman"/>
                <w:lang w:val="en-GB" w:eastAsia="en-US"/>
              </w:rPr>
              <w:t xml:space="preserve">monitors during construction whether all requirements are </w:t>
            </w:r>
            <w:proofErr w:type="spellStart"/>
            <w:r w:rsidRPr="0013337A">
              <w:rPr>
                <w:rFonts w:ascii="Times New Roman" w:hAnsi="Times New Roman"/>
                <w:lang w:val="en-GB" w:eastAsia="en-US"/>
              </w:rPr>
              <w:t>complied</w:t>
            </w:r>
            <w:proofErr w:type="spellEnd"/>
            <w:r w:rsidRPr="0013337A">
              <w:rPr>
                <w:rFonts w:ascii="Times New Roman" w:hAnsi="Times New Roman"/>
                <w:lang w:val="en-GB" w:eastAsia="en-US"/>
              </w:rPr>
              <w:t xml:space="preserve"> in a way that makes the construction to be ready for commissioning;</w:t>
            </w:r>
          </w:p>
          <w:p w:rsidR="00366F68" w:rsidRPr="0013337A" w:rsidRDefault="00366F68" w:rsidP="00CE544D">
            <w:pPr>
              <w:numPr>
                <w:ilvl w:val="0"/>
                <w:numId w:val="48"/>
              </w:numPr>
              <w:rPr>
                <w:rFonts w:ascii="Times New Roman" w:hAnsi="Times New Roman"/>
                <w:lang w:val="en-GB" w:eastAsia="en-US"/>
              </w:rPr>
            </w:pPr>
            <w:r w:rsidRPr="0013337A">
              <w:rPr>
                <w:rFonts w:ascii="Times New Roman" w:hAnsi="Times New Roman"/>
                <w:lang w:val="en-GB" w:eastAsia="en-US"/>
              </w:rPr>
              <w:t>is obliged to provide an assessment of the accessibility of the construction for disabled people, in accordance with the law;</w:t>
            </w:r>
          </w:p>
          <w:p w:rsidR="00366F68" w:rsidRDefault="00366F68" w:rsidP="00CE544D">
            <w:pPr>
              <w:numPr>
                <w:ilvl w:val="0"/>
                <w:numId w:val="48"/>
              </w:numPr>
              <w:rPr>
                <w:rFonts w:ascii="Times New Roman" w:hAnsi="Times New Roman"/>
                <w:lang w:val="en-GB" w:eastAsia="en-US"/>
              </w:rPr>
            </w:pPr>
            <w:proofErr w:type="gramStart"/>
            <w:r w:rsidRPr="0013337A">
              <w:rPr>
                <w:rFonts w:ascii="Times New Roman" w:hAnsi="Times New Roman"/>
                <w:lang w:val="en-GB" w:eastAsia="en-US"/>
              </w:rPr>
              <w:lastRenderedPageBreak/>
              <w:t>supervise</w:t>
            </w:r>
            <w:proofErr w:type="gramEnd"/>
            <w:r w:rsidRPr="0013337A">
              <w:rPr>
                <w:rFonts w:ascii="Times New Roman" w:hAnsi="Times New Roman"/>
                <w:lang w:val="en-GB" w:eastAsia="en-US"/>
              </w:rPr>
              <w:t xml:space="preserve"> the construction products under art. 169a para. 1 of the SPL during construction supervision;</w:t>
            </w:r>
          </w:p>
          <w:p w:rsidR="005355F1" w:rsidRPr="0013337A" w:rsidRDefault="005355F1" w:rsidP="00CE544D">
            <w:pPr>
              <w:ind w:left="720" w:firstLine="0"/>
              <w:rPr>
                <w:rFonts w:ascii="Times New Roman" w:hAnsi="Times New Roman"/>
                <w:lang w:val="en-GB" w:eastAsia="en-US"/>
              </w:rPr>
            </w:pPr>
          </w:p>
          <w:p w:rsidR="00366F68" w:rsidRDefault="00366F68" w:rsidP="00CE544D">
            <w:pPr>
              <w:numPr>
                <w:ilvl w:val="0"/>
                <w:numId w:val="48"/>
              </w:numPr>
              <w:rPr>
                <w:rFonts w:ascii="Times New Roman" w:hAnsi="Times New Roman"/>
                <w:lang w:val="en-GB" w:eastAsia="en-US"/>
              </w:rPr>
            </w:pPr>
            <w:r w:rsidRPr="0013337A">
              <w:rPr>
                <w:rFonts w:ascii="Times New Roman" w:hAnsi="Times New Roman"/>
                <w:lang w:val="en-GB" w:eastAsia="en-US"/>
              </w:rPr>
              <w:t>monitors</w:t>
            </w:r>
            <w:r w:rsidR="00CE544D" w:rsidRPr="00CE544D">
              <w:rPr>
                <w:rFonts w:ascii="Times New Roman" w:hAnsi="Times New Roman"/>
                <w:lang w:val="en-GB" w:eastAsia="en-US"/>
              </w:rPr>
              <w:t xml:space="preserve"> the</w:t>
            </w:r>
            <w:r w:rsidRPr="0013337A">
              <w:rPr>
                <w:rFonts w:ascii="Times New Roman" w:hAnsi="Times New Roman"/>
                <w:lang w:val="en-GB" w:eastAsia="en-US"/>
              </w:rPr>
              <w:t xml:space="preserve"> documenting of all circumstances related to construction, such as transmission and reception of the construction site, works subject to closure</w:t>
            </w:r>
            <w:r w:rsidR="0013337A" w:rsidRPr="0013337A">
              <w:rPr>
                <w:rFonts w:ascii="Times New Roman" w:hAnsi="Times New Roman"/>
                <w:lang w:val="en-GB" w:eastAsia="en-US"/>
              </w:rPr>
              <w:t>,</w:t>
            </w:r>
            <w:r w:rsidRPr="0013337A">
              <w:rPr>
                <w:rFonts w:ascii="Times New Roman" w:hAnsi="Times New Roman"/>
                <w:lang w:val="en-GB" w:eastAsia="en-US"/>
              </w:rPr>
              <w:t xml:space="preserve"> interim and final acts of reception and transmission of </w:t>
            </w:r>
            <w:r w:rsidR="0013337A" w:rsidRPr="0013337A">
              <w:rPr>
                <w:rFonts w:ascii="Times New Roman" w:hAnsi="Times New Roman"/>
                <w:lang w:val="en-GB" w:eastAsia="en-US"/>
              </w:rPr>
              <w:t>the building</w:t>
            </w:r>
            <w:r w:rsidRPr="0013337A">
              <w:rPr>
                <w:rFonts w:ascii="Times New Roman" w:hAnsi="Times New Roman"/>
                <w:lang w:val="en-GB" w:eastAsia="en-US"/>
              </w:rPr>
              <w:t xml:space="preserve"> and others;</w:t>
            </w:r>
          </w:p>
          <w:p w:rsidR="00CE544D" w:rsidRDefault="00CE544D" w:rsidP="00CE544D">
            <w:pPr>
              <w:ind w:left="720" w:firstLine="0"/>
              <w:rPr>
                <w:rFonts w:ascii="Times New Roman" w:hAnsi="Times New Roman"/>
                <w:lang w:val="en-GB" w:eastAsia="en-US"/>
              </w:rPr>
            </w:pPr>
          </w:p>
          <w:p w:rsidR="00366F68" w:rsidRPr="0013337A" w:rsidRDefault="00366F68" w:rsidP="00CE544D">
            <w:pPr>
              <w:numPr>
                <w:ilvl w:val="0"/>
                <w:numId w:val="48"/>
              </w:numPr>
              <w:rPr>
                <w:rFonts w:ascii="Times New Roman" w:hAnsi="Times New Roman"/>
                <w:lang w:val="en-GB" w:eastAsia="en-US"/>
              </w:rPr>
            </w:pPr>
            <w:r w:rsidRPr="0013337A">
              <w:rPr>
                <w:rFonts w:ascii="Times New Roman" w:hAnsi="Times New Roman"/>
                <w:lang w:val="en-GB" w:eastAsia="en-US"/>
              </w:rPr>
              <w:t>it shall enter in the order book of the construction</w:t>
            </w:r>
            <w:r w:rsidR="0013337A" w:rsidRPr="0013337A">
              <w:rPr>
                <w:rFonts w:ascii="Times New Roman" w:hAnsi="Times New Roman"/>
                <w:lang w:val="en-GB" w:eastAsia="en-US"/>
              </w:rPr>
              <w:t xml:space="preserve"> site the</w:t>
            </w:r>
            <w:r w:rsidR="00A300B6">
              <w:rPr>
                <w:rFonts w:ascii="Times New Roman" w:hAnsi="Times New Roman"/>
                <w:lang w:val="en-GB" w:eastAsia="en-US"/>
              </w:rPr>
              <w:t xml:space="preserve"> </w:t>
            </w:r>
            <w:r w:rsidR="0013337A" w:rsidRPr="0013337A">
              <w:rPr>
                <w:rFonts w:ascii="Times New Roman" w:hAnsi="Times New Roman"/>
                <w:lang w:val="en-GB" w:eastAsia="en-US"/>
              </w:rPr>
              <w:t xml:space="preserve">provided by him </w:t>
            </w:r>
            <w:r w:rsidRPr="0013337A">
              <w:rPr>
                <w:rFonts w:ascii="Times New Roman" w:hAnsi="Times New Roman"/>
                <w:lang w:val="en-GB" w:eastAsia="en-US"/>
              </w:rPr>
              <w:t>prescriptions and which are related to the execution of the construction;</w:t>
            </w:r>
          </w:p>
          <w:p w:rsidR="0013337A" w:rsidRPr="0013337A" w:rsidRDefault="0013337A" w:rsidP="00CE544D">
            <w:pPr>
              <w:numPr>
                <w:ilvl w:val="0"/>
                <w:numId w:val="48"/>
              </w:numPr>
              <w:rPr>
                <w:rFonts w:ascii="Times New Roman" w:hAnsi="Times New Roman"/>
                <w:lang w:val="en-GB" w:eastAsia="en-US"/>
              </w:rPr>
            </w:pPr>
            <w:r w:rsidRPr="0013337A">
              <w:rPr>
                <w:rFonts w:ascii="Times New Roman" w:hAnsi="Times New Roman"/>
                <w:lang w:val="en-GB" w:eastAsia="en-US"/>
              </w:rPr>
              <w:t>monitor the suitability of the building/construction</w:t>
            </w:r>
            <w:r w:rsidR="005355F1">
              <w:rPr>
                <w:rFonts w:ascii="Times New Roman" w:hAnsi="Times New Roman"/>
                <w:lang w:val="en-GB" w:eastAsia="en-US"/>
              </w:rPr>
              <w:t xml:space="preserve"> for commissioning;</w:t>
            </w:r>
            <w:r w:rsidR="00A300B6">
              <w:rPr>
                <w:rFonts w:ascii="Times New Roman" w:hAnsi="Times New Roman"/>
                <w:lang w:val="en-GB" w:eastAsia="en-US"/>
              </w:rPr>
              <w:t xml:space="preserve"> </w:t>
            </w:r>
            <w:r w:rsidR="005355F1">
              <w:rPr>
                <w:rFonts w:ascii="Times New Roman" w:hAnsi="Times New Roman"/>
                <w:lang w:val="en-GB" w:eastAsia="en-US"/>
              </w:rPr>
              <w:t xml:space="preserve">the achievement of the </w:t>
            </w:r>
            <w:r w:rsidRPr="0013337A">
              <w:rPr>
                <w:rFonts w:ascii="Times New Roman" w:hAnsi="Times New Roman"/>
                <w:lang w:val="en-GB" w:eastAsia="en-US"/>
              </w:rPr>
              <w:t>design criteria and the warranty period of the installed and reconstructed facilities in it;</w:t>
            </w:r>
          </w:p>
          <w:p w:rsidR="0013337A" w:rsidRPr="0013337A" w:rsidRDefault="0013337A" w:rsidP="00CE544D">
            <w:pPr>
              <w:numPr>
                <w:ilvl w:val="0"/>
                <w:numId w:val="48"/>
              </w:numPr>
              <w:rPr>
                <w:rFonts w:ascii="Times New Roman" w:hAnsi="Times New Roman"/>
                <w:lang w:val="en-GB" w:eastAsia="en-US"/>
              </w:rPr>
            </w:pPr>
            <w:r w:rsidRPr="0013337A">
              <w:rPr>
                <w:rFonts w:ascii="Times New Roman" w:hAnsi="Times New Roman"/>
                <w:lang w:val="en-GB" w:eastAsia="en-US"/>
              </w:rPr>
              <w:t xml:space="preserve">assist and cooperate in the preparation of any public campaigns and media events related to the </w:t>
            </w:r>
            <w:r w:rsidR="005355F1">
              <w:rPr>
                <w:rFonts w:ascii="Times New Roman" w:hAnsi="Times New Roman"/>
                <w:lang w:val="en-GB" w:eastAsia="en-US"/>
              </w:rPr>
              <w:t>implementation</w:t>
            </w:r>
            <w:r w:rsidRPr="0013337A">
              <w:rPr>
                <w:rFonts w:ascii="Times New Roman" w:hAnsi="Times New Roman"/>
                <w:lang w:val="en-GB" w:eastAsia="en-US"/>
              </w:rPr>
              <w:t xml:space="preserve"> of his activity;</w:t>
            </w:r>
          </w:p>
          <w:p w:rsidR="0013337A" w:rsidRPr="0013337A" w:rsidRDefault="005355F1" w:rsidP="00CE544D">
            <w:pPr>
              <w:numPr>
                <w:ilvl w:val="0"/>
                <w:numId w:val="48"/>
              </w:numPr>
              <w:rPr>
                <w:rFonts w:ascii="Times New Roman" w:hAnsi="Times New Roman"/>
                <w:lang w:val="en-GB" w:eastAsia="en-US"/>
              </w:rPr>
            </w:pPr>
            <w:proofErr w:type="gramStart"/>
            <w:r w:rsidRPr="0013337A">
              <w:rPr>
                <w:rFonts w:ascii="Times New Roman" w:hAnsi="Times New Roman"/>
                <w:lang w:val="en-GB" w:eastAsia="en-US"/>
              </w:rPr>
              <w:t>fulfil</w:t>
            </w:r>
            <w:proofErr w:type="gramEnd"/>
            <w:r w:rsidR="00A300B6">
              <w:rPr>
                <w:rFonts w:ascii="Times New Roman" w:hAnsi="Times New Roman"/>
                <w:lang w:val="en-GB" w:eastAsia="en-US"/>
              </w:rPr>
              <w:t xml:space="preserve"> </w:t>
            </w:r>
            <w:r>
              <w:rPr>
                <w:rFonts w:ascii="Times New Roman" w:hAnsi="Times New Roman"/>
                <w:lang w:val="en-GB" w:eastAsia="en-US"/>
              </w:rPr>
              <w:t xml:space="preserve">its </w:t>
            </w:r>
            <w:r w:rsidR="0013337A" w:rsidRPr="0013337A">
              <w:rPr>
                <w:rFonts w:ascii="Times New Roman" w:hAnsi="Times New Roman"/>
                <w:lang w:val="en-GB" w:eastAsia="en-US"/>
              </w:rPr>
              <w:t>obligations as a party in the construction process, according to Ordinance № 1 of 16 April 2007 for investigation of acci</w:t>
            </w:r>
            <w:r>
              <w:rPr>
                <w:rFonts w:ascii="Times New Roman" w:hAnsi="Times New Roman"/>
                <w:lang w:val="en-GB" w:eastAsia="en-US"/>
              </w:rPr>
              <w:t>dents in construction (prom. SG, issue</w:t>
            </w:r>
            <w:r w:rsidR="0013337A" w:rsidRPr="0013337A">
              <w:rPr>
                <w:rFonts w:ascii="Times New Roman" w:hAnsi="Times New Roman"/>
                <w:lang w:val="en-GB" w:eastAsia="en-US"/>
              </w:rPr>
              <w:t xml:space="preserve"> 36</w:t>
            </w:r>
            <w:r>
              <w:rPr>
                <w:rFonts w:ascii="Times New Roman" w:hAnsi="Times New Roman"/>
                <w:lang w:val="en-GB" w:eastAsia="en-US"/>
              </w:rPr>
              <w:t xml:space="preserve">,from </w:t>
            </w:r>
            <w:r w:rsidR="0013337A" w:rsidRPr="0013337A">
              <w:rPr>
                <w:rFonts w:ascii="Times New Roman" w:hAnsi="Times New Roman"/>
                <w:lang w:val="en-GB" w:eastAsia="en-US"/>
              </w:rPr>
              <w:t>04.05.2007);</w:t>
            </w:r>
          </w:p>
          <w:p w:rsidR="0013337A" w:rsidRDefault="0013337A" w:rsidP="00CE544D">
            <w:pPr>
              <w:numPr>
                <w:ilvl w:val="0"/>
                <w:numId w:val="48"/>
              </w:numPr>
              <w:rPr>
                <w:rFonts w:ascii="Times New Roman" w:hAnsi="Times New Roman"/>
                <w:lang w:val="en-GB" w:eastAsia="en-US"/>
              </w:rPr>
            </w:pPr>
            <w:r w:rsidRPr="0013337A">
              <w:rPr>
                <w:rFonts w:ascii="Times New Roman" w:hAnsi="Times New Roman"/>
                <w:lang w:val="en-GB" w:eastAsia="en-US"/>
              </w:rPr>
              <w:t>supervise the observance of the legal requirements</w:t>
            </w:r>
            <w:r w:rsidR="005355F1">
              <w:rPr>
                <w:rFonts w:ascii="Times New Roman" w:hAnsi="Times New Roman"/>
                <w:lang w:val="en-GB" w:eastAsia="en-US"/>
              </w:rPr>
              <w:t>, related to the construction process</w:t>
            </w:r>
            <w:r w:rsidRPr="0013337A">
              <w:rPr>
                <w:rFonts w:ascii="Times New Roman" w:hAnsi="Times New Roman"/>
                <w:lang w:val="en-GB" w:eastAsia="en-US"/>
              </w:rPr>
              <w:t>;</w:t>
            </w:r>
          </w:p>
          <w:p w:rsidR="005355F1" w:rsidRDefault="005355F1" w:rsidP="00CE544D">
            <w:pPr>
              <w:numPr>
                <w:ilvl w:val="0"/>
                <w:numId w:val="48"/>
              </w:numPr>
              <w:rPr>
                <w:rFonts w:ascii="Times New Roman" w:hAnsi="Times New Roman"/>
                <w:lang w:val="en-GB" w:eastAsia="en-US"/>
              </w:rPr>
            </w:pPr>
            <w:r w:rsidRPr="005355F1">
              <w:rPr>
                <w:rFonts w:ascii="Times New Roman" w:hAnsi="Times New Roman"/>
                <w:lang w:val="en-GB" w:eastAsia="en-US"/>
              </w:rPr>
              <w:t>present at the opening of the construction site and with its members define the construction line and level</w:t>
            </w:r>
            <w:r w:rsidR="00497C20" w:rsidRPr="00CE544D">
              <w:rPr>
                <w:rFonts w:ascii="Times New Roman" w:hAnsi="Times New Roman"/>
                <w:lang w:val="en-GB" w:eastAsia="en-US"/>
              </w:rPr>
              <w:t>,</w:t>
            </w:r>
            <w:r w:rsidRPr="005355F1">
              <w:rPr>
                <w:rFonts w:ascii="Times New Roman" w:hAnsi="Times New Roman"/>
                <w:lang w:val="en-GB" w:eastAsia="en-US"/>
              </w:rPr>
              <w:t xml:space="preserve"> by adhering to the requirements of Regulation № 3 of 31 July 2003 on drawing up acts and protocols during </w:t>
            </w:r>
            <w:r w:rsidR="00497C20" w:rsidRPr="00CE544D">
              <w:rPr>
                <w:rFonts w:ascii="Times New Roman" w:hAnsi="Times New Roman"/>
                <w:lang w:val="en-GB" w:eastAsia="en-US"/>
              </w:rPr>
              <w:t xml:space="preserve">the </w:t>
            </w:r>
            <w:r w:rsidRPr="005355F1">
              <w:rPr>
                <w:rFonts w:ascii="Times New Roman" w:hAnsi="Times New Roman"/>
                <w:lang w:val="en-GB" w:eastAsia="en-US"/>
              </w:rPr>
              <w:t>construction;</w:t>
            </w:r>
          </w:p>
          <w:p w:rsidR="005355F1" w:rsidRPr="005355F1" w:rsidRDefault="005355F1" w:rsidP="00CE544D">
            <w:pPr>
              <w:numPr>
                <w:ilvl w:val="0"/>
                <w:numId w:val="48"/>
              </w:numPr>
              <w:rPr>
                <w:rFonts w:ascii="Times New Roman" w:hAnsi="Times New Roman"/>
                <w:lang w:val="en-GB" w:eastAsia="en-US"/>
              </w:rPr>
            </w:pPr>
            <w:r w:rsidRPr="005355F1">
              <w:rPr>
                <w:rFonts w:ascii="Times New Roman" w:hAnsi="Times New Roman"/>
                <w:lang w:val="en-GB" w:eastAsia="en-US"/>
              </w:rPr>
              <w:t xml:space="preserve">participate in the drafting of acts and protocols during construction, necessary to assess the works </w:t>
            </w:r>
            <w:r w:rsidR="00497C20">
              <w:rPr>
                <w:rFonts w:ascii="Times New Roman" w:hAnsi="Times New Roman"/>
                <w:lang w:val="en-GB" w:eastAsia="en-US"/>
              </w:rPr>
              <w:t xml:space="preserve">in relation to </w:t>
            </w:r>
            <w:r w:rsidRPr="005355F1">
              <w:rPr>
                <w:rFonts w:ascii="Times New Roman" w:hAnsi="Times New Roman"/>
                <w:lang w:val="en-GB" w:eastAsia="en-US"/>
              </w:rPr>
              <w:t>the safety requirements</w:t>
            </w:r>
            <w:r w:rsidR="00497C20">
              <w:rPr>
                <w:rFonts w:ascii="Times New Roman" w:hAnsi="Times New Roman"/>
                <w:lang w:val="en-GB" w:eastAsia="en-US"/>
              </w:rPr>
              <w:t xml:space="preserve"> and </w:t>
            </w:r>
            <w:r w:rsidRPr="005355F1">
              <w:rPr>
                <w:rFonts w:ascii="Times New Roman" w:hAnsi="Times New Roman"/>
                <w:lang w:val="en-GB" w:eastAsia="en-US"/>
              </w:rPr>
              <w:t xml:space="preserve">for the lawful implementation under </w:t>
            </w:r>
            <w:r w:rsidR="00497C20">
              <w:rPr>
                <w:rFonts w:ascii="Times New Roman" w:hAnsi="Times New Roman"/>
                <w:lang w:val="en-GB" w:eastAsia="en-US"/>
              </w:rPr>
              <w:t>Regulation</w:t>
            </w:r>
            <w:r w:rsidRPr="005355F1">
              <w:rPr>
                <w:rFonts w:ascii="Times New Roman" w:hAnsi="Times New Roman"/>
                <w:lang w:val="en-GB" w:eastAsia="en-US"/>
              </w:rPr>
              <w:t xml:space="preserve"> № 3 </w:t>
            </w:r>
            <w:r w:rsidR="00497C20">
              <w:rPr>
                <w:rFonts w:ascii="Times New Roman" w:hAnsi="Times New Roman"/>
                <w:lang w:val="en-GB" w:eastAsia="en-US"/>
              </w:rPr>
              <w:t>from</w:t>
            </w:r>
            <w:r w:rsidRPr="005355F1">
              <w:rPr>
                <w:rFonts w:ascii="Times New Roman" w:hAnsi="Times New Roman"/>
                <w:lang w:val="en-GB" w:eastAsia="en-US"/>
              </w:rPr>
              <w:t xml:space="preserve"> 31 July 2003 on drawing up acts and protocols during construction;</w:t>
            </w:r>
          </w:p>
          <w:p w:rsidR="005355F1" w:rsidRDefault="005355F1" w:rsidP="00CE544D">
            <w:pPr>
              <w:numPr>
                <w:ilvl w:val="0"/>
                <w:numId w:val="48"/>
              </w:numPr>
              <w:rPr>
                <w:rFonts w:ascii="Times New Roman" w:hAnsi="Times New Roman"/>
                <w:lang w:val="en-GB" w:eastAsia="en-US"/>
              </w:rPr>
            </w:pPr>
            <w:r w:rsidRPr="005355F1">
              <w:rPr>
                <w:rFonts w:ascii="Times New Roman" w:hAnsi="Times New Roman"/>
                <w:lang w:val="en-GB" w:eastAsia="en-US"/>
              </w:rPr>
              <w:t xml:space="preserve">present in the compilation of acts and protocols </w:t>
            </w:r>
            <w:r w:rsidR="00ED02D4">
              <w:rPr>
                <w:rFonts w:ascii="Times New Roman" w:hAnsi="Times New Roman"/>
                <w:lang w:val="en-GB" w:eastAsia="en-US"/>
              </w:rPr>
              <w:t>under</w:t>
            </w:r>
            <w:r w:rsidR="003F1A80">
              <w:rPr>
                <w:rFonts w:ascii="Times New Roman" w:hAnsi="Times New Roman"/>
                <w:lang w:val="en-GB" w:eastAsia="en-US"/>
              </w:rPr>
              <w:t xml:space="preserve"> </w:t>
            </w:r>
            <w:r w:rsidR="00497C20">
              <w:rPr>
                <w:rFonts w:ascii="Times New Roman" w:hAnsi="Times New Roman"/>
                <w:lang w:val="en-GB" w:eastAsia="en-US"/>
              </w:rPr>
              <w:t>Regulation</w:t>
            </w:r>
            <w:r w:rsidR="003F1A80">
              <w:rPr>
                <w:rFonts w:ascii="Times New Roman" w:hAnsi="Times New Roman"/>
                <w:lang w:val="en-GB" w:eastAsia="en-US"/>
              </w:rPr>
              <w:t xml:space="preserve"> </w:t>
            </w:r>
            <w:r w:rsidRPr="005355F1">
              <w:rPr>
                <w:rFonts w:ascii="Times New Roman" w:hAnsi="Times New Roman"/>
                <w:lang w:val="en-GB" w:eastAsia="en-US"/>
              </w:rPr>
              <w:t xml:space="preserve">№ 3 of 31 July 2003 on drawing up acts and protocols during construction, data from the </w:t>
            </w:r>
            <w:r w:rsidRPr="005355F1">
              <w:rPr>
                <w:rFonts w:ascii="Times New Roman" w:hAnsi="Times New Roman"/>
                <w:lang w:val="en-GB" w:eastAsia="en-US"/>
              </w:rPr>
              <w:lastRenderedPageBreak/>
              <w:t>construction papers, other documents required under the relevant statutory instrument contracts related to the design and execution of construction and of the findings of statutory audits, inspections and measurements on site;</w:t>
            </w:r>
          </w:p>
          <w:p w:rsidR="003F1A80" w:rsidRDefault="003F1A80" w:rsidP="00CE544D">
            <w:pPr>
              <w:ind w:left="720" w:firstLine="0"/>
              <w:rPr>
                <w:rFonts w:ascii="Times New Roman" w:hAnsi="Times New Roman"/>
                <w:lang w:val="en-GB" w:eastAsia="en-US"/>
              </w:rPr>
            </w:pPr>
          </w:p>
          <w:p w:rsidR="006E5D34" w:rsidRDefault="006E5D34" w:rsidP="00CE544D">
            <w:pPr>
              <w:numPr>
                <w:ilvl w:val="0"/>
                <w:numId w:val="48"/>
              </w:numPr>
              <w:rPr>
                <w:rFonts w:ascii="Times New Roman" w:hAnsi="Times New Roman"/>
                <w:lang w:val="en-GB" w:eastAsia="en-US"/>
              </w:rPr>
            </w:pPr>
            <w:r w:rsidRPr="006E5D34">
              <w:rPr>
                <w:rFonts w:ascii="Times New Roman" w:hAnsi="Times New Roman"/>
                <w:lang w:val="en-GB" w:eastAsia="en-US"/>
              </w:rPr>
              <w:t>participates in drafting</w:t>
            </w:r>
            <w:r>
              <w:rPr>
                <w:rFonts w:ascii="Times New Roman" w:hAnsi="Times New Roman"/>
                <w:lang w:val="en-GB" w:eastAsia="en-US"/>
              </w:rPr>
              <w:t xml:space="preserve"> of acts</w:t>
            </w:r>
            <w:r w:rsidRPr="006E5D34">
              <w:rPr>
                <w:rFonts w:ascii="Times New Roman" w:hAnsi="Times New Roman"/>
                <w:lang w:val="en-GB" w:eastAsia="en-US"/>
              </w:rPr>
              <w:t xml:space="preserve"> and protocols </w:t>
            </w:r>
            <w:r>
              <w:rPr>
                <w:rFonts w:ascii="Times New Roman" w:hAnsi="Times New Roman"/>
                <w:lang w:val="en-GB" w:eastAsia="en-US"/>
              </w:rPr>
              <w:t>under</w:t>
            </w:r>
            <w:r w:rsidR="00A300B6">
              <w:rPr>
                <w:rFonts w:ascii="Times New Roman" w:hAnsi="Times New Roman"/>
                <w:lang w:val="en-GB" w:eastAsia="en-US"/>
              </w:rPr>
              <w:t xml:space="preserve"> </w:t>
            </w:r>
            <w:r>
              <w:rPr>
                <w:rFonts w:ascii="Times New Roman" w:hAnsi="Times New Roman"/>
                <w:lang w:val="en-GB" w:eastAsia="en-US"/>
              </w:rPr>
              <w:t>Regulation</w:t>
            </w:r>
            <w:r w:rsidR="003F1A80">
              <w:rPr>
                <w:rFonts w:ascii="Times New Roman" w:hAnsi="Times New Roman"/>
                <w:lang w:val="en-GB" w:eastAsia="en-US"/>
              </w:rPr>
              <w:t xml:space="preserve"> </w:t>
            </w:r>
            <w:r w:rsidRPr="006E5D34">
              <w:rPr>
                <w:rFonts w:ascii="Times New Roman" w:hAnsi="Times New Roman"/>
                <w:lang w:val="en-GB" w:eastAsia="en-US"/>
              </w:rPr>
              <w:t>№ 3 of 31 July 2003 on drawing up acts and protocols during construction</w:t>
            </w:r>
            <w:r>
              <w:rPr>
                <w:rFonts w:ascii="Times New Roman" w:hAnsi="Times New Roman"/>
                <w:lang w:val="en-GB" w:eastAsia="en-US"/>
              </w:rPr>
              <w:t>,</w:t>
            </w:r>
            <w:r w:rsidRPr="006E5D34">
              <w:rPr>
                <w:rFonts w:ascii="Times New Roman" w:hAnsi="Times New Roman"/>
                <w:lang w:val="en-GB" w:eastAsia="en-US"/>
              </w:rPr>
              <w:t xml:space="preserve"> immediately after the checks carried out, </w:t>
            </w:r>
            <w:r>
              <w:rPr>
                <w:rFonts w:ascii="Times New Roman" w:hAnsi="Times New Roman"/>
                <w:lang w:val="en-GB" w:eastAsia="en-US"/>
              </w:rPr>
              <w:t>inspection</w:t>
            </w:r>
            <w:r w:rsidRPr="006E5D34">
              <w:rPr>
                <w:rFonts w:ascii="Times New Roman" w:hAnsi="Times New Roman"/>
                <w:lang w:val="en-GB" w:eastAsia="en-US"/>
              </w:rPr>
              <w:t xml:space="preserve"> and on-site measurements;</w:t>
            </w:r>
          </w:p>
          <w:p w:rsidR="00497C20" w:rsidRDefault="006E5D34" w:rsidP="00CE544D">
            <w:pPr>
              <w:numPr>
                <w:ilvl w:val="0"/>
                <w:numId w:val="48"/>
              </w:numPr>
              <w:rPr>
                <w:rFonts w:ascii="Times New Roman" w:hAnsi="Times New Roman"/>
                <w:lang w:val="en-GB" w:eastAsia="en-US"/>
              </w:rPr>
            </w:pPr>
            <w:r w:rsidRPr="006E5D34">
              <w:rPr>
                <w:rFonts w:ascii="Times New Roman" w:hAnsi="Times New Roman"/>
                <w:lang w:val="en-GB" w:eastAsia="en-US"/>
              </w:rPr>
              <w:t xml:space="preserve">to </w:t>
            </w:r>
            <w:r w:rsidR="000F2E28">
              <w:rPr>
                <w:rFonts w:ascii="Times New Roman" w:hAnsi="Times New Roman"/>
                <w:lang w:val="en-GB" w:eastAsia="en-US"/>
              </w:rPr>
              <w:t>assure that the</w:t>
            </w:r>
            <w:r w:rsidR="00A300B6">
              <w:rPr>
                <w:rFonts w:ascii="Times New Roman" w:hAnsi="Times New Roman"/>
                <w:lang w:val="en-GB" w:eastAsia="en-US"/>
              </w:rPr>
              <w:t xml:space="preserve"> </w:t>
            </w:r>
            <w:r w:rsidR="000F2E28">
              <w:rPr>
                <w:rFonts w:ascii="Times New Roman" w:hAnsi="Times New Roman"/>
                <w:lang w:val="en-GB" w:eastAsia="en-US"/>
              </w:rPr>
              <w:t>acts and protocols</w:t>
            </w:r>
            <w:r w:rsidRPr="006E5D34">
              <w:rPr>
                <w:rFonts w:ascii="Times New Roman" w:hAnsi="Times New Roman"/>
                <w:lang w:val="en-GB" w:eastAsia="en-US"/>
              </w:rPr>
              <w:t xml:space="preserve"> under </w:t>
            </w:r>
            <w:r w:rsidR="00ED02D4">
              <w:rPr>
                <w:rFonts w:ascii="Times New Roman" w:hAnsi="Times New Roman"/>
                <w:lang w:val="en-GB" w:eastAsia="en-US"/>
              </w:rPr>
              <w:t>Regulation</w:t>
            </w:r>
            <w:r w:rsidR="003F1A80">
              <w:rPr>
                <w:rFonts w:ascii="Times New Roman" w:hAnsi="Times New Roman"/>
                <w:lang w:val="en-GB" w:eastAsia="en-US"/>
              </w:rPr>
              <w:t xml:space="preserve"> </w:t>
            </w:r>
            <w:r w:rsidRPr="006E5D34">
              <w:rPr>
                <w:rFonts w:ascii="Times New Roman" w:hAnsi="Times New Roman"/>
                <w:lang w:val="en-GB" w:eastAsia="en-US"/>
              </w:rPr>
              <w:t>№ 3 of 31 July 2003 on drawing up acts and protocols during construction</w:t>
            </w:r>
            <w:r w:rsidR="000F2E28">
              <w:rPr>
                <w:rFonts w:ascii="Times New Roman" w:hAnsi="Times New Roman"/>
                <w:lang w:val="en-GB" w:eastAsia="en-US"/>
              </w:rPr>
              <w:t>, are</w:t>
            </w:r>
            <w:r w:rsidRPr="006E5D34">
              <w:rPr>
                <w:rFonts w:ascii="Times New Roman" w:hAnsi="Times New Roman"/>
                <w:lang w:val="en-GB" w:eastAsia="en-US"/>
              </w:rPr>
              <w:t xml:space="preserve"> signed by </w:t>
            </w:r>
            <w:r w:rsidR="000F2E28">
              <w:rPr>
                <w:rFonts w:ascii="Times New Roman" w:hAnsi="Times New Roman"/>
                <w:lang w:val="en-GB" w:eastAsia="en-US"/>
              </w:rPr>
              <w:t xml:space="preserve">the </w:t>
            </w:r>
            <w:r w:rsidRPr="006E5D34">
              <w:rPr>
                <w:rFonts w:ascii="Times New Roman" w:hAnsi="Times New Roman"/>
                <w:lang w:val="en-GB" w:eastAsia="en-US"/>
              </w:rPr>
              <w:t xml:space="preserve">technically qualified </w:t>
            </w:r>
            <w:r w:rsidR="000F2E28">
              <w:rPr>
                <w:rFonts w:ascii="Times New Roman" w:hAnsi="Times New Roman"/>
                <w:lang w:val="en-GB" w:eastAsia="en-US"/>
              </w:rPr>
              <w:t>experts</w:t>
            </w:r>
            <w:r w:rsidR="00A300B6">
              <w:rPr>
                <w:rFonts w:ascii="Times New Roman" w:hAnsi="Times New Roman"/>
                <w:lang w:val="en-GB" w:eastAsia="en-US"/>
              </w:rPr>
              <w:t xml:space="preserve"> </w:t>
            </w:r>
            <w:r w:rsidR="000F2E28">
              <w:rPr>
                <w:rFonts w:ascii="Times New Roman" w:hAnsi="Times New Roman"/>
                <w:lang w:val="en-GB" w:eastAsia="en-US"/>
              </w:rPr>
              <w:t>from</w:t>
            </w:r>
            <w:r w:rsidRPr="006E5D34">
              <w:rPr>
                <w:rFonts w:ascii="Times New Roman" w:hAnsi="Times New Roman"/>
                <w:lang w:val="en-GB" w:eastAsia="en-US"/>
              </w:rPr>
              <w:t xml:space="preserve"> his team</w:t>
            </w:r>
            <w:r w:rsidR="000F2E28">
              <w:rPr>
                <w:rFonts w:ascii="Times New Roman" w:hAnsi="Times New Roman"/>
                <w:lang w:val="en-GB" w:eastAsia="en-US"/>
              </w:rPr>
              <w:t>,</w:t>
            </w:r>
            <w:r w:rsidRPr="006E5D34">
              <w:rPr>
                <w:rFonts w:ascii="Times New Roman" w:hAnsi="Times New Roman"/>
                <w:lang w:val="en-GB" w:eastAsia="en-US"/>
              </w:rPr>
              <w:t xml:space="preserve"> designated to supervise the construction of the relevant parts (</w:t>
            </w:r>
            <w:r w:rsidR="000F2E28">
              <w:rPr>
                <w:rFonts w:ascii="Times New Roman" w:hAnsi="Times New Roman"/>
                <w:lang w:val="en-GB" w:eastAsia="en-US"/>
              </w:rPr>
              <w:t>in cases</w:t>
            </w:r>
            <w:r w:rsidRPr="006E5D34">
              <w:rPr>
                <w:rFonts w:ascii="Times New Roman" w:hAnsi="Times New Roman"/>
                <w:lang w:val="en-GB" w:eastAsia="en-US"/>
              </w:rPr>
              <w:t xml:space="preserve">, when </w:t>
            </w:r>
            <w:r w:rsidR="000F2E28">
              <w:rPr>
                <w:rFonts w:ascii="Times New Roman" w:hAnsi="Times New Roman"/>
                <w:lang w:val="en-GB" w:eastAsia="en-US"/>
              </w:rPr>
              <w:t xml:space="preserve">it is </w:t>
            </w:r>
            <w:r w:rsidR="000F2E28" w:rsidRPr="006E5D34">
              <w:rPr>
                <w:rFonts w:ascii="Times New Roman" w:hAnsi="Times New Roman"/>
                <w:lang w:val="en-GB" w:eastAsia="en-US"/>
              </w:rPr>
              <w:t xml:space="preserve">provided </w:t>
            </w:r>
            <w:r w:rsidRPr="006E5D34">
              <w:rPr>
                <w:rFonts w:ascii="Times New Roman" w:hAnsi="Times New Roman"/>
                <w:lang w:val="en-GB" w:eastAsia="en-US"/>
              </w:rPr>
              <w:t>they,</w:t>
            </w:r>
            <w:r w:rsidR="000F2E28">
              <w:rPr>
                <w:rFonts w:ascii="Times New Roman" w:hAnsi="Times New Roman"/>
                <w:lang w:val="en-GB" w:eastAsia="en-US"/>
              </w:rPr>
              <w:t xml:space="preserve"> but</w:t>
            </w:r>
            <w:r w:rsidRPr="006E5D34">
              <w:rPr>
                <w:rFonts w:ascii="Times New Roman" w:hAnsi="Times New Roman"/>
                <w:lang w:val="en-GB" w:eastAsia="en-US"/>
              </w:rPr>
              <w:t xml:space="preserve"> not </w:t>
            </w:r>
            <w:r w:rsidR="000F2E28">
              <w:rPr>
                <w:rFonts w:ascii="Times New Roman" w:hAnsi="Times New Roman"/>
                <w:lang w:val="en-GB" w:eastAsia="en-US"/>
              </w:rPr>
              <w:t>the</w:t>
            </w:r>
            <w:r w:rsidRPr="006E5D34">
              <w:rPr>
                <w:rFonts w:ascii="Times New Roman" w:hAnsi="Times New Roman"/>
                <w:lang w:val="en-GB" w:eastAsia="en-US"/>
              </w:rPr>
              <w:t xml:space="preserve"> contractor</w:t>
            </w:r>
            <w:r w:rsidR="000F2E28">
              <w:rPr>
                <w:rFonts w:ascii="Times New Roman" w:hAnsi="Times New Roman"/>
                <w:lang w:val="en-GB" w:eastAsia="en-US"/>
              </w:rPr>
              <w:t xml:space="preserve"> of the construction works </w:t>
            </w:r>
            <w:r w:rsidRPr="006E5D34">
              <w:rPr>
                <w:rFonts w:ascii="Times New Roman" w:hAnsi="Times New Roman"/>
                <w:lang w:val="en-GB" w:eastAsia="en-US"/>
              </w:rPr>
              <w:t xml:space="preserve"> to draw up acts and protocols);</w:t>
            </w:r>
          </w:p>
          <w:p w:rsidR="00677FB2" w:rsidRPr="00677FB2" w:rsidRDefault="00677FB2" w:rsidP="00CE544D">
            <w:pPr>
              <w:numPr>
                <w:ilvl w:val="0"/>
                <w:numId w:val="48"/>
              </w:numPr>
              <w:rPr>
                <w:rFonts w:ascii="Times New Roman" w:hAnsi="Times New Roman"/>
                <w:lang w:val="en-GB" w:eastAsia="en-US"/>
              </w:rPr>
            </w:pPr>
            <w:r w:rsidRPr="00677FB2">
              <w:rPr>
                <w:rFonts w:ascii="Times New Roman" w:hAnsi="Times New Roman"/>
                <w:lang w:val="en-GB" w:eastAsia="en-US"/>
              </w:rPr>
              <w:t>keep one copy of each act and protocol drawn up during construction, incl. and in electronic format - .pdf, .jpeg or other appropriate;</w:t>
            </w:r>
          </w:p>
          <w:p w:rsidR="00677FB2" w:rsidRDefault="00677FB2" w:rsidP="00CE544D">
            <w:pPr>
              <w:numPr>
                <w:ilvl w:val="0"/>
                <w:numId w:val="48"/>
              </w:numPr>
              <w:rPr>
                <w:rFonts w:ascii="Times New Roman" w:hAnsi="Times New Roman"/>
                <w:lang w:val="en-GB" w:eastAsia="en-US"/>
              </w:rPr>
            </w:pPr>
            <w:r w:rsidRPr="00677FB2">
              <w:rPr>
                <w:rFonts w:ascii="Times New Roman" w:hAnsi="Times New Roman"/>
                <w:lang w:val="en-GB" w:eastAsia="en-US"/>
              </w:rPr>
              <w:t xml:space="preserve">may request issuance of the act or protocol if the builder or </w:t>
            </w:r>
            <w:r w:rsidR="00613DD6">
              <w:rPr>
                <w:rFonts w:ascii="Times New Roman" w:hAnsi="Times New Roman"/>
                <w:lang w:val="en-GB" w:eastAsia="en-US"/>
              </w:rPr>
              <w:t>the</w:t>
            </w:r>
            <w:r w:rsidRPr="00677FB2">
              <w:rPr>
                <w:rFonts w:ascii="Times New Roman" w:hAnsi="Times New Roman"/>
                <w:lang w:val="en-GB" w:eastAsia="en-US"/>
              </w:rPr>
              <w:t xml:space="preserve"> concerned</w:t>
            </w:r>
            <w:r>
              <w:rPr>
                <w:rFonts w:ascii="Times New Roman" w:hAnsi="Times New Roman"/>
                <w:lang w:val="en-GB" w:eastAsia="en-US"/>
              </w:rPr>
              <w:t xml:space="preserve"> part</w:t>
            </w:r>
            <w:r w:rsidRPr="00677FB2">
              <w:rPr>
                <w:rFonts w:ascii="Times New Roman" w:hAnsi="Times New Roman"/>
                <w:lang w:val="en-GB" w:eastAsia="en-US"/>
              </w:rPr>
              <w:t xml:space="preserve"> (involved in construction) does not send a written invitation to other </w:t>
            </w:r>
            <w:r w:rsidR="00613DD6">
              <w:rPr>
                <w:rFonts w:ascii="Times New Roman" w:hAnsi="Times New Roman"/>
                <w:lang w:val="en-GB" w:eastAsia="en-US"/>
              </w:rPr>
              <w:t>parties</w:t>
            </w:r>
            <w:r w:rsidRPr="00677FB2">
              <w:rPr>
                <w:rFonts w:ascii="Times New Roman" w:hAnsi="Times New Roman"/>
                <w:lang w:val="en-GB" w:eastAsia="en-US"/>
              </w:rPr>
              <w:t xml:space="preserve"> to compile the relevant acts and protocols;</w:t>
            </w:r>
          </w:p>
          <w:p w:rsidR="00613DD6" w:rsidRPr="00677FB2" w:rsidRDefault="00613DD6" w:rsidP="00CE544D">
            <w:pPr>
              <w:ind w:left="720" w:firstLine="0"/>
              <w:rPr>
                <w:rFonts w:ascii="Times New Roman" w:hAnsi="Times New Roman"/>
                <w:lang w:val="en-GB" w:eastAsia="en-US"/>
              </w:rPr>
            </w:pPr>
          </w:p>
          <w:p w:rsidR="00677FB2" w:rsidRPr="0013337A" w:rsidRDefault="00677FB2" w:rsidP="00CE544D">
            <w:pPr>
              <w:numPr>
                <w:ilvl w:val="0"/>
                <w:numId w:val="48"/>
              </w:numPr>
              <w:rPr>
                <w:rFonts w:ascii="Times New Roman" w:hAnsi="Times New Roman"/>
                <w:lang w:val="en-GB" w:eastAsia="en-US"/>
              </w:rPr>
            </w:pPr>
            <w:proofErr w:type="gramStart"/>
            <w:r w:rsidRPr="00677FB2">
              <w:rPr>
                <w:rFonts w:ascii="Times New Roman" w:hAnsi="Times New Roman"/>
                <w:lang w:val="en-GB" w:eastAsia="en-US"/>
              </w:rPr>
              <w:t>to</w:t>
            </w:r>
            <w:proofErr w:type="gramEnd"/>
            <w:r w:rsidRPr="00677FB2">
              <w:rPr>
                <w:rFonts w:ascii="Times New Roman" w:hAnsi="Times New Roman"/>
                <w:lang w:val="en-GB" w:eastAsia="en-US"/>
              </w:rPr>
              <w:t xml:space="preserve"> decide disputes arising in drawing up the </w:t>
            </w:r>
            <w:r w:rsidR="00613DD6">
              <w:rPr>
                <w:rFonts w:ascii="Times New Roman" w:hAnsi="Times New Roman"/>
                <w:lang w:val="en-GB" w:eastAsia="en-US"/>
              </w:rPr>
              <w:t>acts</w:t>
            </w:r>
            <w:r w:rsidRPr="00677FB2">
              <w:rPr>
                <w:rFonts w:ascii="Times New Roman" w:hAnsi="Times New Roman"/>
                <w:lang w:val="en-GB" w:eastAsia="en-US"/>
              </w:rPr>
              <w:t xml:space="preserve"> or protocols between participants in construction</w:t>
            </w:r>
            <w:r w:rsidR="00613DD6">
              <w:rPr>
                <w:rFonts w:ascii="Times New Roman" w:hAnsi="Times New Roman"/>
                <w:lang w:val="en-GB" w:eastAsia="en-US"/>
              </w:rPr>
              <w:t>,</w:t>
            </w:r>
            <w:r w:rsidRPr="00677FB2">
              <w:rPr>
                <w:rFonts w:ascii="Times New Roman" w:hAnsi="Times New Roman"/>
                <w:lang w:val="en-GB" w:eastAsia="en-US"/>
              </w:rPr>
              <w:t xml:space="preserve"> related to the implementation of the current regulations on the design and construction, and to meet the requirements of Art. 169, para. 1 and par. 2 of the SP</w:t>
            </w:r>
            <w:r w:rsidR="00613DD6">
              <w:rPr>
                <w:rFonts w:ascii="Times New Roman" w:hAnsi="Times New Roman"/>
                <w:lang w:val="en-GB" w:eastAsia="en-US"/>
              </w:rPr>
              <w:t>L</w:t>
            </w:r>
            <w:r w:rsidRPr="00677FB2">
              <w:rPr>
                <w:rFonts w:ascii="Times New Roman" w:hAnsi="Times New Roman"/>
                <w:lang w:val="en-GB" w:eastAsia="en-US"/>
              </w:rPr>
              <w:t xml:space="preserve"> in the implementation phase of construction, </w:t>
            </w:r>
            <w:r w:rsidR="00613DD6">
              <w:rPr>
                <w:rFonts w:ascii="Times New Roman" w:hAnsi="Times New Roman"/>
                <w:lang w:val="en-GB" w:eastAsia="en-US"/>
              </w:rPr>
              <w:t>as its</w:t>
            </w:r>
            <w:r w:rsidRPr="00677FB2">
              <w:rPr>
                <w:rFonts w:ascii="Times New Roman" w:hAnsi="Times New Roman"/>
                <w:lang w:val="en-GB" w:eastAsia="en-US"/>
              </w:rPr>
              <w:t xml:space="preserve"> decision is binding on the </w:t>
            </w:r>
            <w:r w:rsidR="00613DD6">
              <w:rPr>
                <w:rFonts w:ascii="Times New Roman" w:hAnsi="Times New Roman"/>
                <w:lang w:val="en-GB" w:eastAsia="en-US"/>
              </w:rPr>
              <w:t>works contractor</w:t>
            </w:r>
            <w:r w:rsidRPr="00677FB2">
              <w:rPr>
                <w:rFonts w:ascii="Times New Roman" w:hAnsi="Times New Roman"/>
                <w:lang w:val="en-GB" w:eastAsia="en-US"/>
              </w:rPr>
              <w:t xml:space="preserve"> and </w:t>
            </w:r>
            <w:r w:rsidR="00613DD6">
              <w:rPr>
                <w:rFonts w:ascii="Times New Roman" w:hAnsi="Times New Roman"/>
                <w:lang w:val="en-GB" w:eastAsia="en-US"/>
              </w:rPr>
              <w:t xml:space="preserve">on the </w:t>
            </w:r>
            <w:r w:rsidRPr="00677FB2">
              <w:rPr>
                <w:rFonts w:ascii="Times New Roman" w:hAnsi="Times New Roman"/>
                <w:lang w:val="en-GB" w:eastAsia="en-US"/>
              </w:rPr>
              <w:t>technical manager of the construction</w:t>
            </w:r>
            <w:r w:rsidR="00613DD6">
              <w:rPr>
                <w:rFonts w:ascii="Times New Roman" w:hAnsi="Times New Roman"/>
                <w:lang w:val="en-GB" w:eastAsia="en-US"/>
              </w:rPr>
              <w:t xml:space="preserve"> site</w:t>
            </w:r>
            <w:r w:rsidRPr="00677FB2">
              <w:rPr>
                <w:rFonts w:ascii="Times New Roman" w:hAnsi="Times New Roman"/>
                <w:lang w:val="en-GB" w:eastAsia="en-US"/>
              </w:rPr>
              <w:t>;</w:t>
            </w:r>
          </w:p>
          <w:p w:rsidR="00613DD6" w:rsidRPr="00613DD6" w:rsidRDefault="00613DD6" w:rsidP="00CE544D">
            <w:pPr>
              <w:numPr>
                <w:ilvl w:val="0"/>
                <w:numId w:val="48"/>
              </w:numPr>
              <w:rPr>
                <w:rFonts w:ascii="Times New Roman" w:hAnsi="Times New Roman"/>
                <w:lang w:val="en-GB" w:eastAsia="en-US"/>
              </w:rPr>
            </w:pPr>
            <w:r w:rsidRPr="00613DD6">
              <w:rPr>
                <w:rFonts w:ascii="Times New Roman" w:hAnsi="Times New Roman"/>
                <w:lang w:val="en-GB" w:eastAsia="en-US"/>
              </w:rPr>
              <w:t>to stop construction</w:t>
            </w:r>
            <w:r>
              <w:rPr>
                <w:rFonts w:ascii="Times New Roman" w:hAnsi="Times New Roman"/>
                <w:lang w:val="en-GB" w:eastAsia="en-US"/>
              </w:rPr>
              <w:t xml:space="preserve"> with an ordinance, in case that during the check of pro</w:t>
            </w:r>
            <w:r w:rsidRPr="00613DD6">
              <w:rPr>
                <w:rFonts w:ascii="Times New Roman" w:hAnsi="Times New Roman"/>
                <w:lang w:val="en-GB" w:eastAsia="en-US"/>
              </w:rPr>
              <w:t xml:space="preserve">ject reached levels </w:t>
            </w:r>
            <w:r>
              <w:rPr>
                <w:rFonts w:ascii="Times New Roman" w:hAnsi="Times New Roman"/>
                <w:lang w:val="en-GB" w:eastAsia="en-US"/>
              </w:rPr>
              <w:t xml:space="preserve">there </w:t>
            </w:r>
            <w:r w:rsidRPr="00613DD6">
              <w:rPr>
                <w:rFonts w:ascii="Times New Roman" w:hAnsi="Times New Roman"/>
                <w:lang w:val="en-GB" w:eastAsia="en-US"/>
              </w:rPr>
              <w:t>are significant deviations from construction paper</w:t>
            </w:r>
            <w:r>
              <w:rPr>
                <w:rFonts w:ascii="Times New Roman" w:hAnsi="Times New Roman"/>
                <w:lang w:val="en-GB" w:eastAsia="en-US"/>
              </w:rPr>
              <w:t>s</w:t>
            </w:r>
            <w:r w:rsidRPr="00613DD6">
              <w:rPr>
                <w:rFonts w:ascii="Times New Roman" w:hAnsi="Times New Roman"/>
                <w:lang w:val="en-GB" w:eastAsia="en-US"/>
              </w:rPr>
              <w:t>;</w:t>
            </w:r>
          </w:p>
          <w:p w:rsidR="00EF0F6F" w:rsidRDefault="00613DD6" w:rsidP="00CE544D">
            <w:pPr>
              <w:numPr>
                <w:ilvl w:val="0"/>
                <w:numId w:val="48"/>
              </w:numPr>
              <w:rPr>
                <w:rFonts w:ascii="Times New Roman" w:hAnsi="Times New Roman"/>
                <w:lang w:val="en-GB" w:eastAsia="en-US"/>
              </w:rPr>
            </w:pPr>
            <w:r w:rsidRPr="00613DD6">
              <w:rPr>
                <w:rFonts w:ascii="Times New Roman" w:hAnsi="Times New Roman"/>
                <w:lang w:val="en-GB" w:eastAsia="en-US"/>
              </w:rPr>
              <w:t>to write a report</w:t>
            </w:r>
            <w:r w:rsidR="00443AB1">
              <w:rPr>
                <w:rFonts w:ascii="Times New Roman" w:hAnsi="Times New Roman"/>
                <w:lang w:val="en-GB" w:eastAsia="en-US"/>
              </w:rPr>
              <w:t xml:space="preserve"> for the found</w:t>
            </w:r>
            <w:r w:rsidRPr="00613DD6">
              <w:rPr>
                <w:rFonts w:ascii="Times New Roman" w:hAnsi="Times New Roman"/>
                <w:lang w:val="en-GB" w:eastAsia="en-US"/>
              </w:rPr>
              <w:t xml:space="preserve"> significant deviations from construction paper</w:t>
            </w:r>
            <w:r w:rsidR="00443AB1">
              <w:rPr>
                <w:rFonts w:ascii="Times New Roman" w:hAnsi="Times New Roman"/>
                <w:lang w:val="en-GB" w:eastAsia="en-US"/>
              </w:rPr>
              <w:t>s and to</w:t>
            </w:r>
            <w:r w:rsidRPr="00613DD6">
              <w:rPr>
                <w:rFonts w:ascii="Times New Roman" w:hAnsi="Times New Roman"/>
                <w:lang w:val="en-GB" w:eastAsia="en-US"/>
              </w:rPr>
              <w:t xml:space="preserve"> send the </w:t>
            </w:r>
            <w:r w:rsidR="00443AB1">
              <w:rPr>
                <w:rFonts w:ascii="Times New Roman" w:hAnsi="Times New Roman"/>
                <w:lang w:val="en-GB" w:eastAsia="en-US"/>
              </w:rPr>
              <w:t xml:space="preserve">protocol to </w:t>
            </w:r>
            <w:r w:rsidR="00443AB1" w:rsidRPr="00CE544D">
              <w:rPr>
                <w:rFonts w:ascii="Times New Roman" w:hAnsi="Times New Roman"/>
                <w:lang w:val="en-GB" w:eastAsia="en-US"/>
              </w:rPr>
              <w:t xml:space="preserve">National Construction </w:t>
            </w:r>
            <w:r w:rsidR="00443AB1" w:rsidRPr="00CE544D">
              <w:rPr>
                <w:rFonts w:ascii="Times New Roman" w:hAnsi="Times New Roman"/>
                <w:lang w:val="en-GB" w:eastAsia="en-US"/>
              </w:rPr>
              <w:lastRenderedPageBreak/>
              <w:t>Control Department</w:t>
            </w:r>
            <w:r w:rsidRPr="00613DD6">
              <w:rPr>
                <w:rFonts w:ascii="Times New Roman" w:hAnsi="Times New Roman"/>
                <w:lang w:val="en-GB" w:eastAsia="en-US"/>
              </w:rPr>
              <w:t xml:space="preserve"> within three days;</w:t>
            </w:r>
          </w:p>
          <w:p w:rsidR="00443AB1" w:rsidRDefault="00443AB1" w:rsidP="00CE544D">
            <w:pPr>
              <w:numPr>
                <w:ilvl w:val="0"/>
                <w:numId w:val="48"/>
              </w:numPr>
              <w:rPr>
                <w:rFonts w:ascii="Times New Roman" w:hAnsi="Times New Roman"/>
                <w:lang w:val="en-GB" w:eastAsia="en-US"/>
              </w:rPr>
            </w:pPr>
            <w:r w:rsidRPr="00443AB1">
              <w:rPr>
                <w:rFonts w:ascii="Times New Roman" w:hAnsi="Times New Roman"/>
                <w:lang w:val="en-GB" w:eastAsia="en-US"/>
              </w:rPr>
              <w:t xml:space="preserve">to </w:t>
            </w:r>
            <w:r>
              <w:rPr>
                <w:rFonts w:ascii="Times New Roman" w:hAnsi="Times New Roman"/>
                <w:lang w:val="en-GB" w:eastAsia="en-US"/>
              </w:rPr>
              <w:t>prepare, fill, string thorough</w:t>
            </w:r>
            <w:r w:rsidRPr="00443AB1">
              <w:rPr>
                <w:rFonts w:ascii="Times New Roman" w:hAnsi="Times New Roman"/>
                <w:lang w:val="en-GB" w:eastAsia="en-US"/>
              </w:rPr>
              <w:t xml:space="preserve"> and number</w:t>
            </w:r>
            <w:r>
              <w:rPr>
                <w:rFonts w:ascii="Times New Roman" w:hAnsi="Times New Roman"/>
                <w:lang w:val="en-GB" w:eastAsia="en-US"/>
              </w:rPr>
              <w:t xml:space="preserve"> the </w:t>
            </w:r>
            <w:r w:rsidRPr="00443AB1">
              <w:rPr>
                <w:rFonts w:ascii="Times New Roman" w:hAnsi="Times New Roman"/>
                <w:lang w:val="en-GB" w:eastAsia="en-US"/>
              </w:rPr>
              <w:t xml:space="preserve"> pages of the order book of the construction</w:t>
            </w:r>
            <w:r>
              <w:rPr>
                <w:rFonts w:ascii="Times New Roman" w:hAnsi="Times New Roman"/>
                <w:lang w:val="en-GB" w:eastAsia="en-US"/>
              </w:rPr>
              <w:t xml:space="preserve"> site</w:t>
            </w:r>
            <w:r w:rsidRPr="00443AB1">
              <w:rPr>
                <w:rFonts w:ascii="Times New Roman" w:hAnsi="Times New Roman"/>
                <w:lang w:val="en-GB" w:eastAsia="en-US"/>
              </w:rPr>
              <w:t xml:space="preserve"> (Annex № 4 of the </w:t>
            </w:r>
            <w:r>
              <w:rPr>
                <w:rFonts w:ascii="Times New Roman" w:hAnsi="Times New Roman"/>
                <w:lang w:val="en-GB" w:eastAsia="en-US"/>
              </w:rPr>
              <w:t>Regulation</w:t>
            </w:r>
            <w:r w:rsidRPr="00443AB1">
              <w:rPr>
                <w:rFonts w:ascii="Times New Roman" w:hAnsi="Times New Roman"/>
                <w:lang w:val="en-GB" w:eastAsia="en-US"/>
              </w:rPr>
              <w:t xml:space="preserve">№ 3 </w:t>
            </w:r>
            <w:r>
              <w:rPr>
                <w:rFonts w:ascii="Times New Roman" w:hAnsi="Times New Roman"/>
                <w:lang w:val="en-GB" w:eastAsia="en-US"/>
              </w:rPr>
              <w:t>from</w:t>
            </w:r>
            <w:r w:rsidRPr="00443AB1">
              <w:rPr>
                <w:rFonts w:ascii="Times New Roman" w:hAnsi="Times New Roman"/>
                <w:lang w:val="en-GB" w:eastAsia="en-US"/>
              </w:rPr>
              <w:t xml:space="preserve"> 31 July 2003 on drawing up acts and protocols during construction) within three days </w:t>
            </w:r>
            <w:r>
              <w:rPr>
                <w:rFonts w:ascii="Times New Roman" w:hAnsi="Times New Roman"/>
                <w:lang w:val="en-GB" w:eastAsia="en-US"/>
              </w:rPr>
              <w:t>from the preparation of the P</w:t>
            </w:r>
            <w:r w:rsidRPr="00443AB1">
              <w:rPr>
                <w:rFonts w:ascii="Times New Roman" w:hAnsi="Times New Roman"/>
                <w:lang w:val="en-GB" w:eastAsia="en-US"/>
              </w:rPr>
              <w:t>rotocol</w:t>
            </w:r>
            <w:r>
              <w:rPr>
                <w:rFonts w:ascii="Times New Roman" w:hAnsi="Times New Roman"/>
                <w:lang w:val="en-GB" w:eastAsia="en-US"/>
              </w:rPr>
              <w:t xml:space="preserve"> for</w:t>
            </w:r>
            <w:r w:rsidRPr="00443AB1">
              <w:rPr>
                <w:rFonts w:ascii="Times New Roman" w:hAnsi="Times New Roman"/>
                <w:lang w:val="en-GB" w:eastAsia="en-US"/>
              </w:rPr>
              <w:t xml:space="preserve"> opening the construction site and </w:t>
            </w:r>
            <w:r>
              <w:rPr>
                <w:rFonts w:ascii="Times New Roman" w:hAnsi="Times New Roman"/>
                <w:lang w:val="en-GB" w:eastAsia="en-US"/>
              </w:rPr>
              <w:t xml:space="preserve">for </w:t>
            </w:r>
            <w:r w:rsidRPr="00443AB1">
              <w:rPr>
                <w:rFonts w:ascii="Times New Roman" w:hAnsi="Times New Roman"/>
                <w:lang w:val="en-GB" w:eastAsia="en-US"/>
              </w:rPr>
              <w:t xml:space="preserve">determining the construction line and </w:t>
            </w:r>
            <w:r>
              <w:rPr>
                <w:rFonts w:ascii="Times New Roman" w:hAnsi="Times New Roman"/>
                <w:lang w:val="en-GB" w:eastAsia="en-US"/>
              </w:rPr>
              <w:t xml:space="preserve">the </w:t>
            </w:r>
            <w:r w:rsidRPr="00443AB1">
              <w:rPr>
                <w:rFonts w:ascii="Times New Roman" w:hAnsi="Times New Roman"/>
                <w:lang w:val="en-GB" w:eastAsia="en-US"/>
              </w:rPr>
              <w:t xml:space="preserve">level of </w:t>
            </w:r>
            <w:r>
              <w:rPr>
                <w:rFonts w:ascii="Times New Roman" w:hAnsi="Times New Roman"/>
                <w:lang w:val="en-GB" w:eastAsia="en-US"/>
              </w:rPr>
              <w:t xml:space="preserve">the </w:t>
            </w:r>
            <w:r w:rsidRPr="00443AB1">
              <w:rPr>
                <w:rFonts w:ascii="Times New Roman" w:hAnsi="Times New Roman"/>
                <w:lang w:val="en-GB" w:eastAsia="en-US"/>
              </w:rPr>
              <w:t>construction;</w:t>
            </w:r>
          </w:p>
          <w:p w:rsidR="00443AB1" w:rsidRPr="00443AB1" w:rsidRDefault="00443AB1" w:rsidP="00CE544D">
            <w:pPr>
              <w:numPr>
                <w:ilvl w:val="0"/>
                <w:numId w:val="48"/>
              </w:numPr>
              <w:rPr>
                <w:rFonts w:ascii="Times New Roman" w:hAnsi="Times New Roman"/>
                <w:lang w:val="en-GB" w:eastAsia="en-US"/>
              </w:rPr>
            </w:pPr>
            <w:r>
              <w:rPr>
                <w:rFonts w:ascii="Times New Roman" w:hAnsi="Times New Roman"/>
                <w:lang w:val="en-GB" w:eastAsia="en-US"/>
              </w:rPr>
              <w:t xml:space="preserve">to </w:t>
            </w:r>
            <w:r w:rsidRPr="00443AB1">
              <w:rPr>
                <w:rFonts w:ascii="Times New Roman" w:hAnsi="Times New Roman"/>
                <w:lang w:val="en-GB" w:eastAsia="en-US"/>
              </w:rPr>
              <w:t>endorse the executive documentation, when the same shall be made under SP</w:t>
            </w:r>
            <w:r>
              <w:rPr>
                <w:rFonts w:ascii="Times New Roman" w:hAnsi="Times New Roman"/>
                <w:lang w:val="en-GB" w:eastAsia="en-US"/>
              </w:rPr>
              <w:t>L</w:t>
            </w:r>
            <w:r w:rsidRPr="00443AB1">
              <w:rPr>
                <w:rFonts w:ascii="Times New Roman" w:hAnsi="Times New Roman"/>
                <w:lang w:val="en-GB" w:eastAsia="en-US"/>
              </w:rPr>
              <w:t>;</w:t>
            </w:r>
          </w:p>
          <w:p w:rsidR="00443AB1" w:rsidRPr="00443AB1" w:rsidRDefault="00443AB1" w:rsidP="00CE544D">
            <w:pPr>
              <w:numPr>
                <w:ilvl w:val="0"/>
                <w:numId w:val="48"/>
              </w:numPr>
              <w:rPr>
                <w:rFonts w:ascii="Times New Roman" w:hAnsi="Times New Roman"/>
                <w:lang w:val="en-GB" w:eastAsia="en-US"/>
              </w:rPr>
            </w:pPr>
            <w:r w:rsidRPr="00443AB1">
              <w:rPr>
                <w:rFonts w:ascii="Times New Roman" w:hAnsi="Times New Roman"/>
                <w:lang w:val="en-GB" w:eastAsia="en-US"/>
              </w:rPr>
              <w:t>to prepare</w:t>
            </w:r>
            <w:r>
              <w:rPr>
                <w:rFonts w:ascii="Times New Roman" w:hAnsi="Times New Roman"/>
                <w:lang w:val="en-GB" w:eastAsia="en-US"/>
              </w:rPr>
              <w:t>,</w:t>
            </w:r>
            <w:r w:rsidRPr="00443AB1">
              <w:rPr>
                <w:rFonts w:ascii="Times New Roman" w:hAnsi="Times New Roman"/>
                <w:lang w:val="en-GB" w:eastAsia="en-US"/>
              </w:rPr>
              <w:t xml:space="preserve"> after</w:t>
            </w:r>
            <w:r>
              <w:rPr>
                <w:rFonts w:ascii="Times New Roman" w:hAnsi="Times New Roman"/>
                <w:lang w:val="en-GB" w:eastAsia="en-US"/>
              </w:rPr>
              <w:t xml:space="preserve"> the</w:t>
            </w:r>
            <w:r w:rsidRPr="00443AB1">
              <w:rPr>
                <w:rFonts w:ascii="Times New Roman" w:hAnsi="Times New Roman"/>
                <w:lang w:val="en-GB" w:eastAsia="en-US"/>
              </w:rPr>
              <w:t xml:space="preserve"> completion of works</w:t>
            </w:r>
            <w:r>
              <w:rPr>
                <w:rFonts w:ascii="Times New Roman" w:hAnsi="Times New Roman"/>
                <w:lang w:val="en-GB" w:eastAsia="en-US"/>
              </w:rPr>
              <w:t xml:space="preserve"> activities,</w:t>
            </w:r>
            <w:r w:rsidRPr="00443AB1">
              <w:rPr>
                <w:rFonts w:ascii="Times New Roman" w:hAnsi="Times New Roman"/>
                <w:lang w:val="en-GB" w:eastAsia="en-US"/>
              </w:rPr>
              <w:t xml:space="preserve"> "Final Report of the person exercising construction supervision" within the meaning of the Spatial </w:t>
            </w:r>
            <w:r w:rsidR="003F1A80">
              <w:rPr>
                <w:rFonts w:ascii="Times New Roman" w:hAnsi="Times New Roman"/>
                <w:lang w:val="en-GB" w:eastAsia="en-US"/>
              </w:rPr>
              <w:t>Planning</w:t>
            </w:r>
            <w:r w:rsidRPr="00443AB1">
              <w:rPr>
                <w:rFonts w:ascii="Times New Roman" w:hAnsi="Times New Roman"/>
                <w:lang w:val="en-GB" w:eastAsia="en-US"/>
              </w:rPr>
              <w:t xml:space="preserve"> </w:t>
            </w:r>
            <w:r>
              <w:rPr>
                <w:rFonts w:ascii="Times New Roman" w:hAnsi="Times New Roman"/>
                <w:lang w:val="en-GB" w:eastAsia="en-US"/>
              </w:rPr>
              <w:t>Low</w:t>
            </w:r>
            <w:r w:rsidRPr="00443AB1">
              <w:rPr>
                <w:rFonts w:ascii="Times New Roman" w:hAnsi="Times New Roman"/>
                <w:lang w:val="en-GB" w:eastAsia="en-US"/>
              </w:rPr>
              <w:t xml:space="preserve"> and </w:t>
            </w:r>
            <w:r>
              <w:rPr>
                <w:rFonts w:ascii="Times New Roman" w:hAnsi="Times New Roman"/>
                <w:lang w:val="en-GB" w:eastAsia="en-US"/>
              </w:rPr>
              <w:t>Regulation</w:t>
            </w:r>
            <w:r w:rsidRPr="00443AB1">
              <w:rPr>
                <w:rFonts w:ascii="Times New Roman" w:hAnsi="Times New Roman"/>
                <w:lang w:val="en-GB" w:eastAsia="en-US"/>
              </w:rPr>
              <w:t xml:space="preserve"> № 2;</w:t>
            </w:r>
          </w:p>
          <w:p w:rsidR="00443AB1" w:rsidRPr="00443AB1" w:rsidRDefault="00443AB1" w:rsidP="00CE544D">
            <w:pPr>
              <w:numPr>
                <w:ilvl w:val="0"/>
                <w:numId w:val="48"/>
              </w:numPr>
              <w:rPr>
                <w:rFonts w:ascii="Times New Roman" w:hAnsi="Times New Roman"/>
                <w:lang w:val="en-GB" w:eastAsia="en-US"/>
              </w:rPr>
            </w:pPr>
            <w:r>
              <w:rPr>
                <w:rFonts w:ascii="Times New Roman" w:hAnsi="Times New Roman"/>
                <w:lang w:val="en-GB" w:eastAsia="en-US"/>
              </w:rPr>
              <w:t xml:space="preserve">to </w:t>
            </w:r>
            <w:r w:rsidRPr="00443AB1">
              <w:rPr>
                <w:rFonts w:ascii="Times New Roman" w:hAnsi="Times New Roman"/>
                <w:lang w:val="en-GB" w:eastAsia="en-US"/>
              </w:rPr>
              <w:t xml:space="preserve">participate in the work of </w:t>
            </w:r>
            <w:r>
              <w:rPr>
                <w:rFonts w:ascii="Times New Roman" w:hAnsi="Times New Roman"/>
                <w:lang w:val="en-GB" w:eastAsia="en-US"/>
              </w:rPr>
              <w:t xml:space="preserve">Acceptance committee </w:t>
            </w:r>
            <w:r w:rsidRPr="00443AB1">
              <w:rPr>
                <w:rFonts w:ascii="Times New Roman" w:hAnsi="Times New Roman"/>
                <w:lang w:val="en-GB" w:eastAsia="en-US"/>
              </w:rPr>
              <w:t xml:space="preserve">and </w:t>
            </w:r>
            <w:r>
              <w:rPr>
                <w:rFonts w:ascii="Times New Roman" w:hAnsi="Times New Roman"/>
                <w:lang w:val="en-GB" w:eastAsia="en-US"/>
              </w:rPr>
              <w:t xml:space="preserve">to </w:t>
            </w:r>
            <w:r w:rsidRPr="00443AB1">
              <w:rPr>
                <w:rFonts w:ascii="Times New Roman" w:hAnsi="Times New Roman"/>
                <w:lang w:val="en-GB" w:eastAsia="en-US"/>
              </w:rPr>
              <w:t xml:space="preserve">sign </w:t>
            </w:r>
            <w:r>
              <w:rPr>
                <w:rFonts w:ascii="Times New Roman" w:hAnsi="Times New Roman"/>
                <w:lang w:val="en-GB" w:eastAsia="en-US"/>
              </w:rPr>
              <w:t xml:space="preserve">the </w:t>
            </w:r>
            <w:r w:rsidRPr="00443AB1">
              <w:rPr>
                <w:rFonts w:ascii="Times New Roman" w:hAnsi="Times New Roman"/>
                <w:lang w:val="en-GB" w:eastAsia="en-US"/>
              </w:rPr>
              <w:t>drawn up by the chairman of this committee Protocol</w:t>
            </w:r>
            <w:r>
              <w:rPr>
                <w:rFonts w:ascii="Times New Roman" w:hAnsi="Times New Roman"/>
                <w:lang w:val="en-GB" w:eastAsia="en-US"/>
              </w:rPr>
              <w:t xml:space="preserve"> for</w:t>
            </w:r>
            <w:r w:rsidRPr="00443AB1">
              <w:rPr>
                <w:rFonts w:ascii="Times New Roman" w:hAnsi="Times New Roman"/>
                <w:lang w:val="en-GB" w:eastAsia="en-US"/>
              </w:rPr>
              <w:t xml:space="preserve"> establish</w:t>
            </w:r>
            <w:r>
              <w:rPr>
                <w:rFonts w:ascii="Times New Roman" w:hAnsi="Times New Roman"/>
                <w:lang w:val="en-GB" w:eastAsia="en-US"/>
              </w:rPr>
              <w:t>ment</w:t>
            </w:r>
            <w:r w:rsidRPr="00443AB1">
              <w:rPr>
                <w:rFonts w:ascii="Times New Roman" w:hAnsi="Times New Roman"/>
                <w:lang w:val="en-GB" w:eastAsia="en-US"/>
              </w:rPr>
              <w:t xml:space="preserve"> suitability for use of the building;</w:t>
            </w:r>
          </w:p>
          <w:p w:rsidR="00443AB1" w:rsidRPr="00443AB1" w:rsidRDefault="00B77EA7" w:rsidP="00CE544D">
            <w:pPr>
              <w:numPr>
                <w:ilvl w:val="0"/>
                <w:numId w:val="48"/>
              </w:numPr>
              <w:rPr>
                <w:rFonts w:ascii="Times New Roman" w:hAnsi="Times New Roman"/>
                <w:lang w:val="en-GB" w:eastAsia="en-US"/>
              </w:rPr>
            </w:pPr>
            <w:r>
              <w:rPr>
                <w:rFonts w:ascii="Times New Roman" w:hAnsi="Times New Roman"/>
                <w:lang w:val="en-GB" w:eastAsia="en-US"/>
              </w:rPr>
              <w:t xml:space="preserve">to </w:t>
            </w:r>
            <w:r w:rsidR="00443AB1" w:rsidRPr="00443AB1">
              <w:rPr>
                <w:rFonts w:ascii="Times New Roman" w:hAnsi="Times New Roman"/>
                <w:lang w:val="en-GB" w:eastAsia="en-US"/>
              </w:rPr>
              <w:t>participate</w:t>
            </w:r>
            <w:r>
              <w:rPr>
                <w:rFonts w:ascii="Times New Roman" w:hAnsi="Times New Roman"/>
                <w:lang w:val="en-GB" w:eastAsia="en-US"/>
              </w:rPr>
              <w:t xml:space="preserve"> also</w:t>
            </w:r>
            <w:r w:rsidR="00443AB1" w:rsidRPr="00443AB1">
              <w:rPr>
                <w:rFonts w:ascii="Times New Roman" w:hAnsi="Times New Roman"/>
                <w:lang w:val="en-GB" w:eastAsia="en-US"/>
              </w:rPr>
              <w:t xml:space="preserve"> in the drafting </w:t>
            </w:r>
            <w:r>
              <w:rPr>
                <w:rFonts w:ascii="Times New Roman" w:hAnsi="Times New Roman"/>
                <w:lang w:val="en-GB" w:eastAsia="en-US"/>
              </w:rPr>
              <w:t>of</w:t>
            </w:r>
            <w:r w:rsidR="00443AB1" w:rsidRPr="00443AB1">
              <w:rPr>
                <w:rFonts w:ascii="Times New Roman" w:hAnsi="Times New Roman"/>
                <w:lang w:val="en-GB" w:eastAsia="en-US"/>
              </w:rPr>
              <w:t xml:space="preserve"> all other necessary acts in accordance with current regulations for control and acceptance of works</w:t>
            </w:r>
            <w:r>
              <w:rPr>
                <w:rFonts w:ascii="Times New Roman" w:hAnsi="Times New Roman"/>
                <w:lang w:val="en-GB" w:eastAsia="en-US"/>
              </w:rPr>
              <w:t>,</w:t>
            </w:r>
            <w:r w:rsidR="00443AB1" w:rsidRPr="00443AB1">
              <w:rPr>
                <w:rFonts w:ascii="Times New Roman" w:hAnsi="Times New Roman"/>
                <w:lang w:val="en-GB" w:eastAsia="en-US"/>
              </w:rPr>
              <w:t xml:space="preserve"> not specified in </w:t>
            </w:r>
            <w:r>
              <w:rPr>
                <w:rFonts w:ascii="Times New Roman" w:hAnsi="Times New Roman"/>
                <w:lang w:val="en-GB" w:eastAsia="en-US"/>
              </w:rPr>
              <w:t>Regulation</w:t>
            </w:r>
            <w:r w:rsidR="00443AB1" w:rsidRPr="00443AB1">
              <w:rPr>
                <w:rFonts w:ascii="Times New Roman" w:hAnsi="Times New Roman"/>
                <w:lang w:val="en-GB" w:eastAsia="en-US"/>
              </w:rPr>
              <w:t>№ 3;</w:t>
            </w:r>
          </w:p>
          <w:p w:rsidR="00443AB1" w:rsidRDefault="00443AB1" w:rsidP="00CE544D">
            <w:pPr>
              <w:numPr>
                <w:ilvl w:val="0"/>
                <w:numId w:val="48"/>
              </w:numPr>
              <w:rPr>
                <w:rFonts w:ascii="Times New Roman" w:hAnsi="Times New Roman"/>
                <w:lang w:val="en-GB" w:eastAsia="en-US"/>
              </w:rPr>
            </w:pPr>
            <w:proofErr w:type="gramStart"/>
            <w:r w:rsidRPr="00CE544D">
              <w:rPr>
                <w:rFonts w:ascii="Times New Roman" w:hAnsi="Times New Roman"/>
                <w:b/>
                <w:lang w:val="en-GB" w:eastAsia="en-US"/>
              </w:rPr>
              <w:t>to</w:t>
            </w:r>
            <w:proofErr w:type="gramEnd"/>
            <w:r w:rsidRPr="00CE544D">
              <w:rPr>
                <w:rFonts w:ascii="Times New Roman" w:hAnsi="Times New Roman"/>
                <w:b/>
                <w:lang w:val="en-GB" w:eastAsia="en-US"/>
              </w:rPr>
              <w:t xml:space="preserve"> prepare technical passport</w:t>
            </w:r>
            <w:r w:rsidRPr="00443AB1">
              <w:rPr>
                <w:rFonts w:ascii="Times New Roman" w:hAnsi="Times New Roman"/>
                <w:lang w:val="en-GB" w:eastAsia="en-US"/>
              </w:rPr>
              <w:t xml:space="preserve"> of the </w:t>
            </w:r>
            <w:r w:rsidR="00B77EA7">
              <w:rPr>
                <w:rFonts w:ascii="Times New Roman" w:hAnsi="Times New Roman"/>
                <w:lang w:val="en-GB" w:eastAsia="en-US"/>
              </w:rPr>
              <w:t>construction site</w:t>
            </w:r>
            <w:r w:rsidRPr="00443AB1">
              <w:rPr>
                <w:rFonts w:ascii="Times New Roman" w:hAnsi="Times New Roman"/>
                <w:lang w:val="en-GB" w:eastAsia="en-US"/>
              </w:rPr>
              <w:t xml:space="preserve"> according to </w:t>
            </w:r>
            <w:r w:rsidR="00B77EA7" w:rsidRPr="00443AB1">
              <w:rPr>
                <w:rFonts w:ascii="Times New Roman" w:hAnsi="Times New Roman"/>
                <w:lang w:val="en-GB" w:eastAsia="en-US"/>
              </w:rPr>
              <w:t>art</w:t>
            </w:r>
            <w:r w:rsidRPr="00443AB1">
              <w:rPr>
                <w:rFonts w:ascii="Times New Roman" w:hAnsi="Times New Roman"/>
                <w:lang w:val="en-GB" w:eastAsia="en-US"/>
              </w:rPr>
              <w:t>. 176b of the SP</w:t>
            </w:r>
            <w:r w:rsidR="00B77EA7">
              <w:rPr>
                <w:rFonts w:ascii="Times New Roman" w:hAnsi="Times New Roman"/>
                <w:lang w:val="en-GB" w:eastAsia="en-US"/>
              </w:rPr>
              <w:t>L</w:t>
            </w:r>
            <w:r w:rsidRPr="00443AB1">
              <w:rPr>
                <w:rFonts w:ascii="Times New Roman" w:hAnsi="Times New Roman"/>
                <w:lang w:val="en-GB" w:eastAsia="en-US"/>
              </w:rPr>
              <w:t xml:space="preserve"> and</w:t>
            </w:r>
            <w:r w:rsidR="00B77EA7">
              <w:rPr>
                <w:rFonts w:ascii="Times New Roman" w:hAnsi="Times New Roman"/>
                <w:lang w:val="en-GB" w:eastAsia="en-US"/>
              </w:rPr>
              <w:t xml:space="preserve"> in</w:t>
            </w:r>
            <w:r w:rsidRPr="00443AB1">
              <w:rPr>
                <w:rFonts w:ascii="Times New Roman" w:hAnsi="Times New Roman"/>
                <w:lang w:val="en-GB" w:eastAsia="en-US"/>
              </w:rPr>
              <w:t xml:space="preserve"> the scope specified in </w:t>
            </w:r>
            <w:r w:rsidR="00B77EA7" w:rsidRPr="00443AB1">
              <w:rPr>
                <w:rFonts w:ascii="Times New Roman" w:hAnsi="Times New Roman"/>
                <w:lang w:val="en-GB" w:eastAsia="en-US"/>
              </w:rPr>
              <w:t>art</w:t>
            </w:r>
            <w:r w:rsidRPr="00443AB1">
              <w:rPr>
                <w:rFonts w:ascii="Times New Roman" w:hAnsi="Times New Roman"/>
                <w:lang w:val="en-GB" w:eastAsia="en-US"/>
              </w:rPr>
              <w:t xml:space="preserve">. 4 of Regulation № 5 </w:t>
            </w:r>
            <w:r w:rsidR="00B77EA7">
              <w:rPr>
                <w:rFonts w:ascii="Times New Roman" w:hAnsi="Times New Roman"/>
                <w:lang w:val="en-GB" w:eastAsia="en-US"/>
              </w:rPr>
              <w:t>from</w:t>
            </w:r>
            <w:r w:rsidRPr="00443AB1">
              <w:rPr>
                <w:rFonts w:ascii="Times New Roman" w:hAnsi="Times New Roman"/>
                <w:lang w:val="en-GB" w:eastAsia="en-US"/>
              </w:rPr>
              <w:t xml:space="preserve"> 28.12.2006 for Technical passport</w:t>
            </w:r>
            <w:r w:rsidR="00892FBF">
              <w:rPr>
                <w:rFonts w:ascii="Times New Roman" w:hAnsi="Times New Roman"/>
                <w:lang w:val="en-GB" w:eastAsia="en-US"/>
              </w:rPr>
              <w:t>s of the construction sites,</w:t>
            </w:r>
            <w:r w:rsidRPr="00443AB1">
              <w:rPr>
                <w:rFonts w:ascii="Times New Roman" w:hAnsi="Times New Roman"/>
                <w:lang w:val="en-GB" w:eastAsia="en-US"/>
              </w:rPr>
              <w:t xml:space="preserve"> issued by the Minister of Regional Development and Public Works, prom. SG. 7 </w:t>
            </w:r>
            <w:r w:rsidR="00B77EA7">
              <w:rPr>
                <w:rFonts w:ascii="Times New Roman" w:hAnsi="Times New Roman"/>
                <w:lang w:val="en-GB" w:eastAsia="en-US"/>
              </w:rPr>
              <w:t>from</w:t>
            </w:r>
            <w:r w:rsidRPr="00443AB1">
              <w:rPr>
                <w:rFonts w:ascii="Times New Roman" w:hAnsi="Times New Roman"/>
                <w:lang w:val="en-GB" w:eastAsia="en-US"/>
              </w:rPr>
              <w:t xml:space="preserve"> 23.01.2007;</w:t>
            </w:r>
          </w:p>
          <w:p w:rsidR="00443AB1" w:rsidRDefault="00443AB1" w:rsidP="00CE544D">
            <w:pPr>
              <w:numPr>
                <w:ilvl w:val="0"/>
                <w:numId w:val="48"/>
              </w:numPr>
              <w:rPr>
                <w:rFonts w:ascii="Times New Roman" w:hAnsi="Times New Roman"/>
                <w:lang w:val="en-GB" w:eastAsia="en-US"/>
              </w:rPr>
            </w:pPr>
            <w:proofErr w:type="gramStart"/>
            <w:r w:rsidRPr="00443AB1">
              <w:rPr>
                <w:rFonts w:ascii="Times New Roman" w:hAnsi="Times New Roman"/>
                <w:lang w:val="en-GB" w:eastAsia="en-US"/>
              </w:rPr>
              <w:t>to</w:t>
            </w:r>
            <w:proofErr w:type="gramEnd"/>
            <w:r w:rsidRPr="00443AB1">
              <w:rPr>
                <w:rFonts w:ascii="Times New Roman" w:hAnsi="Times New Roman"/>
                <w:lang w:val="en-GB" w:eastAsia="en-US"/>
              </w:rPr>
              <w:t xml:space="preserve"> perform other duties not explicitly mentioned above, but </w:t>
            </w:r>
            <w:r w:rsidR="00B77EA7">
              <w:rPr>
                <w:rFonts w:ascii="Times New Roman" w:hAnsi="Times New Roman"/>
                <w:lang w:val="en-GB" w:eastAsia="en-US"/>
              </w:rPr>
              <w:t>provided</w:t>
            </w:r>
            <w:r w:rsidRPr="00443AB1">
              <w:rPr>
                <w:rFonts w:ascii="Times New Roman" w:hAnsi="Times New Roman"/>
                <w:lang w:val="en-GB" w:eastAsia="en-US"/>
              </w:rPr>
              <w:t xml:space="preserve"> in</w:t>
            </w:r>
            <w:r w:rsidR="00B77EA7">
              <w:rPr>
                <w:rFonts w:ascii="Times New Roman" w:hAnsi="Times New Roman"/>
                <w:lang w:val="en-GB" w:eastAsia="en-US"/>
              </w:rPr>
              <w:t xml:space="preserve"> the</w:t>
            </w:r>
            <w:r w:rsidRPr="00443AB1">
              <w:rPr>
                <w:rFonts w:ascii="Times New Roman" w:hAnsi="Times New Roman"/>
                <w:lang w:val="en-GB" w:eastAsia="en-US"/>
              </w:rPr>
              <w:t xml:space="preserve"> Bulgarian legislation.</w:t>
            </w:r>
          </w:p>
          <w:p w:rsidR="00E16A97" w:rsidRDefault="00CE544D" w:rsidP="00002D32">
            <w:pPr>
              <w:autoSpaceDE w:val="0"/>
              <w:autoSpaceDN w:val="0"/>
              <w:adjustRightInd w:val="0"/>
              <w:spacing w:line="360" w:lineRule="auto"/>
              <w:ind w:right="-18" w:firstLine="0"/>
              <w:rPr>
                <w:rFonts w:ascii="Times New Roman" w:hAnsi="Times New Roman"/>
                <w:b/>
                <w:u w:val="single"/>
                <w:lang w:val="en-US"/>
              </w:rPr>
            </w:pPr>
            <w:r>
              <w:rPr>
                <w:rFonts w:ascii="Times New Roman" w:hAnsi="Times New Roman"/>
                <w:b/>
                <w:u w:val="single"/>
                <w:lang w:val="en-US"/>
              </w:rPr>
              <w:t>3</w:t>
            </w:r>
            <w:r w:rsidR="00E16A97" w:rsidRPr="00002D32">
              <w:rPr>
                <w:rFonts w:ascii="Times New Roman" w:hAnsi="Times New Roman"/>
                <w:b/>
                <w:u w:val="single"/>
              </w:rPr>
              <w:t xml:space="preserve">. </w:t>
            </w:r>
            <w:r w:rsidR="00E16A97" w:rsidRPr="00002D32">
              <w:rPr>
                <w:rFonts w:ascii="Times New Roman" w:hAnsi="Times New Roman"/>
                <w:b/>
                <w:u w:val="single"/>
                <w:lang w:val="en-US"/>
              </w:rPr>
              <w:t>Activity</w:t>
            </w:r>
            <w:r w:rsidR="00E16A97" w:rsidRPr="00002D32">
              <w:rPr>
                <w:rFonts w:ascii="Times New Roman" w:hAnsi="Times New Roman"/>
                <w:b/>
                <w:u w:val="single"/>
              </w:rPr>
              <w:t xml:space="preserve"> </w:t>
            </w:r>
            <w:r>
              <w:rPr>
                <w:rFonts w:ascii="Times New Roman" w:hAnsi="Times New Roman"/>
                <w:b/>
                <w:u w:val="single"/>
                <w:lang w:val="en-US"/>
              </w:rPr>
              <w:t>3</w:t>
            </w:r>
            <w:r w:rsidR="00E16A97" w:rsidRPr="00002D32">
              <w:rPr>
                <w:rFonts w:ascii="Times New Roman" w:hAnsi="Times New Roman"/>
                <w:b/>
                <w:u w:val="single"/>
              </w:rPr>
              <w:t>:</w:t>
            </w:r>
            <w:r w:rsidR="003F1A80">
              <w:rPr>
                <w:rFonts w:ascii="Times New Roman" w:hAnsi="Times New Roman"/>
                <w:b/>
                <w:u w:val="single"/>
                <w:lang w:val="en-US"/>
              </w:rPr>
              <w:t xml:space="preserve"> </w:t>
            </w:r>
            <w:r w:rsidR="00002D32" w:rsidRPr="00002D32">
              <w:rPr>
                <w:rFonts w:ascii="Times New Roman" w:hAnsi="Times New Roman"/>
                <w:b/>
                <w:u w:val="single"/>
                <w:lang w:val="en-US"/>
              </w:rPr>
              <w:t>Final report under art. 168, para. 6 of SPL</w:t>
            </w:r>
            <w:r w:rsidR="003F1A80">
              <w:rPr>
                <w:rFonts w:ascii="Times New Roman" w:hAnsi="Times New Roman"/>
                <w:b/>
                <w:u w:val="single"/>
                <w:lang w:val="en-US"/>
              </w:rPr>
              <w:t xml:space="preserve"> and elaboration Technical passport of the construction site</w:t>
            </w:r>
            <w:r w:rsidR="00892FBF" w:rsidRPr="00892FBF">
              <w:rPr>
                <w:rFonts w:ascii="Times New Roman" w:hAnsi="Times New Roman"/>
                <w:b/>
                <w:u w:val="single"/>
                <w:lang w:val="en-US"/>
              </w:rPr>
              <w:t xml:space="preserve"> </w:t>
            </w:r>
            <w:r w:rsidR="00892FBF">
              <w:rPr>
                <w:rFonts w:ascii="Times New Roman" w:hAnsi="Times New Roman"/>
                <w:b/>
                <w:u w:val="single"/>
                <w:lang w:val="en-US"/>
              </w:rPr>
              <w:t>under</w:t>
            </w:r>
            <w:r w:rsidR="00892FBF" w:rsidRPr="00892FBF">
              <w:rPr>
                <w:rFonts w:ascii="Times New Roman" w:hAnsi="Times New Roman"/>
                <w:b/>
                <w:u w:val="single"/>
                <w:lang w:val="en-US"/>
              </w:rPr>
              <w:t xml:space="preserve"> art. 176b of the SPL</w:t>
            </w:r>
            <w:r w:rsidR="00892FBF">
              <w:rPr>
                <w:rFonts w:ascii="Times New Roman" w:hAnsi="Times New Roman"/>
                <w:b/>
                <w:u w:val="single"/>
                <w:lang w:val="en-US"/>
              </w:rPr>
              <w:t>.</w:t>
            </w:r>
          </w:p>
          <w:p w:rsidR="00002D32" w:rsidRDefault="00002D32" w:rsidP="00002D32">
            <w:pPr>
              <w:ind w:firstLine="0"/>
              <w:rPr>
                <w:rFonts w:ascii="Times New Roman" w:hAnsi="Times New Roman"/>
                <w:lang w:val="en-GB" w:eastAsia="en-US"/>
              </w:rPr>
            </w:pPr>
            <w:r>
              <w:rPr>
                <w:rFonts w:ascii="Times New Roman" w:hAnsi="Times New Roman"/>
                <w:lang w:val="en-GB" w:eastAsia="en-US"/>
              </w:rPr>
              <w:t>After</w:t>
            </w:r>
            <w:r w:rsidRPr="00002D32">
              <w:rPr>
                <w:rFonts w:ascii="Times New Roman" w:hAnsi="Times New Roman"/>
                <w:lang w:val="en-GB" w:eastAsia="en-US"/>
              </w:rPr>
              <w:t xml:space="preserve"> completion of construction works (issued and </w:t>
            </w:r>
            <w:r w:rsidRPr="00002D32">
              <w:rPr>
                <w:rFonts w:ascii="Times New Roman" w:hAnsi="Times New Roman"/>
                <w:i/>
                <w:lang w:val="en-GB" w:eastAsia="en-US"/>
              </w:rPr>
              <w:t>signed by all parties</w:t>
            </w:r>
            <w:r w:rsidR="003F1A80">
              <w:rPr>
                <w:rFonts w:ascii="Times New Roman" w:hAnsi="Times New Roman"/>
                <w:i/>
                <w:lang w:val="en-GB" w:eastAsia="en-US"/>
              </w:rPr>
              <w:t xml:space="preserve"> </w:t>
            </w:r>
            <w:r w:rsidRPr="00002D32">
              <w:rPr>
                <w:rFonts w:ascii="Times New Roman" w:hAnsi="Times New Roman"/>
                <w:i/>
                <w:lang w:val="en-GB" w:eastAsia="en-US"/>
              </w:rPr>
              <w:t>Act / Template - 15</w:t>
            </w:r>
            <w:r w:rsidRPr="00002D32">
              <w:rPr>
                <w:rFonts w:ascii="Times New Roman" w:hAnsi="Times New Roman"/>
                <w:lang w:val="en-GB" w:eastAsia="en-US"/>
              </w:rPr>
              <w:t xml:space="preserve">) </w:t>
            </w:r>
            <w:r>
              <w:rPr>
                <w:rFonts w:ascii="Times New Roman" w:hAnsi="Times New Roman"/>
                <w:lang w:val="en-GB" w:eastAsia="en-US"/>
              </w:rPr>
              <w:t xml:space="preserve">the </w:t>
            </w:r>
            <w:r w:rsidRPr="00002D32">
              <w:rPr>
                <w:rFonts w:ascii="Times New Roman" w:hAnsi="Times New Roman"/>
                <w:lang w:val="en-GB" w:eastAsia="en-US"/>
              </w:rPr>
              <w:t xml:space="preserve">contractor of this contract, </w:t>
            </w:r>
            <w:r>
              <w:rPr>
                <w:rFonts w:ascii="Times New Roman" w:hAnsi="Times New Roman"/>
                <w:lang w:val="en-GB" w:eastAsia="en-US"/>
              </w:rPr>
              <w:t xml:space="preserve">must prepare </w:t>
            </w:r>
            <w:r w:rsidRPr="00002D32">
              <w:rPr>
                <w:rFonts w:ascii="Times New Roman" w:hAnsi="Times New Roman"/>
                <w:lang w:val="en-GB" w:eastAsia="en-US"/>
              </w:rPr>
              <w:t xml:space="preserve">pursuant to art. 168, para. 6 of SPL - </w:t>
            </w:r>
            <w:r>
              <w:rPr>
                <w:rFonts w:ascii="Times New Roman" w:hAnsi="Times New Roman"/>
                <w:lang w:val="en-GB" w:eastAsia="en-US"/>
              </w:rPr>
              <w:t xml:space="preserve">a </w:t>
            </w:r>
            <w:r w:rsidRPr="00002D32">
              <w:rPr>
                <w:rFonts w:ascii="Times New Roman" w:hAnsi="Times New Roman"/>
                <w:lang w:val="en-GB" w:eastAsia="en-US"/>
              </w:rPr>
              <w:t>Final Report</w:t>
            </w:r>
            <w:r>
              <w:rPr>
                <w:rFonts w:ascii="Times New Roman" w:hAnsi="Times New Roman"/>
                <w:lang w:val="en-GB" w:eastAsia="en-US"/>
              </w:rPr>
              <w:t xml:space="preserve"> </w:t>
            </w:r>
            <w:r w:rsidR="00892FBF">
              <w:rPr>
                <w:rFonts w:ascii="Times New Roman" w:hAnsi="Times New Roman"/>
                <w:lang w:val="en-GB" w:eastAsia="en-US"/>
              </w:rPr>
              <w:t xml:space="preserve">on Bulgarian and English languages </w:t>
            </w:r>
            <w:r>
              <w:rPr>
                <w:rFonts w:ascii="Times New Roman" w:hAnsi="Times New Roman"/>
                <w:lang w:val="en-GB" w:eastAsia="en-US"/>
              </w:rPr>
              <w:t>and to</w:t>
            </w:r>
            <w:r w:rsidRPr="00002D32">
              <w:rPr>
                <w:rFonts w:ascii="Times New Roman" w:hAnsi="Times New Roman"/>
                <w:lang w:val="en-GB" w:eastAsia="en-US"/>
              </w:rPr>
              <w:t xml:space="preserve"> submit</w:t>
            </w:r>
            <w:r>
              <w:rPr>
                <w:rFonts w:ascii="Times New Roman" w:hAnsi="Times New Roman"/>
                <w:lang w:val="en-GB" w:eastAsia="en-US"/>
              </w:rPr>
              <w:t xml:space="preserve"> it </w:t>
            </w:r>
            <w:r w:rsidRPr="00002D32">
              <w:rPr>
                <w:rFonts w:ascii="Times New Roman" w:hAnsi="Times New Roman"/>
                <w:lang w:val="en-GB" w:eastAsia="en-US"/>
              </w:rPr>
              <w:t>for approval to the Contracting Authority</w:t>
            </w:r>
            <w:r>
              <w:rPr>
                <w:rFonts w:ascii="Times New Roman" w:hAnsi="Times New Roman"/>
                <w:lang w:val="en-GB" w:eastAsia="en-US"/>
              </w:rPr>
              <w:t>.</w:t>
            </w:r>
          </w:p>
          <w:p w:rsidR="00892FBF" w:rsidRDefault="00892FBF" w:rsidP="00892FBF">
            <w:pPr>
              <w:ind w:firstLine="0"/>
              <w:rPr>
                <w:rFonts w:ascii="Times New Roman" w:hAnsi="Times New Roman"/>
                <w:lang w:val="en-GB" w:eastAsia="en-US"/>
              </w:rPr>
            </w:pPr>
            <w:r>
              <w:rPr>
                <w:rFonts w:ascii="Times New Roman" w:hAnsi="Times New Roman"/>
                <w:lang w:val="en-GB" w:eastAsia="en-US"/>
              </w:rPr>
              <w:lastRenderedPageBreak/>
              <w:t xml:space="preserve">The </w:t>
            </w:r>
            <w:r w:rsidRPr="00892FBF">
              <w:rPr>
                <w:rFonts w:ascii="Times New Roman" w:hAnsi="Times New Roman"/>
                <w:lang w:val="en-GB" w:eastAsia="en-US"/>
              </w:rPr>
              <w:t xml:space="preserve">Technical passport of the construction site </w:t>
            </w:r>
            <w:r>
              <w:rPr>
                <w:rFonts w:ascii="Times New Roman" w:hAnsi="Times New Roman"/>
                <w:lang w:val="en-GB" w:eastAsia="en-US"/>
              </w:rPr>
              <w:t>under</w:t>
            </w:r>
            <w:r w:rsidRPr="00892FBF">
              <w:rPr>
                <w:rFonts w:ascii="Times New Roman" w:hAnsi="Times New Roman"/>
                <w:lang w:val="en-GB" w:eastAsia="en-US"/>
              </w:rPr>
              <w:t xml:space="preserve"> art. 176b of the SPL</w:t>
            </w:r>
            <w:r>
              <w:rPr>
                <w:rFonts w:ascii="Times New Roman" w:hAnsi="Times New Roman"/>
                <w:lang w:val="en-GB" w:eastAsia="en-US"/>
              </w:rPr>
              <w:t xml:space="preserve"> should be elaborated together with the preparation of the </w:t>
            </w:r>
            <w:r w:rsidR="00CE544D">
              <w:rPr>
                <w:rFonts w:ascii="Times New Roman" w:hAnsi="Times New Roman"/>
                <w:lang w:val="en-GB" w:eastAsia="en-US"/>
              </w:rPr>
              <w:t xml:space="preserve">Final </w:t>
            </w:r>
            <w:r>
              <w:rPr>
                <w:rFonts w:ascii="Times New Roman" w:hAnsi="Times New Roman"/>
                <w:lang w:val="en-GB" w:eastAsia="en-US"/>
              </w:rPr>
              <w:t xml:space="preserve">report, according to art. 11 from the </w:t>
            </w:r>
            <w:r w:rsidRPr="00443AB1">
              <w:rPr>
                <w:rFonts w:ascii="Times New Roman" w:hAnsi="Times New Roman"/>
                <w:lang w:val="en-GB" w:eastAsia="en-US"/>
              </w:rPr>
              <w:t xml:space="preserve">Regulation № 5 </w:t>
            </w:r>
            <w:r>
              <w:rPr>
                <w:rFonts w:ascii="Times New Roman" w:hAnsi="Times New Roman"/>
                <w:lang w:val="en-GB" w:eastAsia="en-US"/>
              </w:rPr>
              <w:t>from</w:t>
            </w:r>
            <w:r w:rsidRPr="00443AB1">
              <w:rPr>
                <w:rFonts w:ascii="Times New Roman" w:hAnsi="Times New Roman"/>
                <w:lang w:val="en-GB" w:eastAsia="en-US"/>
              </w:rPr>
              <w:t xml:space="preserve"> 28.12.2006 for </w:t>
            </w:r>
            <w:r>
              <w:rPr>
                <w:rFonts w:ascii="Times New Roman" w:hAnsi="Times New Roman"/>
                <w:lang w:val="en-GB" w:eastAsia="en-US"/>
              </w:rPr>
              <w:t xml:space="preserve">the </w:t>
            </w:r>
            <w:r w:rsidRPr="00443AB1">
              <w:rPr>
                <w:rFonts w:ascii="Times New Roman" w:hAnsi="Times New Roman"/>
                <w:lang w:val="en-GB" w:eastAsia="en-US"/>
              </w:rPr>
              <w:t>Technical passport</w:t>
            </w:r>
            <w:r>
              <w:rPr>
                <w:rFonts w:ascii="Times New Roman" w:hAnsi="Times New Roman"/>
                <w:lang w:val="en-GB" w:eastAsia="en-US"/>
              </w:rPr>
              <w:t>s of the construction sites.</w:t>
            </w:r>
            <w:r w:rsidRPr="00443AB1">
              <w:rPr>
                <w:rFonts w:ascii="Times New Roman" w:hAnsi="Times New Roman"/>
                <w:lang w:val="en-GB" w:eastAsia="en-US"/>
              </w:rPr>
              <w:t xml:space="preserve"> </w:t>
            </w:r>
            <w:r>
              <w:rPr>
                <w:rFonts w:ascii="Times New Roman" w:hAnsi="Times New Roman"/>
                <w:lang w:val="en-GB" w:eastAsia="en-US"/>
              </w:rPr>
              <w:t xml:space="preserve">It must be elaborated on Bulgarian and English languages and </w:t>
            </w:r>
            <w:r w:rsidRPr="00002D32">
              <w:rPr>
                <w:rFonts w:ascii="Times New Roman" w:hAnsi="Times New Roman"/>
                <w:lang w:val="en-GB" w:eastAsia="en-US"/>
              </w:rPr>
              <w:t>submit</w:t>
            </w:r>
            <w:r>
              <w:rPr>
                <w:rFonts w:ascii="Times New Roman" w:hAnsi="Times New Roman"/>
                <w:lang w:val="en-GB" w:eastAsia="en-US"/>
              </w:rPr>
              <w:t xml:space="preserve">ted </w:t>
            </w:r>
            <w:r w:rsidRPr="00002D32">
              <w:rPr>
                <w:rFonts w:ascii="Times New Roman" w:hAnsi="Times New Roman"/>
                <w:lang w:val="en-GB" w:eastAsia="en-US"/>
              </w:rPr>
              <w:t>for approval to the Contracting Authority</w:t>
            </w:r>
            <w:r>
              <w:rPr>
                <w:rFonts w:ascii="Times New Roman" w:hAnsi="Times New Roman"/>
                <w:lang w:val="en-GB" w:eastAsia="en-US"/>
              </w:rPr>
              <w:t>.</w:t>
            </w:r>
          </w:p>
          <w:p w:rsidR="00002D32" w:rsidRPr="00002D32" w:rsidRDefault="00002D32" w:rsidP="00002D32">
            <w:pPr>
              <w:ind w:firstLine="0"/>
              <w:rPr>
                <w:rFonts w:ascii="Times New Roman" w:hAnsi="Times New Roman"/>
                <w:lang w:val="en-GB" w:eastAsia="en-US"/>
              </w:rPr>
            </w:pPr>
            <w:r w:rsidRPr="00002D32">
              <w:rPr>
                <w:rFonts w:ascii="Times New Roman" w:hAnsi="Times New Roman"/>
                <w:lang w:val="en-GB" w:eastAsia="en-US"/>
              </w:rPr>
              <w:t xml:space="preserve">The </w:t>
            </w:r>
            <w:r w:rsidR="00CE544D" w:rsidRPr="00002D32">
              <w:rPr>
                <w:rFonts w:ascii="Times New Roman" w:hAnsi="Times New Roman"/>
                <w:lang w:val="en-GB" w:eastAsia="en-US"/>
              </w:rPr>
              <w:t xml:space="preserve">Final </w:t>
            </w:r>
            <w:r w:rsidRPr="00002D32">
              <w:rPr>
                <w:rFonts w:ascii="Times New Roman" w:hAnsi="Times New Roman"/>
                <w:lang w:val="en-GB" w:eastAsia="en-US"/>
              </w:rPr>
              <w:t xml:space="preserve">report is submitted to the Contracting Authority with attached letters </w:t>
            </w:r>
            <w:r w:rsidR="00E57517">
              <w:rPr>
                <w:rFonts w:ascii="Times New Roman" w:hAnsi="Times New Roman"/>
                <w:lang w:val="en-GB" w:eastAsia="en-US"/>
              </w:rPr>
              <w:t>for approval</w:t>
            </w:r>
            <w:r w:rsidRPr="00002D32">
              <w:rPr>
                <w:rFonts w:ascii="Times New Roman" w:hAnsi="Times New Roman"/>
                <w:lang w:val="en-GB" w:eastAsia="en-US"/>
              </w:rPr>
              <w:t>, permissions, statements of specialized state control bodies and documents in accordance with the regulations</w:t>
            </w:r>
            <w:r w:rsidR="00E57517">
              <w:rPr>
                <w:rFonts w:ascii="Times New Roman" w:hAnsi="Times New Roman"/>
                <w:lang w:val="en-GB" w:eastAsia="en-US"/>
              </w:rPr>
              <w:t>,</w:t>
            </w:r>
            <w:r w:rsidRPr="00002D32">
              <w:rPr>
                <w:rFonts w:ascii="Times New Roman" w:hAnsi="Times New Roman"/>
                <w:lang w:val="en-GB" w:eastAsia="en-US"/>
              </w:rPr>
              <w:t xml:space="preserve"> required to obtain</w:t>
            </w:r>
            <w:r w:rsidR="00E57517">
              <w:rPr>
                <w:rFonts w:ascii="Times New Roman" w:hAnsi="Times New Roman"/>
                <w:lang w:val="en-GB" w:eastAsia="en-US"/>
              </w:rPr>
              <w:t xml:space="preserve"> the</w:t>
            </w:r>
            <w:r w:rsidR="00F76252">
              <w:rPr>
                <w:rFonts w:ascii="Times New Roman" w:hAnsi="Times New Roman"/>
                <w:lang w:val="en-GB" w:eastAsia="en-US"/>
              </w:rPr>
              <w:t xml:space="preserve"> </w:t>
            </w:r>
            <w:r w:rsidR="00E57517">
              <w:rPr>
                <w:rFonts w:ascii="Times New Roman" w:hAnsi="Times New Roman"/>
                <w:lang w:val="en-GB" w:eastAsia="en-US"/>
              </w:rPr>
              <w:t>P</w:t>
            </w:r>
            <w:r w:rsidRPr="00002D32">
              <w:rPr>
                <w:rFonts w:ascii="Times New Roman" w:hAnsi="Times New Roman"/>
                <w:lang w:val="en-GB" w:eastAsia="en-US"/>
              </w:rPr>
              <w:t xml:space="preserve">ermission for use of the facility, within the meaning of Art. 177 </w:t>
            </w:r>
            <w:r w:rsidR="00E57517">
              <w:rPr>
                <w:rFonts w:ascii="Times New Roman" w:hAnsi="Times New Roman"/>
                <w:lang w:val="en-GB" w:eastAsia="en-US"/>
              </w:rPr>
              <w:t>SPL</w:t>
            </w:r>
            <w:r w:rsidRPr="00002D32">
              <w:rPr>
                <w:rFonts w:ascii="Times New Roman" w:hAnsi="Times New Roman"/>
                <w:lang w:val="en-GB" w:eastAsia="en-US"/>
              </w:rPr>
              <w:t>.</w:t>
            </w:r>
          </w:p>
          <w:p w:rsidR="00002D32" w:rsidRDefault="00002D32" w:rsidP="00002D32">
            <w:pPr>
              <w:ind w:firstLine="0"/>
              <w:rPr>
                <w:rFonts w:ascii="Times New Roman" w:hAnsi="Times New Roman"/>
                <w:b/>
                <w:lang w:val="en-GB" w:eastAsia="en-US"/>
              </w:rPr>
            </w:pPr>
            <w:r w:rsidRPr="00CE54FB">
              <w:rPr>
                <w:rFonts w:ascii="Times New Roman" w:hAnsi="Times New Roman"/>
                <w:b/>
                <w:lang w:val="en-GB" w:eastAsia="en-US"/>
              </w:rPr>
              <w:t xml:space="preserve">For each of the </w:t>
            </w:r>
            <w:r w:rsidR="002B1557">
              <w:rPr>
                <w:rFonts w:ascii="Times New Roman" w:hAnsi="Times New Roman"/>
                <w:b/>
                <w:lang w:val="en-GB" w:eastAsia="en-US"/>
              </w:rPr>
              <w:t>particular lots</w:t>
            </w:r>
            <w:r w:rsidRPr="00CE54FB">
              <w:rPr>
                <w:rFonts w:ascii="Times New Roman" w:hAnsi="Times New Roman"/>
                <w:b/>
                <w:lang w:val="en-GB" w:eastAsia="en-US"/>
              </w:rPr>
              <w:t xml:space="preserve"> </w:t>
            </w:r>
            <w:r w:rsidR="00E57517" w:rsidRPr="00CE54FB">
              <w:rPr>
                <w:rFonts w:ascii="Times New Roman" w:hAnsi="Times New Roman"/>
                <w:b/>
                <w:lang w:val="en-GB" w:eastAsia="en-US"/>
              </w:rPr>
              <w:t>the</w:t>
            </w:r>
            <w:r w:rsidR="002B1557">
              <w:rPr>
                <w:rFonts w:ascii="Times New Roman" w:hAnsi="Times New Roman"/>
                <w:b/>
                <w:lang w:val="en-GB" w:eastAsia="en-US"/>
              </w:rPr>
              <w:t xml:space="preserve"> selected</w:t>
            </w:r>
            <w:r w:rsidR="00E57517" w:rsidRPr="00CE54FB">
              <w:rPr>
                <w:rFonts w:ascii="Times New Roman" w:hAnsi="Times New Roman"/>
                <w:b/>
                <w:lang w:val="en-GB" w:eastAsia="en-US"/>
              </w:rPr>
              <w:t xml:space="preserve"> </w:t>
            </w:r>
            <w:r w:rsidRPr="00CE54FB">
              <w:rPr>
                <w:rFonts w:ascii="Times New Roman" w:hAnsi="Times New Roman"/>
                <w:b/>
                <w:lang w:val="en-GB" w:eastAsia="en-US"/>
              </w:rPr>
              <w:t xml:space="preserve">Contractor shall prepare and </w:t>
            </w:r>
            <w:r w:rsidR="00E57517" w:rsidRPr="00CE54FB">
              <w:rPr>
                <w:rFonts w:ascii="Times New Roman" w:hAnsi="Times New Roman"/>
                <w:b/>
                <w:lang w:val="en-GB" w:eastAsia="en-US"/>
              </w:rPr>
              <w:t>send</w:t>
            </w:r>
            <w:r w:rsidRPr="00CE54FB">
              <w:rPr>
                <w:rFonts w:ascii="Times New Roman" w:hAnsi="Times New Roman"/>
                <w:b/>
                <w:lang w:val="en-GB" w:eastAsia="en-US"/>
              </w:rPr>
              <w:t xml:space="preserve"> to the </w:t>
            </w:r>
            <w:r w:rsidR="00E57517" w:rsidRPr="00CE54FB">
              <w:rPr>
                <w:rFonts w:ascii="Times New Roman" w:hAnsi="Times New Roman"/>
                <w:b/>
                <w:lang w:val="en-GB" w:eastAsia="en-US"/>
              </w:rPr>
              <w:t xml:space="preserve">Contracting authority </w:t>
            </w:r>
            <w:r w:rsidRPr="00CE54FB">
              <w:rPr>
                <w:rFonts w:ascii="Times New Roman" w:hAnsi="Times New Roman"/>
                <w:b/>
                <w:lang w:val="en-GB" w:eastAsia="en-US"/>
              </w:rPr>
              <w:t xml:space="preserve">Final report on Art. 168, para. 6 of the </w:t>
            </w:r>
            <w:r w:rsidR="00E57517" w:rsidRPr="00CE54FB">
              <w:rPr>
                <w:rFonts w:ascii="Times New Roman" w:hAnsi="Times New Roman"/>
                <w:b/>
                <w:lang w:val="en-GB" w:eastAsia="en-US"/>
              </w:rPr>
              <w:t>SPL</w:t>
            </w:r>
            <w:r w:rsidR="002B1557">
              <w:rPr>
                <w:rFonts w:ascii="Times New Roman" w:hAnsi="Times New Roman"/>
                <w:b/>
                <w:lang w:val="en-GB" w:eastAsia="en-US"/>
              </w:rPr>
              <w:t xml:space="preserve"> and Technical passport under </w:t>
            </w:r>
            <w:r w:rsidR="002B1557" w:rsidRPr="002B1557">
              <w:rPr>
                <w:rFonts w:ascii="Times New Roman" w:hAnsi="Times New Roman"/>
                <w:b/>
                <w:lang w:val="en-GB" w:eastAsia="en-US"/>
              </w:rPr>
              <w:t>art. 176b of the SPL</w:t>
            </w:r>
            <w:r w:rsidRPr="00CE54FB">
              <w:rPr>
                <w:rFonts w:ascii="Times New Roman" w:hAnsi="Times New Roman"/>
                <w:b/>
                <w:lang w:val="en-GB" w:eastAsia="en-US"/>
              </w:rPr>
              <w:t>.</w:t>
            </w:r>
          </w:p>
          <w:p w:rsidR="00892FBF" w:rsidRPr="002B1557" w:rsidRDefault="002B1557" w:rsidP="00002D32">
            <w:pPr>
              <w:ind w:firstLine="0"/>
              <w:rPr>
                <w:rFonts w:ascii="Times New Roman" w:hAnsi="Times New Roman"/>
                <w:b/>
                <w:lang w:val="en-GB" w:eastAsia="en-US"/>
              </w:rPr>
            </w:pPr>
            <w:r w:rsidRPr="002B1557">
              <w:rPr>
                <w:rFonts w:ascii="Times New Roman" w:hAnsi="Times New Roman"/>
                <w:b/>
                <w:lang w:val="en-GB" w:eastAsia="en-US"/>
              </w:rPr>
              <w:t>The Technical passport shall be elaborated in accordance with Regulation № 5 from 28.12.2006 for the Technical passports of the construction sites and cover at least the following parts:</w:t>
            </w:r>
          </w:p>
          <w:p w:rsidR="002B1557" w:rsidRPr="002B1557" w:rsidRDefault="002B1557" w:rsidP="002B1557">
            <w:pPr>
              <w:pStyle w:val="ListParagraph"/>
              <w:numPr>
                <w:ilvl w:val="0"/>
                <w:numId w:val="66"/>
              </w:numPr>
              <w:jc w:val="both"/>
              <w:rPr>
                <w:rFonts w:ascii="Times New Roman" w:hAnsi="Times New Roman"/>
                <w:sz w:val="24"/>
                <w:szCs w:val="24"/>
                <w:lang w:val="en-GB"/>
              </w:rPr>
            </w:pPr>
            <w:r>
              <w:rPr>
                <w:rFonts w:ascii="Times New Roman" w:hAnsi="Times New Roman"/>
                <w:sz w:val="24"/>
                <w:szCs w:val="24"/>
                <w:lang w:val="en-GB"/>
              </w:rPr>
              <w:t xml:space="preserve">part </w:t>
            </w:r>
            <w:r w:rsidRPr="002B1557">
              <w:rPr>
                <w:rFonts w:ascii="Times New Roman" w:hAnsi="Times New Roman"/>
                <w:sz w:val="24"/>
                <w:szCs w:val="24"/>
                <w:lang w:val="en-GB"/>
              </w:rPr>
              <w:t>A</w:t>
            </w:r>
            <w:r>
              <w:rPr>
                <w:rFonts w:ascii="Times New Roman" w:hAnsi="Times New Roman"/>
                <w:sz w:val="24"/>
                <w:szCs w:val="24"/>
                <w:lang w:val="en-GB"/>
              </w:rPr>
              <w:t>:</w:t>
            </w:r>
            <w:r w:rsidRPr="002B1557">
              <w:rPr>
                <w:rFonts w:ascii="Times New Roman" w:hAnsi="Times New Roman"/>
                <w:sz w:val="24"/>
                <w:szCs w:val="24"/>
                <w:lang w:val="en-GB"/>
              </w:rPr>
              <w:t xml:space="preserve"> "Key features of the </w:t>
            </w:r>
            <w:r>
              <w:rPr>
                <w:rFonts w:ascii="Times New Roman" w:hAnsi="Times New Roman"/>
                <w:sz w:val="24"/>
                <w:szCs w:val="24"/>
                <w:lang w:val="en-GB"/>
              </w:rPr>
              <w:t>construction site</w:t>
            </w:r>
            <w:r w:rsidRPr="002B1557">
              <w:rPr>
                <w:rFonts w:ascii="Times New Roman" w:hAnsi="Times New Roman"/>
                <w:sz w:val="24"/>
                <w:szCs w:val="24"/>
                <w:lang w:val="en-GB"/>
              </w:rPr>
              <w:t>";</w:t>
            </w:r>
          </w:p>
          <w:p w:rsidR="002B1557" w:rsidRPr="002B1557" w:rsidRDefault="002B1557" w:rsidP="002B1557">
            <w:pPr>
              <w:pStyle w:val="ListParagraph"/>
              <w:numPr>
                <w:ilvl w:val="0"/>
                <w:numId w:val="66"/>
              </w:numPr>
              <w:jc w:val="both"/>
              <w:rPr>
                <w:rFonts w:ascii="Times New Roman" w:hAnsi="Times New Roman"/>
                <w:sz w:val="24"/>
                <w:szCs w:val="24"/>
                <w:lang w:val="en-GB"/>
              </w:rPr>
            </w:pPr>
            <w:r>
              <w:rPr>
                <w:rFonts w:ascii="Times New Roman" w:hAnsi="Times New Roman"/>
                <w:sz w:val="24"/>
                <w:szCs w:val="24"/>
                <w:lang w:val="en-GB"/>
              </w:rPr>
              <w:t>p</w:t>
            </w:r>
            <w:r w:rsidRPr="002B1557">
              <w:rPr>
                <w:rFonts w:ascii="Times New Roman" w:hAnsi="Times New Roman"/>
                <w:sz w:val="24"/>
                <w:szCs w:val="24"/>
                <w:lang w:val="en-GB"/>
              </w:rPr>
              <w:t>art B</w:t>
            </w:r>
            <w:r>
              <w:rPr>
                <w:rFonts w:ascii="Times New Roman" w:hAnsi="Times New Roman"/>
                <w:sz w:val="24"/>
                <w:szCs w:val="24"/>
                <w:lang w:val="en-GB"/>
              </w:rPr>
              <w:t>:</w:t>
            </w:r>
            <w:r w:rsidRPr="002B1557">
              <w:rPr>
                <w:rFonts w:ascii="Times New Roman" w:hAnsi="Times New Roman"/>
                <w:sz w:val="24"/>
                <w:szCs w:val="24"/>
                <w:lang w:val="en-GB"/>
              </w:rPr>
              <w:t xml:space="preserve"> "Measures to maintain the </w:t>
            </w:r>
            <w:r>
              <w:rPr>
                <w:rFonts w:ascii="Times New Roman" w:hAnsi="Times New Roman"/>
                <w:sz w:val="24"/>
                <w:szCs w:val="24"/>
                <w:lang w:val="en-GB"/>
              </w:rPr>
              <w:t>construction site</w:t>
            </w:r>
            <w:r w:rsidRPr="002B1557">
              <w:rPr>
                <w:rFonts w:ascii="Times New Roman" w:hAnsi="Times New Roman"/>
                <w:sz w:val="24"/>
                <w:szCs w:val="24"/>
                <w:lang w:val="en-GB"/>
              </w:rPr>
              <w:t xml:space="preserve"> and deadlines for repairs";</w:t>
            </w:r>
          </w:p>
          <w:p w:rsidR="00892FBF" w:rsidRDefault="002B1557" w:rsidP="002B1557">
            <w:pPr>
              <w:pStyle w:val="ListParagraph"/>
              <w:numPr>
                <w:ilvl w:val="0"/>
                <w:numId w:val="66"/>
              </w:numPr>
              <w:jc w:val="both"/>
              <w:rPr>
                <w:rFonts w:ascii="Times New Roman" w:hAnsi="Times New Roman"/>
                <w:sz w:val="24"/>
                <w:szCs w:val="24"/>
                <w:lang w:val="en-GB"/>
              </w:rPr>
            </w:pPr>
            <w:r w:rsidRPr="002B1557">
              <w:rPr>
                <w:rFonts w:ascii="Times New Roman" w:hAnsi="Times New Roman"/>
                <w:sz w:val="24"/>
                <w:szCs w:val="24"/>
                <w:lang w:val="en-GB"/>
              </w:rPr>
              <w:t>part</w:t>
            </w:r>
            <w:r>
              <w:rPr>
                <w:rFonts w:ascii="Times New Roman" w:hAnsi="Times New Roman"/>
                <w:sz w:val="24"/>
                <w:szCs w:val="24"/>
                <w:lang w:val="en-GB"/>
              </w:rPr>
              <w:t xml:space="preserve"> C:</w:t>
            </w:r>
            <w:r w:rsidRPr="002B1557">
              <w:rPr>
                <w:rFonts w:ascii="Times New Roman" w:hAnsi="Times New Roman"/>
                <w:sz w:val="24"/>
                <w:szCs w:val="24"/>
                <w:lang w:val="en-GB"/>
              </w:rPr>
              <w:t xml:space="preserve"> "Guidelines and instructions for safe operation";</w:t>
            </w:r>
          </w:p>
          <w:p w:rsidR="002B1557" w:rsidRDefault="002B1557" w:rsidP="002B1557">
            <w:pPr>
              <w:ind w:firstLine="0"/>
              <w:rPr>
                <w:rFonts w:ascii="Times New Roman" w:hAnsi="Times New Roman"/>
                <w:lang w:val="en-GB"/>
              </w:rPr>
            </w:pPr>
            <w:r>
              <w:rPr>
                <w:rFonts w:ascii="Times New Roman" w:hAnsi="Times New Roman"/>
                <w:lang w:val="en-GB"/>
              </w:rPr>
              <w:t xml:space="preserve">The </w:t>
            </w:r>
            <w:r w:rsidRPr="002B1557">
              <w:rPr>
                <w:rFonts w:ascii="Times New Roman" w:hAnsi="Times New Roman"/>
                <w:lang w:val="en-GB"/>
              </w:rPr>
              <w:t xml:space="preserve">Technical passport </w:t>
            </w:r>
            <w:r>
              <w:rPr>
                <w:rFonts w:ascii="Times New Roman" w:hAnsi="Times New Roman"/>
                <w:lang w:val="en-GB"/>
              </w:rPr>
              <w:t xml:space="preserve">of the construction site must be elaborated </w:t>
            </w:r>
            <w:r w:rsidRPr="002B1557">
              <w:rPr>
                <w:rFonts w:ascii="Times New Roman" w:hAnsi="Times New Roman"/>
                <w:lang w:val="en-GB"/>
              </w:rPr>
              <w:t xml:space="preserve">in two original hard copies </w:t>
            </w:r>
            <w:r>
              <w:rPr>
                <w:rFonts w:ascii="Times New Roman" w:hAnsi="Times New Roman"/>
                <w:lang w:val="en-GB"/>
              </w:rPr>
              <w:t>in</w:t>
            </w:r>
            <w:r w:rsidRPr="002B1557">
              <w:rPr>
                <w:rFonts w:ascii="Times New Roman" w:hAnsi="Times New Roman"/>
                <w:lang w:val="en-GB"/>
              </w:rPr>
              <w:t xml:space="preserve"> Bulgarian language, signed by the </w:t>
            </w:r>
            <w:r>
              <w:rPr>
                <w:rFonts w:ascii="Times New Roman" w:hAnsi="Times New Roman"/>
                <w:lang w:val="en-GB"/>
              </w:rPr>
              <w:t>author of the</w:t>
            </w:r>
            <w:r w:rsidRPr="002B1557">
              <w:rPr>
                <w:rFonts w:ascii="Times New Roman" w:hAnsi="Times New Roman"/>
                <w:lang w:val="en-GB"/>
              </w:rPr>
              <w:t xml:space="preserve"> passport, </w:t>
            </w:r>
            <w:r w:rsidR="00424BB2">
              <w:rPr>
                <w:rFonts w:ascii="Times New Roman" w:hAnsi="Times New Roman"/>
                <w:lang w:val="en-GB"/>
              </w:rPr>
              <w:t>one hard</w:t>
            </w:r>
            <w:r w:rsidRPr="002B1557">
              <w:rPr>
                <w:rFonts w:ascii="Times New Roman" w:hAnsi="Times New Roman"/>
                <w:lang w:val="en-GB"/>
              </w:rPr>
              <w:t xml:space="preserve"> copy in English and</w:t>
            </w:r>
            <w:r w:rsidR="00424BB2">
              <w:rPr>
                <w:rFonts w:ascii="Times New Roman" w:hAnsi="Times New Roman"/>
                <w:lang w:val="en-GB"/>
              </w:rPr>
              <w:t xml:space="preserve"> also</w:t>
            </w:r>
            <w:r w:rsidRPr="002B1557">
              <w:rPr>
                <w:rFonts w:ascii="Times New Roman" w:hAnsi="Times New Roman"/>
                <w:lang w:val="en-GB"/>
              </w:rPr>
              <w:t xml:space="preserve"> in electronic form by taking electronic image of </w:t>
            </w:r>
            <w:r w:rsidR="00BD54C5">
              <w:rPr>
                <w:rFonts w:ascii="Times New Roman" w:hAnsi="Times New Roman"/>
                <w:lang w:val="en-GB"/>
              </w:rPr>
              <w:t xml:space="preserve">the </w:t>
            </w:r>
            <w:r w:rsidRPr="002B1557">
              <w:rPr>
                <w:rFonts w:ascii="Times New Roman" w:hAnsi="Times New Roman"/>
                <w:lang w:val="en-GB"/>
              </w:rPr>
              <w:t>cop</w:t>
            </w:r>
            <w:r w:rsidR="00BD54C5">
              <w:rPr>
                <w:rFonts w:ascii="Times New Roman" w:hAnsi="Times New Roman"/>
                <w:lang w:val="en-GB"/>
              </w:rPr>
              <w:t>y</w:t>
            </w:r>
            <w:r w:rsidRPr="002B1557">
              <w:rPr>
                <w:rFonts w:ascii="Times New Roman" w:hAnsi="Times New Roman"/>
                <w:lang w:val="en-GB"/>
              </w:rPr>
              <w:t xml:space="preserve"> intended for registration. </w:t>
            </w:r>
            <w:r w:rsidR="00BD54C5">
              <w:rPr>
                <w:rFonts w:ascii="Times New Roman" w:hAnsi="Times New Roman"/>
                <w:lang w:val="en-GB"/>
              </w:rPr>
              <w:t xml:space="preserve">The </w:t>
            </w:r>
            <w:r w:rsidRPr="002B1557">
              <w:rPr>
                <w:rFonts w:ascii="Times New Roman" w:hAnsi="Times New Roman"/>
                <w:lang w:val="en-GB"/>
              </w:rPr>
              <w:t xml:space="preserve">Technical Passport is part of the construction papers </w:t>
            </w:r>
            <w:r w:rsidR="00BD54C5">
              <w:rPr>
                <w:rFonts w:ascii="Times New Roman" w:hAnsi="Times New Roman"/>
                <w:lang w:val="en-GB"/>
              </w:rPr>
              <w:t xml:space="preserve">of the </w:t>
            </w:r>
            <w:r w:rsidRPr="002B1557">
              <w:rPr>
                <w:rFonts w:ascii="Times New Roman" w:hAnsi="Times New Roman"/>
                <w:lang w:val="en-GB"/>
              </w:rPr>
              <w:t>construction</w:t>
            </w:r>
            <w:r w:rsidR="00BD54C5">
              <w:rPr>
                <w:rFonts w:ascii="Times New Roman" w:hAnsi="Times New Roman"/>
                <w:lang w:val="en-GB"/>
              </w:rPr>
              <w:t xml:space="preserve"> site</w:t>
            </w:r>
            <w:r w:rsidRPr="002B1557">
              <w:rPr>
                <w:rFonts w:ascii="Times New Roman" w:hAnsi="Times New Roman"/>
                <w:lang w:val="en-GB"/>
              </w:rPr>
              <w:t>.</w:t>
            </w:r>
          </w:p>
          <w:p w:rsidR="00002D32" w:rsidRPr="00CE544D" w:rsidRDefault="00E57517" w:rsidP="002772A6">
            <w:pPr>
              <w:autoSpaceDE w:val="0"/>
              <w:autoSpaceDN w:val="0"/>
              <w:adjustRightInd w:val="0"/>
              <w:ind w:right="-18" w:firstLine="0"/>
              <w:rPr>
                <w:rFonts w:ascii="Times New Roman" w:eastAsia="Arial Unicode MS" w:hAnsi="Times New Roman"/>
                <w:b/>
                <w:lang w:val="en-GB"/>
              </w:rPr>
            </w:pPr>
            <w:r w:rsidRPr="00CE544D">
              <w:rPr>
                <w:rFonts w:ascii="Times New Roman" w:eastAsia="Arial Unicode MS" w:hAnsi="Times New Roman"/>
                <w:b/>
                <w:lang w:val="en-GB"/>
              </w:rPr>
              <w:t>The report must include at least the following information:</w:t>
            </w:r>
          </w:p>
          <w:p w:rsidR="00E57517" w:rsidRPr="006A5F52" w:rsidRDefault="00E57517" w:rsidP="006A5F52">
            <w:pPr>
              <w:pStyle w:val="ListParagraph"/>
              <w:numPr>
                <w:ilvl w:val="0"/>
                <w:numId w:val="48"/>
              </w:numPr>
              <w:spacing w:before="120" w:line="240" w:lineRule="auto"/>
              <w:jc w:val="both"/>
              <w:outlineLvl w:val="1"/>
              <w:rPr>
                <w:rFonts w:ascii="Times New Roman" w:hAnsi="Times New Roman"/>
                <w:color w:val="000000"/>
                <w:sz w:val="24"/>
                <w:szCs w:val="24"/>
                <w:lang w:val="en-GB"/>
              </w:rPr>
            </w:pPr>
            <w:proofErr w:type="gramStart"/>
            <w:r w:rsidRPr="006A5F52">
              <w:rPr>
                <w:rFonts w:ascii="Times New Roman" w:hAnsi="Times New Roman"/>
                <w:color w:val="000000"/>
                <w:sz w:val="24"/>
                <w:szCs w:val="24"/>
                <w:lang w:val="en-GB"/>
              </w:rPr>
              <w:t>an</w:t>
            </w:r>
            <w:proofErr w:type="gramEnd"/>
            <w:r w:rsidRPr="006A5F52">
              <w:rPr>
                <w:rFonts w:ascii="Times New Roman" w:hAnsi="Times New Roman"/>
                <w:color w:val="000000"/>
                <w:sz w:val="24"/>
                <w:szCs w:val="24"/>
                <w:lang w:val="en-GB"/>
              </w:rPr>
              <w:t xml:space="preserve"> assessment lawful initiation and execution of the </w:t>
            </w:r>
            <w:r w:rsidR="00E2255A" w:rsidRPr="006A5F52">
              <w:rPr>
                <w:rFonts w:ascii="Times New Roman" w:hAnsi="Times New Roman"/>
                <w:color w:val="000000"/>
                <w:sz w:val="24"/>
                <w:szCs w:val="24"/>
                <w:lang w:val="en-GB"/>
              </w:rPr>
              <w:t xml:space="preserve">construction </w:t>
            </w:r>
            <w:r w:rsidRPr="006A5F52">
              <w:rPr>
                <w:rFonts w:ascii="Times New Roman" w:hAnsi="Times New Roman"/>
                <w:color w:val="000000"/>
                <w:sz w:val="24"/>
                <w:szCs w:val="24"/>
                <w:lang w:val="en-GB"/>
              </w:rPr>
              <w:t>work</w:t>
            </w:r>
            <w:r w:rsidR="00E2255A" w:rsidRPr="006A5F52">
              <w:rPr>
                <w:rFonts w:ascii="Times New Roman" w:hAnsi="Times New Roman"/>
                <w:color w:val="000000"/>
                <w:sz w:val="24"/>
                <w:szCs w:val="24"/>
                <w:lang w:val="en-GB"/>
              </w:rPr>
              <w:t>s</w:t>
            </w:r>
            <w:r w:rsidRPr="006A5F52">
              <w:rPr>
                <w:rFonts w:ascii="Times New Roman" w:hAnsi="Times New Roman"/>
                <w:color w:val="000000"/>
                <w:sz w:val="24"/>
                <w:szCs w:val="24"/>
                <w:lang w:val="en-GB"/>
              </w:rPr>
              <w:t xml:space="preserve"> according to the approved project and the conditions of the </w:t>
            </w:r>
            <w:r w:rsidR="00E2255A" w:rsidRPr="006A5F52">
              <w:rPr>
                <w:rFonts w:ascii="Times New Roman" w:hAnsi="Times New Roman"/>
                <w:color w:val="000000"/>
                <w:sz w:val="24"/>
                <w:szCs w:val="24"/>
                <w:lang w:val="en-GB"/>
              </w:rPr>
              <w:t>issued construction permit</w:t>
            </w:r>
            <w:r w:rsidRPr="006A5F52">
              <w:rPr>
                <w:rFonts w:ascii="Times New Roman" w:hAnsi="Times New Roman"/>
                <w:color w:val="000000"/>
                <w:sz w:val="24"/>
                <w:szCs w:val="24"/>
                <w:lang w:val="en-GB"/>
              </w:rPr>
              <w:t>.</w:t>
            </w:r>
          </w:p>
          <w:p w:rsidR="00002D32" w:rsidRPr="00CE544D" w:rsidRDefault="00E57517" w:rsidP="006A5F52">
            <w:pPr>
              <w:pStyle w:val="ListParagraph"/>
              <w:numPr>
                <w:ilvl w:val="0"/>
                <w:numId w:val="48"/>
              </w:numPr>
              <w:spacing w:before="120" w:line="240" w:lineRule="auto"/>
              <w:jc w:val="both"/>
              <w:outlineLvl w:val="1"/>
              <w:rPr>
                <w:rFonts w:ascii="Times New Roman" w:hAnsi="Times New Roman"/>
                <w:color w:val="000000"/>
                <w:sz w:val="24"/>
                <w:szCs w:val="24"/>
                <w:lang w:val="en-GB"/>
              </w:rPr>
            </w:pPr>
            <w:r w:rsidRPr="00CE544D">
              <w:rPr>
                <w:rFonts w:ascii="Times New Roman" w:hAnsi="Times New Roman"/>
                <w:color w:val="000000"/>
                <w:sz w:val="24"/>
                <w:szCs w:val="24"/>
                <w:lang w:val="en-GB"/>
              </w:rPr>
              <w:t xml:space="preserve">an assessment </w:t>
            </w:r>
            <w:r w:rsidR="00E2255A" w:rsidRPr="00CE544D">
              <w:rPr>
                <w:rFonts w:ascii="Times New Roman" w:hAnsi="Times New Roman"/>
                <w:color w:val="000000"/>
                <w:sz w:val="24"/>
                <w:szCs w:val="24"/>
                <w:lang w:val="en-GB"/>
              </w:rPr>
              <w:t xml:space="preserve">in regards of </w:t>
            </w:r>
            <w:r w:rsidRPr="00CE544D">
              <w:rPr>
                <w:rFonts w:ascii="Times New Roman" w:hAnsi="Times New Roman"/>
                <w:color w:val="000000"/>
                <w:sz w:val="24"/>
                <w:szCs w:val="24"/>
                <w:lang w:val="en-GB"/>
              </w:rPr>
              <w:t xml:space="preserve">the completeness and proper preparation of acts and protocols during construction in accordance with the requirements of </w:t>
            </w:r>
            <w:r w:rsidRPr="00CE544D">
              <w:rPr>
                <w:rFonts w:ascii="Times New Roman" w:hAnsi="Times New Roman"/>
                <w:color w:val="000000"/>
                <w:sz w:val="24"/>
                <w:szCs w:val="24"/>
                <w:lang w:val="en-GB"/>
              </w:rPr>
              <w:lastRenderedPageBreak/>
              <w:t xml:space="preserve">Regulation № 3/2003 on drawing up acts and protocols during construction and in accordance with the rules and regulations for implementation and acceptance of construction and assembly work, which makes it possible to evaluate the performance of the work in accordance with </w:t>
            </w:r>
            <w:r w:rsidR="00E2255A" w:rsidRPr="00CE544D">
              <w:rPr>
                <w:rFonts w:ascii="Times New Roman" w:hAnsi="Times New Roman"/>
                <w:color w:val="000000"/>
                <w:sz w:val="24"/>
                <w:szCs w:val="24"/>
                <w:lang w:val="en-GB"/>
              </w:rPr>
              <w:t>art</w:t>
            </w:r>
            <w:r w:rsidRPr="00CE544D">
              <w:rPr>
                <w:rFonts w:ascii="Times New Roman" w:hAnsi="Times New Roman"/>
                <w:color w:val="000000"/>
                <w:sz w:val="24"/>
                <w:szCs w:val="24"/>
                <w:lang w:val="en-GB"/>
              </w:rPr>
              <w:t xml:space="preserve">. 169, para. 1, 2 and 3 </w:t>
            </w:r>
            <w:r w:rsidR="00E2255A" w:rsidRPr="00CE544D">
              <w:rPr>
                <w:rFonts w:ascii="Times New Roman" w:hAnsi="Times New Roman"/>
                <w:color w:val="000000"/>
                <w:sz w:val="24"/>
                <w:szCs w:val="24"/>
                <w:lang w:val="en-GB"/>
              </w:rPr>
              <w:t>SPL</w:t>
            </w:r>
            <w:r w:rsidRPr="00CE544D">
              <w:rPr>
                <w:rFonts w:ascii="Times New Roman" w:hAnsi="Times New Roman"/>
                <w:color w:val="000000"/>
                <w:sz w:val="24"/>
                <w:szCs w:val="24"/>
                <w:lang w:val="en-GB"/>
              </w:rPr>
              <w:t>.</w:t>
            </w:r>
          </w:p>
          <w:p w:rsidR="00E2255A" w:rsidRPr="00CE544D" w:rsidRDefault="009524F5" w:rsidP="006A5F52">
            <w:pPr>
              <w:pStyle w:val="ListParagraph"/>
              <w:numPr>
                <w:ilvl w:val="0"/>
                <w:numId w:val="48"/>
              </w:numPr>
              <w:spacing w:before="120" w:line="240" w:lineRule="auto"/>
              <w:jc w:val="both"/>
              <w:outlineLvl w:val="1"/>
              <w:rPr>
                <w:rFonts w:ascii="Times New Roman" w:hAnsi="Times New Roman"/>
                <w:color w:val="000000"/>
                <w:sz w:val="24"/>
                <w:szCs w:val="24"/>
                <w:lang w:val="en-GB"/>
              </w:rPr>
            </w:pPr>
            <w:proofErr w:type="gramStart"/>
            <w:r w:rsidRPr="00CE544D">
              <w:rPr>
                <w:rFonts w:ascii="Times New Roman" w:hAnsi="Times New Roman"/>
                <w:color w:val="000000"/>
                <w:sz w:val="24"/>
                <w:szCs w:val="24"/>
                <w:lang w:val="en-GB"/>
              </w:rPr>
              <w:t>in</w:t>
            </w:r>
            <w:proofErr w:type="gramEnd"/>
            <w:r w:rsidRPr="00CE544D">
              <w:rPr>
                <w:rFonts w:ascii="Times New Roman" w:hAnsi="Times New Roman"/>
                <w:color w:val="000000"/>
                <w:sz w:val="24"/>
                <w:szCs w:val="24"/>
                <w:lang w:val="en-GB"/>
              </w:rPr>
              <w:t xml:space="preserve"> the report to</w:t>
            </w:r>
            <w:r w:rsidR="00BD54C5" w:rsidRPr="00CE544D">
              <w:rPr>
                <w:rFonts w:ascii="Times New Roman" w:hAnsi="Times New Roman"/>
                <w:color w:val="000000"/>
                <w:sz w:val="24"/>
                <w:szCs w:val="24"/>
                <w:lang w:val="en-GB"/>
              </w:rPr>
              <w:t xml:space="preserve"> </w:t>
            </w:r>
            <w:r w:rsidR="00E2255A" w:rsidRPr="00CE544D">
              <w:rPr>
                <w:rFonts w:ascii="Times New Roman" w:hAnsi="Times New Roman"/>
                <w:color w:val="000000"/>
                <w:sz w:val="24"/>
                <w:szCs w:val="24"/>
                <w:lang w:val="en-GB"/>
              </w:rPr>
              <w:t xml:space="preserve">be clarified </w:t>
            </w:r>
            <w:r w:rsidRPr="00CE544D">
              <w:rPr>
                <w:rFonts w:ascii="Times New Roman" w:hAnsi="Times New Roman"/>
                <w:color w:val="000000"/>
                <w:sz w:val="24"/>
                <w:szCs w:val="24"/>
                <w:lang w:val="en-GB"/>
              </w:rPr>
              <w:t xml:space="preserve">the </w:t>
            </w:r>
            <w:r w:rsidR="00E2255A" w:rsidRPr="00CE544D">
              <w:rPr>
                <w:rFonts w:ascii="Times New Roman" w:hAnsi="Times New Roman"/>
                <w:color w:val="000000"/>
                <w:sz w:val="24"/>
                <w:szCs w:val="24"/>
                <w:lang w:val="en-GB"/>
              </w:rPr>
              <w:t>linking</w:t>
            </w:r>
            <w:r w:rsidR="00BD54C5" w:rsidRPr="00CE544D">
              <w:rPr>
                <w:rFonts w:ascii="Times New Roman" w:hAnsi="Times New Roman"/>
                <w:color w:val="000000"/>
                <w:sz w:val="24"/>
                <w:szCs w:val="24"/>
                <w:lang w:val="en-GB"/>
              </w:rPr>
              <w:t xml:space="preserve"> of</w:t>
            </w:r>
            <w:r w:rsidR="00E2255A" w:rsidRPr="00CE544D">
              <w:rPr>
                <w:rFonts w:ascii="Times New Roman" w:hAnsi="Times New Roman"/>
                <w:color w:val="000000"/>
                <w:sz w:val="24"/>
                <w:szCs w:val="24"/>
                <w:lang w:val="en-GB"/>
              </w:rPr>
              <w:t xml:space="preserve"> the interior </w:t>
            </w:r>
            <w:r w:rsidRPr="00CE544D">
              <w:rPr>
                <w:rFonts w:ascii="Times New Roman" w:hAnsi="Times New Roman"/>
                <w:color w:val="000000"/>
                <w:sz w:val="24"/>
                <w:szCs w:val="24"/>
                <w:lang w:val="en-GB"/>
              </w:rPr>
              <w:t>networks</w:t>
            </w:r>
            <w:r w:rsidR="00E2255A" w:rsidRPr="00CE544D">
              <w:rPr>
                <w:rFonts w:ascii="Times New Roman" w:hAnsi="Times New Roman"/>
                <w:color w:val="000000"/>
                <w:sz w:val="24"/>
                <w:szCs w:val="24"/>
                <w:lang w:val="en-GB"/>
              </w:rPr>
              <w:t xml:space="preserve"> and equipment </w:t>
            </w:r>
            <w:r w:rsidRPr="00CE544D">
              <w:rPr>
                <w:rFonts w:ascii="Times New Roman" w:hAnsi="Times New Roman"/>
                <w:color w:val="000000"/>
                <w:sz w:val="24"/>
                <w:szCs w:val="24"/>
                <w:lang w:val="en-GB"/>
              </w:rPr>
              <w:t>of</w:t>
            </w:r>
            <w:r w:rsidR="00E2255A" w:rsidRPr="00CE544D">
              <w:rPr>
                <w:rFonts w:ascii="Times New Roman" w:hAnsi="Times New Roman"/>
                <w:color w:val="000000"/>
                <w:sz w:val="24"/>
                <w:szCs w:val="24"/>
                <w:lang w:val="en-GB"/>
              </w:rPr>
              <w:t xml:space="preserve"> the construction </w:t>
            </w:r>
            <w:r w:rsidRPr="00CE544D">
              <w:rPr>
                <w:rFonts w:ascii="Times New Roman" w:hAnsi="Times New Roman"/>
                <w:color w:val="000000"/>
                <w:sz w:val="24"/>
                <w:szCs w:val="24"/>
                <w:lang w:val="en-GB"/>
              </w:rPr>
              <w:t>with the</w:t>
            </w:r>
            <w:r w:rsidR="00E2255A" w:rsidRPr="00CE544D">
              <w:rPr>
                <w:rFonts w:ascii="Times New Roman" w:hAnsi="Times New Roman"/>
                <w:color w:val="000000"/>
                <w:sz w:val="24"/>
                <w:szCs w:val="24"/>
                <w:lang w:val="en-GB"/>
              </w:rPr>
              <w:t xml:space="preserve"> networks and facilities of the technical infrastructure, and</w:t>
            </w:r>
            <w:r w:rsidRPr="00CE544D">
              <w:rPr>
                <w:rFonts w:ascii="Times New Roman" w:hAnsi="Times New Roman"/>
                <w:color w:val="000000"/>
                <w:sz w:val="24"/>
                <w:szCs w:val="24"/>
                <w:lang w:val="en-GB"/>
              </w:rPr>
              <w:t xml:space="preserve"> also</w:t>
            </w:r>
            <w:r w:rsidR="00E2255A" w:rsidRPr="00CE544D">
              <w:rPr>
                <w:rFonts w:ascii="Times New Roman" w:hAnsi="Times New Roman"/>
                <w:color w:val="000000"/>
                <w:sz w:val="24"/>
                <w:szCs w:val="24"/>
                <w:lang w:val="en-GB"/>
              </w:rPr>
              <w:t xml:space="preserve"> to </w:t>
            </w:r>
            <w:r w:rsidRPr="00CE544D">
              <w:rPr>
                <w:rFonts w:ascii="Times New Roman" w:hAnsi="Times New Roman"/>
                <w:color w:val="000000"/>
                <w:sz w:val="24"/>
                <w:szCs w:val="24"/>
                <w:lang w:val="en-GB"/>
              </w:rPr>
              <w:t xml:space="preserve">include </w:t>
            </w:r>
            <w:r w:rsidR="00E2255A" w:rsidRPr="00CE544D">
              <w:rPr>
                <w:rFonts w:ascii="Times New Roman" w:hAnsi="Times New Roman"/>
                <w:color w:val="000000"/>
                <w:sz w:val="24"/>
                <w:szCs w:val="24"/>
                <w:lang w:val="en-GB"/>
              </w:rPr>
              <w:t xml:space="preserve">data </w:t>
            </w:r>
            <w:r w:rsidRPr="00CE544D">
              <w:rPr>
                <w:rFonts w:ascii="Times New Roman" w:hAnsi="Times New Roman"/>
                <w:color w:val="000000"/>
                <w:sz w:val="24"/>
                <w:szCs w:val="24"/>
                <w:lang w:val="en-GB"/>
              </w:rPr>
              <w:t>for</w:t>
            </w:r>
            <w:r w:rsidR="00E2255A" w:rsidRPr="00CE544D">
              <w:rPr>
                <w:rFonts w:ascii="Times New Roman" w:hAnsi="Times New Roman"/>
                <w:color w:val="000000"/>
                <w:sz w:val="24"/>
                <w:szCs w:val="24"/>
                <w:lang w:val="en-GB"/>
              </w:rPr>
              <w:t xml:space="preserve"> meet the requirements of the respective operating companies.</w:t>
            </w:r>
          </w:p>
          <w:p w:rsidR="00E2255A" w:rsidRPr="00CE544D" w:rsidRDefault="00E2255A" w:rsidP="006A5F52">
            <w:pPr>
              <w:pStyle w:val="ListParagraph"/>
              <w:numPr>
                <w:ilvl w:val="0"/>
                <w:numId w:val="48"/>
              </w:numPr>
              <w:spacing w:before="120" w:line="240" w:lineRule="auto"/>
              <w:jc w:val="both"/>
              <w:outlineLvl w:val="1"/>
              <w:rPr>
                <w:rFonts w:ascii="Times New Roman" w:hAnsi="Times New Roman"/>
                <w:color w:val="000000"/>
                <w:sz w:val="24"/>
                <w:szCs w:val="24"/>
                <w:lang w:val="en-GB"/>
              </w:rPr>
            </w:pPr>
          </w:p>
          <w:p w:rsidR="00E2255A" w:rsidRPr="00CE544D" w:rsidRDefault="00E2255A" w:rsidP="006A5F52">
            <w:pPr>
              <w:pStyle w:val="ListParagraph"/>
              <w:numPr>
                <w:ilvl w:val="0"/>
                <w:numId w:val="48"/>
              </w:numPr>
              <w:spacing w:before="120" w:line="240" w:lineRule="auto"/>
              <w:jc w:val="both"/>
              <w:outlineLvl w:val="1"/>
              <w:rPr>
                <w:rFonts w:ascii="Times New Roman" w:hAnsi="Times New Roman"/>
                <w:color w:val="000000"/>
                <w:sz w:val="24"/>
                <w:szCs w:val="24"/>
                <w:lang w:val="en-GB"/>
              </w:rPr>
            </w:pPr>
            <w:proofErr w:type="gramStart"/>
            <w:r w:rsidRPr="00CE544D">
              <w:rPr>
                <w:rFonts w:ascii="Times New Roman" w:hAnsi="Times New Roman"/>
                <w:color w:val="000000"/>
                <w:sz w:val="24"/>
                <w:szCs w:val="24"/>
                <w:lang w:val="en-GB"/>
              </w:rPr>
              <w:t>assessment</w:t>
            </w:r>
            <w:proofErr w:type="gramEnd"/>
            <w:r w:rsidRPr="00CE544D">
              <w:rPr>
                <w:rFonts w:ascii="Times New Roman" w:hAnsi="Times New Roman"/>
                <w:color w:val="000000"/>
                <w:sz w:val="24"/>
                <w:szCs w:val="24"/>
                <w:lang w:val="en-GB"/>
              </w:rPr>
              <w:t xml:space="preserve"> of the execution of the work according to the requirements of Art. 169, para. 1, 2 and 3 SP</w:t>
            </w:r>
            <w:r w:rsidR="009524F5" w:rsidRPr="00CE544D">
              <w:rPr>
                <w:rFonts w:ascii="Times New Roman" w:hAnsi="Times New Roman"/>
                <w:color w:val="000000"/>
                <w:sz w:val="24"/>
                <w:szCs w:val="24"/>
                <w:lang w:val="en-GB"/>
              </w:rPr>
              <w:t>L</w:t>
            </w:r>
            <w:r w:rsidRPr="00CE544D">
              <w:rPr>
                <w:rFonts w:ascii="Times New Roman" w:hAnsi="Times New Roman"/>
                <w:color w:val="000000"/>
                <w:sz w:val="24"/>
                <w:szCs w:val="24"/>
                <w:lang w:val="en-GB"/>
              </w:rPr>
              <w:t>, including</w:t>
            </w:r>
            <w:r w:rsidR="009524F5" w:rsidRPr="00CE544D">
              <w:rPr>
                <w:rFonts w:ascii="Times New Roman" w:hAnsi="Times New Roman"/>
                <w:color w:val="000000"/>
                <w:sz w:val="24"/>
                <w:szCs w:val="24"/>
                <w:lang w:val="en-GB"/>
              </w:rPr>
              <w:t xml:space="preserve"> whether</w:t>
            </w:r>
            <w:r w:rsidRPr="00CE544D">
              <w:rPr>
                <w:rFonts w:ascii="Times New Roman" w:hAnsi="Times New Roman"/>
                <w:color w:val="000000"/>
                <w:sz w:val="24"/>
                <w:szCs w:val="24"/>
                <w:lang w:val="en-GB"/>
              </w:rPr>
              <w:t xml:space="preserve"> invested construction products and materials are evaluated for compliance with the essential requirements for construction works.</w:t>
            </w:r>
          </w:p>
          <w:p w:rsidR="009524F5" w:rsidRPr="00CE544D" w:rsidRDefault="009524F5" w:rsidP="006A5F52">
            <w:pPr>
              <w:pStyle w:val="ListParagraph"/>
              <w:numPr>
                <w:ilvl w:val="0"/>
                <w:numId w:val="48"/>
              </w:numPr>
              <w:spacing w:before="120" w:line="240" w:lineRule="auto"/>
              <w:jc w:val="both"/>
              <w:outlineLvl w:val="1"/>
              <w:rPr>
                <w:rFonts w:ascii="Times New Roman" w:hAnsi="Times New Roman"/>
                <w:color w:val="000000"/>
                <w:sz w:val="24"/>
                <w:szCs w:val="24"/>
                <w:lang w:val="en-GB"/>
              </w:rPr>
            </w:pPr>
            <w:proofErr w:type="gramStart"/>
            <w:r w:rsidRPr="00CE544D">
              <w:rPr>
                <w:rFonts w:ascii="Times New Roman" w:hAnsi="Times New Roman"/>
                <w:color w:val="000000"/>
                <w:sz w:val="24"/>
                <w:szCs w:val="24"/>
                <w:lang w:val="en-GB"/>
              </w:rPr>
              <w:t>in</w:t>
            </w:r>
            <w:proofErr w:type="gramEnd"/>
            <w:r w:rsidRPr="00CE544D">
              <w:rPr>
                <w:rFonts w:ascii="Times New Roman" w:hAnsi="Times New Roman"/>
                <w:color w:val="000000"/>
                <w:sz w:val="24"/>
                <w:szCs w:val="24"/>
                <w:lang w:val="en-GB"/>
              </w:rPr>
              <w:t xml:space="preserve"> the report must be indicated the inflicted damages to the contracting authority and other participants in construction, caused by non-observance of the technical rules and regulations and the approved design or the absence of such circumstances.</w:t>
            </w:r>
          </w:p>
          <w:p w:rsidR="00E2255A" w:rsidRPr="00CE544D" w:rsidRDefault="009524F5" w:rsidP="006A5F52">
            <w:pPr>
              <w:pStyle w:val="ListParagraph"/>
              <w:numPr>
                <w:ilvl w:val="0"/>
                <w:numId w:val="48"/>
              </w:numPr>
              <w:spacing w:before="120" w:line="240" w:lineRule="auto"/>
              <w:jc w:val="both"/>
              <w:outlineLvl w:val="1"/>
              <w:rPr>
                <w:rFonts w:ascii="Times New Roman" w:hAnsi="Times New Roman"/>
                <w:color w:val="000000"/>
                <w:sz w:val="24"/>
                <w:szCs w:val="24"/>
                <w:lang w:val="en-GB"/>
              </w:rPr>
            </w:pPr>
            <w:r w:rsidRPr="00CE544D">
              <w:rPr>
                <w:rFonts w:ascii="Times New Roman" w:hAnsi="Times New Roman"/>
                <w:color w:val="000000"/>
                <w:sz w:val="24"/>
                <w:szCs w:val="24"/>
                <w:lang w:val="en-GB"/>
              </w:rPr>
              <w:t xml:space="preserve">description ensured the </w:t>
            </w:r>
            <w:r w:rsidR="006A5F52">
              <w:rPr>
                <w:rFonts w:ascii="Times New Roman" w:hAnsi="Times New Roman"/>
                <w:color w:val="000000"/>
                <w:sz w:val="24"/>
                <w:szCs w:val="24"/>
                <w:lang w:val="en-GB"/>
              </w:rPr>
              <w:t>accessibility</w:t>
            </w:r>
            <w:r w:rsidRPr="00CE544D">
              <w:rPr>
                <w:rFonts w:ascii="Times New Roman" w:hAnsi="Times New Roman"/>
                <w:color w:val="000000"/>
                <w:sz w:val="24"/>
                <w:szCs w:val="24"/>
                <w:lang w:val="en-GB"/>
              </w:rPr>
              <w:t xml:space="preserve"> of the construction, including for persons with disabilities;</w:t>
            </w:r>
          </w:p>
          <w:p w:rsidR="009524F5" w:rsidRPr="00CE544D" w:rsidRDefault="00F1271B" w:rsidP="006A5F52">
            <w:pPr>
              <w:pStyle w:val="ListParagraph"/>
              <w:numPr>
                <w:ilvl w:val="0"/>
                <w:numId w:val="48"/>
              </w:numPr>
              <w:spacing w:before="120" w:line="240" w:lineRule="auto"/>
              <w:jc w:val="both"/>
              <w:outlineLvl w:val="1"/>
              <w:rPr>
                <w:rFonts w:ascii="Times New Roman" w:hAnsi="Times New Roman"/>
                <w:color w:val="000000"/>
                <w:sz w:val="24"/>
                <w:szCs w:val="24"/>
                <w:lang w:val="en-GB"/>
              </w:rPr>
            </w:pPr>
            <w:proofErr w:type="gramStart"/>
            <w:r w:rsidRPr="00CE544D">
              <w:rPr>
                <w:rFonts w:ascii="Times New Roman" w:hAnsi="Times New Roman"/>
                <w:color w:val="000000"/>
                <w:sz w:val="24"/>
                <w:szCs w:val="24"/>
                <w:lang w:val="en-GB"/>
              </w:rPr>
              <w:t>to</w:t>
            </w:r>
            <w:proofErr w:type="gramEnd"/>
            <w:r w:rsidRPr="00CE544D">
              <w:rPr>
                <w:rFonts w:ascii="Times New Roman" w:hAnsi="Times New Roman"/>
                <w:color w:val="000000"/>
                <w:sz w:val="24"/>
                <w:szCs w:val="24"/>
                <w:lang w:val="en-GB"/>
              </w:rPr>
              <w:t xml:space="preserve"> </w:t>
            </w:r>
            <w:r w:rsidR="008C498B" w:rsidRPr="00CE544D">
              <w:rPr>
                <w:rFonts w:ascii="Times New Roman" w:hAnsi="Times New Roman"/>
                <w:color w:val="000000"/>
                <w:sz w:val="24"/>
                <w:szCs w:val="24"/>
                <w:lang w:val="en-GB"/>
              </w:rPr>
              <w:t>indicate whether</w:t>
            </w:r>
            <w:r w:rsidRPr="00CE544D">
              <w:rPr>
                <w:rFonts w:ascii="Times New Roman" w:hAnsi="Times New Roman"/>
                <w:color w:val="000000"/>
                <w:sz w:val="24"/>
                <w:szCs w:val="24"/>
                <w:lang w:val="en-GB"/>
              </w:rPr>
              <w:t xml:space="preserve"> are kept the regulations for the conservation of the protected areas,   </w:t>
            </w:r>
            <w:r w:rsidR="008C498B" w:rsidRPr="00CE544D">
              <w:rPr>
                <w:rFonts w:ascii="Times New Roman" w:hAnsi="Times New Roman"/>
                <w:color w:val="000000"/>
                <w:sz w:val="24"/>
                <w:szCs w:val="24"/>
                <w:lang w:val="en-GB"/>
              </w:rPr>
              <w:t xml:space="preserve"> protected </w:t>
            </w:r>
            <w:r w:rsidRPr="00CE544D">
              <w:rPr>
                <w:rFonts w:ascii="Times New Roman" w:hAnsi="Times New Roman"/>
                <w:color w:val="000000"/>
                <w:sz w:val="24"/>
                <w:szCs w:val="24"/>
                <w:lang w:val="en-GB"/>
              </w:rPr>
              <w:t xml:space="preserve">territories </w:t>
            </w:r>
            <w:r w:rsidR="008C498B" w:rsidRPr="00CE544D">
              <w:rPr>
                <w:rFonts w:ascii="Times New Roman" w:hAnsi="Times New Roman"/>
                <w:color w:val="000000"/>
                <w:sz w:val="24"/>
                <w:szCs w:val="24"/>
                <w:lang w:val="en-GB"/>
              </w:rPr>
              <w:t xml:space="preserve">and other protected sites and monuments of culture, engineering and technical protection rules </w:t>
            </w:r>
            <w:r w:rsidRPr="00CE544D">
              <w:rPr>
                <w:rFonts w:ascii="Times New Roman" w:hAnsi="Times New Roman"/>
                <w:color w:val="000000"/>
                <w:sz w:val="24"/>
                <w:szCs w:val="24"/>
                <w:lang w:val="en-GB"/>
              </w:rPr>
              <w:t>in case of disasters and a</w:t>
            </w:r>
            <w:r w:rsidR="008C498B" w:rsidRPr="00CE544D">
              <w:rPr>
                <w:rFonts w:ascii="Times New Roman" w:hAnsi="Times New Roman"/>
                <w:color w:val="000000"/>
                <w:sz w:val="24"/>
                <w:szCs w:val="24"/>
                <w:lang w:val="en-GB"/>
              </w:rPr>
              <w:t xml:space="preserve">ccidents, physical protection of </w:t>
            </w:r>
            <w:r w:rsidRPr="00CE544D">
              <w:rPr>
                <w:rFonts w:ascii="Times New Roman" w:hAnsi="Times New Roman"/>
                <w:color w:val="000000"/>
                <w:sz w:val="24"/>
                <w:szCs w:val="24"/>
                <w:lang w:val="en-GB"/>
              </w:rPr>
              <w:t>construction sites</w:t>
            </w:r>
            <w:r w:rsidR="008C498B" w:rsidRPr="00CE544D">
              <w:rPr>
                <w:rFonts w:ascii="Times New Roman" w:hAnsi="Times New Roman"/>
                <w:color w:val="000000"/>
                <w:sz w:val="24"/>
                <w:szCs w:val="24"/>
                <w:lang w:val="en-GB"/>
              </w:rPr>
              <w:t>.</w:t>
            </w:r>
          </w:p>
          <w:p w:rsidR="00F1271B" w:rsidRPr="00CE544D" w:rsidRDefault="00F1271B" w:rsidP="006A5F52">
            <w:pPr>
              <w:pStyle w:val="ListParagraph"/>
              <w:numPr>
                <w:ilvl w:val="0"/>
                <w:numId w:val="48"/>
              </w:numPr>
              <w:spacing w:before="120" w:line="240" w:lineRule="auto"/>
              <w:jc w:val="both"/>
              <w:outlineLvl w:val="1"/>
              <w:rPr>
                <w:rFonts w:ascii="Times New Roman" w:hAnsi="Times New Roman"/>
                <w:color w:val="000000"/>
                <w:sz w:val="24"/>
                <w:szCs w:val="24"/>
                <w:lang w:val="en-GB"/>
              </w:rPr>
            </w:pPr>
            <w:proofErr w:type="gramStart"/>
            <w:r w:rsidRPr="00CE544D">
              <w:rPr>
                <w:rFonts w:ascii="Times New Roman" w:hAnsi="Times New Roman"/>
                <w:color w:val="000000"/>
                <w:sz w:val="24"/>
                <w:szCs w:val="24"/>
                <w:lang w:val="en-GB"/>
              </w:rPr>
              <w:t>to</w:t>
            </w:r>
            <w:proofErr w:type="gramEnd"/>
            <w:r w:rsidRPr="00CE544D">
              <w:rPr>
                <w:rFonts w:ascii="Times New Roman" w:hAnsi="Times New Roman"/>
                <w:color w:val="000000"/>
                <w:sz w:val="24"/>
                <w:szCs w:val="24"/>
                <w:lang w:val="en-GB"/>
              </w:rPr>
              <w:t xml:space="preserve"> make conclusion for the suitability of the building for commissioning.</w:t>
            </w:r>
          </w:p>
          <w:p w:rsidR="00F1271B" w:rsidRPr="00CE544D" w:rsidRDefault="00F1271B" w:rsidP="006A5F52">
            <w:pPr>
              <w:pStyle w:val="ListParagraph"/>
              <w:numPr>
                <w:ilvl w:val="0"/>
                <w:numId w:val="48"/>
              </w:numPr>
              <w:spacing w:before="120" w:line="240" w:lineRule="auto"/>
              <w:jc w:val="both"/>
              <w:outlineLvl w:val="1"/>
              <w:rPr>
                <w:rFonts w:ascii="Times New Roman" w:hAnsi="Times New Roman"/>
                <w:color w:val="000000"/>
                <w:sz w:val="24"/>
                <w:szCs w:val="24"/>
                <w:lang w:val="en-GB"/>
              </w:rPr>
            </w:pPr>
            <w:r w:rsidRPr="00CE544D">
              <w:rPr>
                <w:rFonts w:ascii="Times New Roman" w:hAnsi="Times New Roman"/>
                <w:color w:val="000000"/>
                <w:sz w:val="24"/>
                <w:szCs w:val="24"/>
                <w:lang w:val="en-GB"/>
              </w:rPr>
              <w:t>to be indicated the grounds for its issuance, date of completion, contract with the contracting authority, number and date of license (certificate of entitlement), the qualified specialists under the certified list, current registration, location, address of the Contractor, by whom it is represented and managed.</w:t>
            </w:r>
          </w:p>
          <w:p w:rsidR="00424BB2" w:rsidRPr="006A5F52" w:rsidRDefault="00424BB2" w:rsidP="006A5F52">
            <w:pPr>
              <w:pStyle w:val="ListParagraph"/>
              <w:spacing w:before="120" w:line="240" w:lineRule="auto"/>
              <w:jc w:val="both"/>
              <w:outlineLvl w:val="1"/>
              <w:rPr>
                <w:rFonts w:ascii="Times New Roman" w:hAnsi="Times New Roman"/>
                <w:color w:val="000000"/>
                <w:sz w:val="24"/>
                <w:szCs w:val="24"/>
                <w:lang w:val="en-GB"/>
              </w:rPr>
            </w:pPr>
          </w:p>
          <w:p w:rsidR="00002D32" w:rsidRDefault="00F1271B" w:rsidP="002772A6">
            <w:pPr>
              <w:autoSpaceDE w:val="0"/>
              <w:autoSpaceDN w:val="0"/>
              <w:adjustRightInd w:val="0"/>
              <w:ind w:right="-18" w:firstLine="0"/>
              <w:rPr>
                <w:rFonts w:ascii="Times New Roman" w:eastAsia="Arial Unicode MS" w:hAnsi="Times New Roman"/>
                <w:lang w:val="en-GB"/>
              </w:rPr>
            </w:pPr>
            <w:r w:rsidRPr="00F1271B">
              <w:rPr>
                <w:rFonts w:ascii="Times New Roman" w:eastAsia="Arial Unicode MS" w:hAnsi="Times New Roman"/>
                <w:lang w:val="en-GB"/>
              </w:rPr>
              <w:t xml:space="preserve">The Contractor, which conducts the construction supervision is obliged to describe in the Final report all elaborated during the construction process </w:t>
            </w:r>
            <w:r w:rsidRPr="00F1271B">
              <w:rPr>
                <w:rFonts w:ascii="Times New Roman" w:eastAsia="Arial Unicode MS" w:hAnsi="Times New Roman"/>
                <w:lang w:val="en-GB"/>
              </w:rPr>
              <w:lastRenderedPageBreak/>
              <w:t>documents, acts, protocols, journals, order books etc. with indicated numbers and date of issu</w:t>
            </w:r>
            <w:r>
              <w:rPr>
                <w:rFonts w:ascii="Times New Roman" w:eastAsia="Arial Unicode MS" w:hAnsi="Times New Roman"/>
                <w:lang w:val="en-GB"/>
              </w:rPr>
              <w:t xml:space="preserve">ing (execution of respective type </w:t>
            </w:r>
            <w:r w:rsidR="004B3772">
              <w:rPr>
                <w:rFonts w:ascii="Times New Roman" w:eastAsia="Arial Unicode MS" w:hAnsi="Times New Roman"/>
                <w:lang w:val="en-GB"/>
              </w:rPr>
              <w:t>construction works</w:t>
            </w:r>
            <w:r>
              <w:rPr>
                <w:rFonts w:ascii="Times New Roman" w:eastAsia="Arial Unicode MS" w:hAnsi="Times New Roman"/>
                <w:lang w:val="en-GB"/>
              </w:rPr>
              <w:t>)</w:t>
            </w:r>
            <w:r w:rsidR="004B3772">
              <w:rPr>
                <w:rFonts w:ascii="Times New Roman" w:eastAsia="Arial Unicode MS" w:hAnsi="Times New Roman"/>
                <w:lang w:val="en-GB"/>
              </w:rPr>
              <w:t xml:space="preserve">, to describe the contracts with the </w:t>
            </w:r>
            <w:r w:rsidR="004B3772" w:rsidRPr="004B3772">
              <w:rPr>
                <w:rFonts w:ascii="Times New Roman" w:eastAsia="Arial Unicode MS" w:hAnsi="Times New Roman"/>
                <w:lang w:val="en-GB"/>
              </w:rPr>
              <w:t xml:space="preserve">operating companies </w:t>
            </w:r>
            <w:r w:rsidR="004B3772">
              <w:rPr>
                <w:rFonts w:ascii="Times New Roman" w:eastAsia="Arial Unicode MS" w:hAnsi="Times New Roman"/>
                <w:lang w:val="en-GB"/>
              </w:rPr>
              <w:t>for</w:t>
            </w:r>
            <w:r w:rsidR="004B3772" w:rsidRPr="004B3772">
              <w:rPr>
                <w:rFonts w:ascii="Times New Roman" w:eastAsia="Arial Unicode MS" w:hAnsi="Times New Roman"/>
                <w:lang w:val="en-GB"/>
              </w:rPr>
              <w:t xml:space="preserve"> join</w:t>
            </w:r>
            <w:r w:rsidR="004B3772">
              <w:rPr>
                <w:rFonts w:ascii="Times New Roman" w:eastAsia="Arial Unicode MS" w:hAnsi="Times New Roman"/>
                <w:lang w:val="en-GB"/>
              </w:rPr>
              <w:t>ing to</w:t>
            </w:r>
            <w:r w:rsidR="004B3772" w:rsidRPr="004B3772">
              <w:rPr>
                <w:rFonts w:ascii="Times New Roman" w:eastAsia="Arial Unicode MS" w:hAnsi="Times New Roman"/>
                <w:lang w:val="en-GB"/>
              </w:rPr>
              <w:t xml:space="preserve"> the networks of engineering infrastructure.</w:t>
            </w:r>
          </w:p>
          <w:p w:rsidR="004B3772" w:rsidRPr="00F1271B" w:rsidRDefault="004B3772" w:rsidP="002772A6">
            <w:pPr>
              <w:autoSpaceDE w:val="0"/>
              <w:autoSpaceDN w:val="0"/>
              <w:adjustRightInd w:val="0"/>
              <w:ind w:right="-18" w:firstLine="0"/>
              <w:rPr>
                <w:rFonts w:ascii="Times New Roman" w:eastAsia="Arial Unicode MS" w:hAnsi="Times New Roman"/>
                <w:lang w:val="en-GB"/>
              </w:rPr>
            </w:pPr>
          </w:p>
          <w:p w:rsidR="00002D32" w:rsidRDefault="004B3772" w:rsidP="002772A6">
            <w:pPr>
              <w:autoSpaceDE w:val="0"/>
              <w:autoSpaceDN w:val="0"/>
              <w:adjustRightInd w:val="0"/>
              <w:ind w:right="-18" w:firstLine="0"/>
              <w:rPr>
                <w:rFonts w:ascii="Times New Roman" w:eastAsia="Arial Unicode MS" w:hAnsi="Times New Roman"/>
                <w:lang w:val="en-GB"/>
              </w:rPr>
            </w:pPr>
            <w:r>
              <w:rPr>
                <w:rFonts w:ascii="Times New Roman" w:eastAsia="Arial Unicode MS" w:hAnsi="Times New Roman"/>
                <w:lang w:val="en-GB"/>
              </w:rPr>
              <w:t xml:space="preserve">In the Report must be </w:t>
            </w:r>
            <w:r w:rsidRPr="004B3772">
              <w:rPr>
                <w:rFonts w:ascii="Times New Roman" w:eastAsia="Arial Unicode MS" w:hAnsi="Times New Roman"/>
                <w:lang w:val="en-GB"/>
              </w:rPr>
              <w:t xml:space="preserve">described in detail </w:t>
            </w:r>
            <w:r>
              <w:rPr>
                <w:rFonts w:ascii="Times New Roman" w:eastAsia="Arial Unicode MS" w:hAnsi="Times New Roman"/>
                <w:lang w:val="en-GB"/>
              </w:rPr>
              <w:t>also the  started</w:t>
            </w:r>
            <w:r w:rsidRPr="004B3772">
              <w:rPr>
                <w:rFonts w:ascii="Times New Roman" w:eastAsia="Arial Unicode MS" w:hAnsi="Times New Roman"/>
                <w:lang w:val="en-GB"/>
              </w:rPr>
              <w:t xml:space="preserve"> ad</w:t>
            </w:r>
            <w:r>
              <w:rPr>
                <w:rFonts w:ascii="Times New Roman" w:eastAsia="Arial Unicode MS" w:hAnsi="Times New Roman"/>
                <w:lang w:val="en-GB"/>
              </w:rPr>
              <w:t>ministrative and administrative-</w:t>
            </w:r>
            <w:r w:rsidRPr="004B3772">
              <w:rPr>
                <w:rFonts w:ascii="Times New Roman" w:eastAsia="Arial Unicode MS" w:hAnsi="Times New Roman"/>
                <w:lang w:val="en-GB"/>
              </w:rPr>
              <w:t>penal proceedings</w:t>
            </w:r>
            <w:r>
              <w:rPr>
                <w:rFonts w:ascii="Times New Roman" w:eastAsia="Arial Unicode MS" w:hAnsi="Times New Roman"/>
                <w:lang w:val="en-GB"/>
              </w:rPr>
              <w:t>,</w:t>
            </w:r>
            <w:r w:rsidRPr="004B3772">
              <w:rPr>
                <w:rFonts w:ascii="Times New Roman" w:eastAsia="Arial Unicode MS" w:hAnsi="Times New Roman"/>
                <w:lang w:val="en-GB"/>
              </w:rPr>
              <w:t xml:space="preserve"> relating to the relevant construction</w:t>
            </w:r>
            <w:r>
              <w:rPr>
                <w:rFonts w:ascii="Times New Roman" w:eastAsia="Arial Unicode MS" w:hAnsi="Times New Roman"/>
                <w:lang w:val="en-GB"/>
              </w:rPr>
              <w:t xml:space="preserve"> site</w:t>
            </w:r>
            <w:r w:rsidRPr="004B3772">
              <w:rPr>
                <w:rFonts w:ascii="Times New Roman" w:eastAsia="Arial Unicode MS" w:hAnsi="Times New Roman"/>
                <w:lang w:val="en-GB"/>
              </w:rPr>
              <w:t>, issued penal warrants and issued receipts for paid fines and financial sanctions, if any.</w:t>
            </w:r>
          </w:p>
          <w:p w:rsidR="00A5058D" w:rsidRPr="00F1271B" w:rsidRDefault="00A5058D" w:rsidP="002772A6">
            <w:pPr>
              <w:autoSpaceDE w:val="0"/>
              <w:autoSpaceDN w:val="0"/>
              <w:adjustRightInd w:val="0"/>
              <w:ind w:right="-18" w:firstLine="0"/>
              <w:rPr>
                <w:rFonts w:ascii="Times New Roman" w:eastAsia="Arial Unicode MS" w:hAnsi="Times New Roman"/>
                <w:lang w:val="en-GB"/>
              </w:rPr>
            </w:pPr>
          </w:p>
          <w:p w:rsidR="00A5058D" w:rsidRDefault="00A5058D" w:rsidP="00A5058D">
            <w:pPr>
              <w:autoSpaceDE w:val="0"/>
              <w:autoSpaceDN w:val="0"/>
              <w:adjustRightInd w:val="0"/>
              <w:ind w:right="-18" w:firstLine="0"/>
              <w:rPr>
                <w:rFonts w:ascii="Times New Roman" w:eastAsia="Arial Unicode MS" w:hAnsi="Times New Roman"/>
                <w:noProof/>
                <w:lang w:val="en-US"/>
              </w:rPr>
            </w:pPr>
            <w:r w:rsidRPr="002D05C5">
              <w:rPr>
                <w:rFonts w:ascii="Times New Roman" w:eastAsia="Arial Unicode MS" w:hAnsi="Times New Roman"/>
                <w:noProof/>
                <w:lang w:val="en-US"/>
              </w:rPr>
              <w:t xml:space="preserve">The Final report must be signed and stamped by the person </w:t>
            </w:r>
            <w:r>
              <w:rPr>
                <w:rFonts w:ascii="Times New Roman" w:eastAsia="Arial Unicode MS" w:hAnsi="Times New Roman"/>
                <w:noProof/>
                <w:lang w:val="en-US"/>
              </w:rPr>
              <w:t>conducting</w:t>
            </w:r>
            <w:r w:rsidRPr="002D05C5">
              <w:rPr>
                <w:rFonts w:ascii="Times New Roman" w:eastAsia="Arial Unicode MS" w:hAnsi="Times New Roman"/>
                <w:noProof/>
                <w:lang w:val="en-US"/>
              </w:rPr>
              <w:t xml:space="preserve"> construction supervision, and signed by technically qualified indi</w:t>
            </w:r>
            <w:r>
              <w:rPr>
                <w:rFonts w:ascii="Times New Roman" w:eastAsia="Arial Unicode MS" w:hAnsi="Times New Roman"/>
                <w:noProof/>
                <w:lang w:val="en-US"/>
              </w:rPr>
              <w:t>vidual experts</w:t>
            </w:r>
            <w:r w:rsidRPr="002D05C5">
              <w:rPr>
                <w:rFonts w:ascii="Times New Roman" w:eastAsia="Arial Unicode MS" w:hAnsi="Times New Roman"/>
                <w:noProof/>
                <w:lang w:val="en-US"/>
              </w:rPr>
              <w:t xml:space="preserve"> designated to supervise the construction</w:t>
            </w:r>
            <w:r>
              <w:rPr>
                <w:rFonts w:ascii="Times New Roman" w:eastAsia="Arial Unicode MS" w:hAnsi="Times New Roman"/>
                <w:noProof/>
                <w:lang w:val="en-US"/>
              </w:rPr>
              <w:t xml:space="preserve"> site</w:t>
            </w:r>
            <w:r w:rsidRPr="002D05C5">
              <w:rPr>
                <w:rFonts w:ascii="Times New Roman" w:eastAsia="Arial Unicode MS" w:hAnsi="Times New Roman"/>
                <w:noProof/>
                <w:lang w:val="en-US"/>
              </w:rPr>
              <w:t>.</w:t>
            </w:r>
          </w:p>
          <w:p w:rsidR="00A5058D" w:rsidRDefault="00A5058D" w:rsidP="00A5058D">
            <w:pPr>
              <w:autoSpaceDE w:val="0"/>
              <w:autoSpaceDN w:val="0"/>
              <w:adjustRightInd w:val="0"/>
              <w:ind w:right="-18" w:firstLine="0"/>
              <w:rPr>
                <w:rFonts w:ascii="Times New Roman" w:eastAsia="Arial Unicode MS" w:hAnsi="Times New Roman"/>
                <w:noProof/>
                <w:lang w:val="en-US"/>
              </w:rPr>
            </w:pPr>
          </w:p>
          <w:p w:rsidR="004B3772" w:rsidRDefault="004B3772" w:rsidP="004B3772">
            <w:pPr>
              <w:tabs>
                <w:tab w:val="left" w:pos="9922"/>
              </w:tabs>
              <w:ind w:firstLine="0"/>
              <w:rPr>
                <w:rFonts w:ascii="Times New Roman" w:hAnsi="Times New Roman"/>
                <w:lang w:val="en-GB" w:eastAsia="en-US"/>
              </w:rPr>
            </w:pPr>
            <w:r>
              <w:rPr>
                <w:rFonts w:ascii="Times New Roman" w:hAnsi="Times New Roman"/>
                <w:lang w:val="en-GB" w:eastAsia="en-US"/>
              </w:rPr>
              <w:t>The final r</w:t>
            </w:r>
            <w:r w:rsidRPr="001D6501">
              <w:rPr>
                <w:rFonts w:ascii="Times New Roman" w:hAnsi="Times New Roman"/>
                <w:lang w:val="en-GB" w:eastAsia="en-US"/>
              </w:rPr>
              <w:t>eports shall be submitted by the Contractor to the Contracting Authority in hard copy and in electronic format (</w:t>
            </w:r>
            <w:r w:rsidR="006A5F52">
              <w:rPr>
                <w:rFonts w:ascii="Times New Roman" w:hAnsi="Times New Roman"/>
                <w:lang w:val="en-GB" w:eastAsia="en-US"/>
              </w:rPr>
              <w:t xml:space="preserve">on CD in </w:t>
            </w:r>
            <w:r w:rsidRPr="001D6501">
              <w:rPr>
                <w:rFonts w:ascii="Times New Roman" w:hAnsi="Times New Roman"/>
                <w:lang w:val="en-GB" w:eastAsia="en-US"/>
              </w:rPr>
              <w:t>format "pdf", scanned version with signature and stamp of the original report). The hard copy must fully comply with this electronic one.</w:t>
            </w:r>
          </w:p>
          <w:p w:rsidR="004B3772" w:rsidRDefault="004B3772" w:rsidP="004B3772">
            <w:pPr>
              <w:tabs>
                <w:tab w:val="left" w:pos="9922"/>
              </w:tabs>
              <w:ind w:firstLine="0"/>
              <w:rPr>
                <w:rFonts w:ascii="Times New Roman" w:hAnsi="Times New Roman"/>
                <w:lang w:val="en-GB" w:eastAsia="en-US"/>
              </w:rPr>
            </w:pPr>
          </w:p>
          <w:p w:rsidR="004B3772" w:rsidRDefault="004B3772" w:rsidP="004B3772">
            <w:pPr>
              <w:tabs>
                <w:tab w:val="left" w:pos="9922"/>
              </w:tabs>
              <w:ind w:firstLine="0"/>
              <w:rPr>
                <w:rFonts w:ascii="Times New Roman" w:hAnsi="Times New Roman"/>
                <w:lang w:val="en-GB" w:eastAsia="en-US"/>
              </w:rPr>
            </w:pPr>
            <w:r>
              <w:rPr>
                <w:rFonts w:ascii="Times New Roman" w:hAnsi="Times New Roman"/>
                <w:lang w:val="en-GB" w:eastAsia="en-US"/>
              </w:rPr>
              <w:t xml:space="preserve">The </w:t>
            </w:r>
            <w:r w:rsidRPr="001D6501">
              <w:rPr>
                <w:rFonts w:ascii="Times New Roman" w:hAnsi="Times New Roman"/>
                <w:lang w:val="en-GB" w:eastAsia="en-US"/>
              </w:rPr>
              <w:t xml:space="preserve">Contracting Authority will consider the </w:t>
            </w:r>
            <w:r w:rsidR="00A5058D" w:rsidRPr="001D6501">
              <w:rPr>
                <w:rFonts w:ascii="Times New Roman" w:hAnsi="Times New Roman"/>
                <w:lang w:val="en-GB" w:eastAsia="en-US"/>
              </w:rPr>
              <w:t xml:space="preserve">submitted </w:t>
            </w:r>
            <w:r w:rsidRPr="001D6501">
              <w:rPr>
                <w:rFonts w:ascii="Times New Roman" w:hAnsi="Times New Roman"/>
                <w:lang w:val="en-GB" w:eastAsia="en-US"/>
              </w:rPr>
              <w:t>report and will approve it within 5 (five) working days</w:t>
            </w:r>
            <w:r w:rsidR="00A5058D">
              <w:rPr>
                <w:rFonts w:ascii="Times New Roman" w:hAnsi="Times New Roman"/>
                <w:lang w:val="en-GB" w:eastAsia="en-US"/>
              </w:rPr>
              <w:t xml:space="preserve"> from </w:t>
            </w:r>
            <w:proofErr w:type="gramStart"/>
            <w:r w:rsidR="00A5058D">
              <w:rPr>
                <w:rFonts w:ascii="Times New Roman" w:hAnsi="Times New Roman"/>
                <w:lang w:val="en-GB" w:eastAsia="en-US"/>
              </w:rPr>
              <w:t>its</w:t>
            </w:r>
            <w:proofErr w:type="gramEnd"/>
            <w:r w:rsidR="00A5058D">
              <w:rPr>
                <w:rFonts w:ascii="Times New Roman" w:hAnsi="Times New Roman"/>
                <w:lang w:val="en-GB" w:eastAsia="en-US"/>
              </w:rPr>
              <w:t xml:space="preserve"> receive by </w:t>
            </w:r>
            <w:r w:rsidRPr="001D6501">
              <w:rPr>
                <w:rFonts w:ascii="Times New Roman" w:hAnsi="Times New Roman"/>
                <w:lang w:val="en-GB" w:eastAsia="en-US"/>
              </w:rPr>
              <w:t>the Contractor.</w:t>
            </w:r>
          </w:p>
          <w:p w:rsidR="004B3772" w:rsidRPr="001D6501" w:rsidRDefault="004B3772" w:rsidP="004B3772">
            <w:pPr>
              <w:tabs>
                <w:tab w:val="left" w:pos="9922"/>
              </w:tabs>
              <w:ind w:firstLine="0"/>
              <w:rPr>
                <w:rFonts w:ascii="Times New Roman" w:hAnsi="Times New Roman"/>
                <w:lang w:val="en-GB" w:eastAsia="en-US"/>
              </w:rPr>
            </w:pPr>
          </w:p>
          <w:p w:rsidR="004B3772" w:rsidRPr="001D6501" w:rsidRDefault="004B3772" w:rsidP="004B3772">
            <w:pPr>
              <w:tabs>
                <w:tab w:val="left" w:pos="9922"/>
              </w:tabs>
              <w:ind w:firstLine="0"/>
              <w:rPr>
                <w:rFonts w:ascii="Times New Roman" w:hAnsi="Times New Roman"/>
                <w:lang w:val="en-GB" w:eastAsia="en-US"/>
              </w:rPr>
            </w:pPr>
            <w:r w:rsidRPr="001D6501">
              <w:rPr>
                <w:rFonts w:ascii="Times New Roman" w:hAnsi="Times New Roman"/>
                <w:lang w:val="en-GB" w:eastAsia="en-US"/>
              </w:rPr>
              <w:t>If found comments/remarks/errors/inconsistencies in the report, the contracting Authority with notification letter within 5 working days, sends them to the Contractor for applying appropriate adjustments and corrections in the report, the Contractor shall have a term of 5 (five) working days correction of the report, then the same shall be submitted to the Contracting Authority for approval.</w:t>
            </w:r>
          </w:p>
          <w:p w:rsidR="004B3772" w:rsidRDefault="004B3772" w:rsidP="004B3772">
            <w:pPr>
              <w:tabs>
                <w:tab w:val="left" w:pos="9922"/>
              </w:tabs>
              <w:ind w:firstLine="0"/>
              <w:rPr>
                <w:rFonts w:ascii="Times New Roman" w:hAnsi="Times New Roman"/>
                <w:lang w:val="en-GB" w:eastAsia="en-US"/>
              </w:rPr>
            </w:pPr>
            <w:r w:rsidRPr="001D6501">
              <w:rPr>
                <w:rFonts w:ascii="Times New Roman" w:hAnsi="Times New Roman"/>
                <w:lang w:val="en-GB" w:eastAsia="en-US"/>
              </w:rPr>
              <w:t>Contracting Authority approves presented by the Contractor corrected report only if the established comments / remarks / errors / discrepancies are reflected in adjusted fully.</w:t>
            </w:r>
          </w:p>
          <w:p w:rsidR="00DF5BC7" w:rsidRPr="001D6501" w:rsidRDefault="00DF5BC7" w:rsidP="004B3772">
            <w:pPr>
              <w:tabs>
                <w:tab w:val="left" w:pos="9922"/>
              </w:tabs>
              <w:ind w:firstLine="0"/>
              <w:rPr>
                <w:rFonts w:ascii="Times New Roman" w:hAnsi="Times New Roman"/>
                <w:lang w:val="en-GB" w:eastAsia="en-US"/>
              </w:rPr>
            </w:pPr>
          </w:p>
          <w:p w:rsidR="002D05C5" w:rsidRPr="00A5058D" w:rsidRDefault="002D05C5" w:rsidP="002D05C5">
            <w:pPr>
              <w:autoSpaceDE w:val="0"/>
              <w:autoSpaceDN w:val="0"/>
              <w:adjustRightInd w:val="0"/>
              <w:ind w:right="-18" w:firstLine="0"/>
              <w:rPr>
                <w:rFonts w:ascii="Times New Roman" w:eastAsia="Arial Unicode MS" w:hAnsi="Times New Roman"/>
                <w:b/>
                <w:noProof/>
                <w:lang w:val="en-US"/>
              </w:rPr>
            </w:pPr>
            <w:r w:rsidRPr="00A5058D">
              <w:rPr>
                <w:rFonts w:ascii="Times New Roman" w:eastAsia="Arial Unicode MS" w:hAnsi="Times New Roman"/>
                <w:b/>
                <w:noProof/>
                <w:lang w:val="en-US"/>
              </w:rPr>
              <w:t xml:space="preserve">The above procedure applies also to </w:t>
            </w:r>
            <w:r w:rsidR="00A5058D">
              <w:rPr>
                <w:rFonts w:ascii="Times New Roman" w:eastAsia="Arial Unicode MS" w:hAnsi="Times New Roman"/>
                <w:b/>
                <w:noProof/>
                <w:lang w:val="en-US"/>
              </w:rPr>
              <w:t>the Technical passport</w:t>
            </w:r>
            <w:r w:rsidRPr="00A5058D">
              <w:rPr>
                <w:rFonts w:ascii="Times New Roman" w:eastAsia="Arial Unicode MS" w:hAnsi="Times New Roman"/>
                <w:b/>
                <w:noProof/>
                <w:lang w:val="en-US"/>
              </w:rPr>
              <w:t>.</w:t>
            </w:r>
          </w:p>
          <w:p w:rsidR="00F80E4D" w:rsidRPr="00DF34A7" w:rsidRDefault="00F80E4D" w:rsidP="00F80E4D">
            <w:pPr>
              <w:autoSpaceDE w:val="0"/>
              <w:autoSpaceDN w:val="0"/>
              <w:adjustRightInd w:val="0"/>
              <w:ind w:right="-18"/>
              <w:rPr>
                <w:rFonts w:ascii="Times New Roman" w:eastAsia="Arial Unicode MS" w:hAnsi="Times New Roman"/>
                <w:b/>
                <w:lang w:val="en-GB"/>
              </w:rPr>
            </w:pPr>
            <w:r w:rsidRPr="00DF34A7">
              <w:rPr>
                <w:rFonts w:ascii="Times New Roman" w:eastAsia="Arial Unicode MS" w:hAnsi="Times New Roman"/>
                <w:b/>
                <w:lang w:val="en-GB"/>
              </w:rPr>
              <w:t>III. EXPERT COMPOSITION</w:t>
            </w:r>
          </w:p>
          <w:p w:rsidR="00F80E4D" w:rsidRDefault="00667587" w:rsidP="00667587">
            <w:pPr>
              <w:autoSpaceDE w:val="0"/>
              <w:autoSpaceDN w:val="0"/>
              <w:adjustRightInd w:val="0"/>
              <w:ind w:right="-18" w:firstLine="0"/>
              <w:rPr>
                <w:rFonts w:ascii="Times New Roman" w:eastAsia="Arial Unicode MS" w:hAnsi="Times New Roman"/>
                <w:b/>
                <w:lang w:val="en-GB"/>
              </w:rPr>
            </w:pPr>
            <w:r w:rsidRPr="004E4DF1">
              <w:rPr>
                <w:rFonts w:ascii="Times New Roman" w:eastAsia="Arial Unicode MS" w:hAnsi="Times New Roman"/>
                <w:b/>
                <w:lang w:val="en-GB"/>
              </w:rPr>
              <w:lastRenderedPageBreak/>
              <w:t>The</w:t>
            </w:r>
            <w:r w:rsidR="004E4DF1" w:rsidRPr="004E4DF1">
              <w:rPr>
                <w:rFonts w:ascii="Times New Roman" w:eastAsia="Arial Unicode MS" w:hAnsi="Times New Roman"/>
                <w:b/>
                <w:lang w:val="en-GB"/>
              </w:rPr>
              <w:t xml:space="preserve"> tenderer should propose qualified</w:t>
            </w:r>
            <w:r w:rsidRPr="004E4DF1">
              <w:rPr>
                <w:rFonts w:ascii="Times New Roman" w:eastAsia="Arial Unicode MS" w:hAnsi="Times New Roman"/>
                <w:b/>
                <w:lang w:val="en-GB"/>
              </w:rPr>
              <w:t xml:space="preserve"> team of </w:t>
            </w:r>
            <w:r w:rsidR="004E4DF1" w:rsidRPr="004E4DF1">
              <w:rPr>
                <w:rFonts w:ascii="Times New Roman" w:eastAsia="Arial Unicode MS" w:hAnsi="Times New Roman"/>
                <w:b/>
                <w:lang w:val="en-GB"/>
              </w:rPr>
              <w:t xml:space="preserve">the following </w:t>
            </w:r>
            <w:r w:rsidRPr="004E4DF1">
              <w:rPr>
                <w:rFonts w:ascii="Times New Roman" w:eastAsia="Arial Unicode MS" w:hAnsi="Times New Roman"/>
                <w:b/>
                <w:lang w:val="en-GB"/>
              </w:rPr>
              <w:t>experts</w:t>
            </w:r>
            <w:r w:rsidR="00424BB2" w:rsidRPr="004E4DF1">
              <w:rPr>
                <w:rFonts w:ascii="Times New Roman" w:eastAsia="Arial Unicode MS" w:hAnsi="Times New Roman"/>
                <w:b/>
                <w:lang w:val="en-GB"/>
              </w:rPr>
              <w:t xml:space="preserve"> </w:t>
            </w:r>
            <w:r w:rsidR="004E4DF1" w:rsidRPr="004E4DF1">
              <w:rPr>
                <w:rFonts w:ascii="Times New Roman" w:eastAsia="Arial Unicode MS" w:hAnsi="Times New Roman"/>
                <w:b/>
                <w:lang w:val="en-GB"/>
              </w:rPr>
              <w:t>which should cover the indicated minimum criteria</w:t>
            </w:r>
            <w:r w:rsidRPr="004E4DF1">
              <w:rPr>
                <w:rFonts w:ascii="Times New Roman" w:eastAsia="Arial Unicode MS" w:hAnsi="Times New Roman"/>
                <w:b/>
                <w:lang w:val="en-GB"/>
              </w:rPr>
              <w:t>:</w:t>
            </w:r>
          </w:p>
          <w:p w:rsidR="004E4DF1" w:rsidRPr="004E4DF1" w:rsidRDefault="004E4DF1" w:rsidP="00667587">
            <w:pPr>
              <w:autoSpaceDE w:val="0"/>
              <w:autoSpaceDN w:val="0"/>
              <w:adjustRightInd w:val="0"/>
              <w:ind w:right="-18" w:firstLine="0"/>
              <w:rPr>
                <w:rFonts w:ascii="Times New Roman" w:eastAsia="Arial Unicode MS" w:hAnsi="Times New Roman"/>
                <w:b/>
                <w:lang w:val="en-GB"/>
              </w:rPr>
            </w:pPr>
          </w:p>
          <w:p w:rsidR="00DF5BC7" w:rsidRDefault="00667587" w:rsidP="00667587">
            <w:pPr>
              <w:autoSpaceDE w:val="0"/>
              <w:autoSpaceDN w:val="0"/>
              <w:adjustRightInd w:val="0"/>
              <w:ind w:right="-18" w:firstLine="0"/>
              <w:rPr>
                <w:rFonts w:ascii="Times New Roman" w:eastAsia="Arial Unicode MS" w:hAnsi="Times New Roman"/>
                <w:b/>
                <w:lang w:val="en-GB"/>
              </w:rPr>
            </w:pPr>
            <w:r w:rsidRPr="00667587">
              <w:rPr>
                <w:rFonts w:ascii="Times New Roman" w:eastAsia="Arial Unicode MS" w:hAnsi="Times New Roman"/>
                <w:b/>
                <w:lang w:val="en-GB"/>
              </w:rPr>
              <w:t>Key expert</w:t>
            </w:r>
            <w:r>
              <w:rPr>
                <w:rFonts w:ascii="Times New Roman" w:eastAsia="Arial Unicode MS" w:hAnsi="Times New Roman"/>
                <w:lang w:val="en-GB"/>
              </w:rPr>
              <w:t xml:space="preserve"> - </w:t>
            </w:r>
            <w:r w:rsidR="00F80E4D" w:rsidRPr="00667587">
              <w:rPr>
                <w:rFonts w:ascii="Times New Roman" w:eastAsia="Arial Unicode MS" w:hAnsi="Times New Roman"/>
                <w:lang w:val="en-GB"/>
              </w:rPr>
              <w:t>"</w:t>
            </w:r>
            <w:r w:rsidR="004E4DF1">
              <w:rPr>
                <w:rFonts w:ascii="Times New Roman" w:eastAsia="Arial Unicode MS" w:hAnsi="Times New Roman"/>
                <w:b/>
                <w:lang w:val="en-GB"/>
              </w:rPr>
              <w:t>Team leader</w:t>
            </w:r>
            <w:r w:rsidR="00DF5BC7" w:rsidRPr="00906B5F">
              <w:rPr>
                <w:rFonts w:ascii="Times New Roman" w:eastAsia="Arial Unicode MS" w:hAnsi="Times New Roman"/>
                <w:b/>
                <w:lang w:val="en-GB"/>
              </w:rPr>
              <w:t xml:space="preserve"> of the supervisory team</w:t>
            </w:r>
            <w:r w:rsidR="004E4DF1">
              <w:rPr>
                <w:rFonts w:ascii="Times New Roman" w:eastAsia="Arial Unicode MS" w:hAnsi="Times New Roman"/>
                <w:b/>
                <w:lang w:val="en-GB"/>
              </w:rPr>
              <w:t>":</w:t>
            </w:r>
          </w:p>
          <w:p w:rsidR="004E4DF1" w:rsidRPr="004E4DF1" w:rsidRDefault="004E4DF1" w:rsidP="004E4DF1">
            <w:pPr>
              <w:pStyle w:val="ListParagraph"/>
              <w:numPr>
                <w:ilvl w:val="0"/>
                <w:numId w:val="66"/>
              </w:numPr>
              <w:spacing w:line="240" w:lineRule="auto"/>
              <w:jc w:val="both"/>
              <w:rPr>
                <w:rFonts w:ascii="Times New Roman" w:hAnsi="Times New Roman"/>
                <w:sz w:val="24"/>
                <w:szCs w:val="24"/>
                <w:lang w:val="en-GB"/>
              </w:rPr>
            </w:pPr>
            <w:r w:rsidRPr="004E4DF1">
              <w:rPr>
                <w:rFonts w:ascii="Times New Roman" w:hAnsi="Times New Roman"/>
                <w:sz w:val="24"/>
                <w:szCs w:val="24"/>
                <w:lang w:val="en-GB"/>
              </w:rPr>
              <w:t xml:space="preserve">To have a university education "Master" degree, specialty "Civil Engineer" in "Construction of buildings and structures" </w:t>
            </w:r>
            <w:r>
              <w:rPr>
                <w:rFonts w:ascii="Times New Roman" w:hAnsi="Times New Roman"/>
                <w:sz w:val="24"/>
                <w:szCs w:val="24"/>
                <w:lang w:val="en-GB"/>
              </w:rPr>
              <w:t>(</w:t>
            </w:r>
            <w:r w:rsidRPr="004E4DF1">
              <w:rPr>
                <w:rFonts w:ascii="Times New Roman" w:hAnsi="Times New Roman"/>
                <w:sz w:val="24"/>
                <w:szCs w:val="24"/>
                <w:lang w:val="en-GB"/>
              </w:rPr>
              <w:t>SCC</w:t>
            </w:r>
            <w:r>
              <w:rPr>
                <w:rFonts w:ascii="Times New Roman" w:hAnsi="Times New Roman"/>
                <w:sz w:val="24"/>
                <w:szCs w:val="24"/>
                <w:lang w:val="en-GB"/>
              </w:rPr>
              <w:t>)</w:t>
            </w:r>
            <w:r w:rsidRPr="004E4DF1">
              <w:rPr>
                <w:rFonts w:ascii="Times New Roman" w:hAnsi="Times New Roman"/>
                <w:sz w:val="24"/>
                <w:szCs w:val="24"/>
                <w:lang w:val="en-GB"/>
              </w:rPr>
              <w:t xml:space="preserve"> or "Indu</w:t>
            </w:r>
            <w:r>
              <w:rPr>
                <w:rFonts w:ascii="Times New Roman" w:hAnsi="Times New Roman"/>
                <w:sz w:val="24"/>
                <w:szCs w:val="24"/>
                <w:lang w:val="en-GB"/>
              </w:rPr>
              <w:t>strial and Civil construction" (</w:t>
            </w:r>
            <w:r w:rsidRPr="004E4DF1">
              <w:rPr>
                <w:rFonts w:ascii="Times New Roman" w:hAnsi="Times New Roman"/>
                <w:sz w:val="24"/>
                <w:szCs w:val="24"/>
                <w:lang w:val="en-GB"/>
              </w:rPr>
              <w:t>ICC</w:t>
            </w:r>
            <w:r>
              <w:rPr>
                <w:rFonts w:ascii="Times New Roman" w:hAnsi="Times New Roman"/>
                <w:sz w:val="24"/>
                <w:szCs w:val="24"/>
                <w:lang w:val="en-GB"/>
              </w:rPr>
              <w:t>)</w:t>
            </w:r>
            <w:r w:rsidRPr="004E4DF1">
              <w:rPr>
                <w:rFonts w:ascii="Times New Roman" w:hAnsi="Times New Roman"/>
                <w:sz w:val="24"/>
                <w:szCs w:val="24"/>
                <w:lang w:val="en-GB"/>
              </w:rPr>
              <w:t xml:space="preserve"> or equivalent for the foreign participants;</w:t>
            </w:r>
          </w:p>
          <w:p w:rsidR="004E4DF1" w:rsidRPr="004E4DF1" w:rsidRDefault="004E4DF1" w:rsidP="004E4DF1">
            <w:pPr>
              <w:pStyle w:val="ListParagraph"/>
              <w:numPr>
                <w:ilvl w:val="0"/>
                <w:numId w:val="66"/>
              </w:numPr>
              <w:spacing w:line="240" w:lineRule="auto"/>
              <w:jc w:val="both"/>
              <w:rPr>
                <w:rFonts w:ascii="Times New Roman" w:hAnsi="Times New Roman"/>
                <w:sz w:val="24"/>
                <w:szCs w:val="24"/>
                <w:lang w:val="en-GB"/>
              </w:rPr>
            </w:pPr>
            <w:r w:rsidRPr="004E4DF1">
              <w:rPr>
                <w:rFonts w:ascii="Times New Roman" w:hAnsi="Times New Roman"/>
                <w:sz w:val="24"/>
                <w:szCs w:val="24"/>
                <w:lang w:val="en-GB"/>
              </w:rPr>
              <w:t xml:space="preserve">To have experience in the specialty of construction, which is at least five (5) years, </w:t>
            </w:r>
            <w:r>
              <w:rPr>
                <w:rFonts w:ascii="Times New Roman" w:hAnsi="Times New Roman"/>
                <w:sz w:val="24"/>
                <w:szCs w:val="24"/>
                <w:lang w:val="en-GB"/>
              </w:rPr>
              <w:t xml:space="preserve">during which he had participated </w:t>
            </w:r>
            <w:r w:rsidRPr="004E4DF1">
              <w:rPr>
                <w:rFonts w:ascii="Times New Roman" w:hAnsi="Times New Roman"/>
                <w:sz w:val="24"/>
                <w:szCs w:val="24"/>
                <w:lang w:val="en-GB"/>
              </w:rPr>
              <w:t>in</w:t>
            </w:r>
            <w:r>
              <w:rPr>
                <w:rFonts w:ascii="Times New Roman" w:hAnsi="Times New Roman"/>
                <w:sz w:val="24"/>
                <w:szCs w:val="24"/>
                <w:lang w:val="en-GB"/>
              </w:rPr>
              <w:t xml:space="preserve"> at least </w:t>
            </w:r>
            <w:r w:rsidR="006A5F52">
              <w:rPr>
                <w:rFonts w:ascii="Times New Roman" w:hAnsi="Times New Roman"/>
                <w:sz w:val="24"/>
                <w:szCs w:val="24"/>
                <w:lang w:val="en-GB"/>
              </w:rPr>
              <w:t>2 (</w:t>
            </w:r>
            <w:r>
              <w:rPr>
                <w:rFonts w:ascii="Times New Roman" w:hAnsi="Times New Roman"/>
                <w:sz w:val="24"/>
                <w:szCs w:val="24"/>
                <w:lang w:val="en-GB"/>
              </w:rPr>
              <w:t>two</w:t>
            </w:r>
            <w:r w:rsidR="006A5F52">
              <w:rPr>
                <w:rFonts w:ascii="Times New Roman" w:hAnsi="Times New Roman"/>
                <w:sz w:val="24"/>
                <w:szCs w:val="24"/>
                <w:lang w:val="en-GB"/>
              </w:rPr>
              <w:t>)</w:t>
            </w:r>
            <w:r>
              <w:rPr>
                <w:rFonts w:ascii="Times New Roman" w:hAnsi="Times New Roman"/>
                <w:sz w:val="24"/>
                <w:szCs w:val="24"/>
                <w:lang w:val="en-GB"/>
              </w:rPr>
              <w:t xml:space="preserve"> </w:t>
            </w:r>
            <w:r w:rsidRPr="004E4DF1">
              <w:rPr>
                <w:rFonts w:ascii="Times New Roman" w:hAnsi="Times New Roman"/>
                <w:sz w:val="24"/>
                <w:szCs w:val="24"/>
                <w:lang w:val="en-GB"/>
              </w:rPr>
              <w:t>activities</w:t>
            </w:r>
            <w:r>
              <w:rPr>
                <w:rFonts w:ascii="Times New Roman" w:hAnsi="Times New Roman"/>
                <w:sz w:val="24"/>
                <w:szCs w:val="24"/>
                <w:lang w:val="en-GB"/>
              </w:rPr>
              <w:t>/services</w:t>
            </w:r>
            <w:r w:rsidRPr="004E4DF1">
              <w:rPr>
                <w:rFonts w:ascii="Times New Roman" w:hAnsi="Times New Roman"/>
                <w:sz w:val="24"/>
                <w:szCs w:val="24"/>
                <w:lang w:val="en-GB"/>
              </w:rPr>
              <w:t xml:space="preserve"> for conduct</w:t>
            </w:r>
            <w:r>
              <w:rPr>
                <w:rFonts w:ascii="Times New Roman" w:hAnsi="Times New Roman"/>
                <w:sz w:val="24"/>
                <w:szCs w:val="24"/>
                <w:lang w:val="en-GB"/>
              </w:rPr>
              <w:t>ion of construction supervision.</w:t>
            </w:r>
          </w:p>
          <w:p w:rsidR="00F80E4D" w:rsidRPr="00667587" w:rsidRDefault="004E4DF1" w:rsidP="00667587">
            <w:pPr>
              <w:autoSpaceDE w:val="0"/>
              <w:autoSpaceDN w:val="0"/>
              <w:adjustRightInd w:val="0"/>
              <w:ind w:right="-18" w:firstLine="0"/>
              <w:rPr>
                <w:rFonts w:ascii="Times New Roman" w:eastAsia="Arial Unicode MS" w:hAnsi="Times New Roman"/>
                <w:u w:val="single"/>
                <w:lang w:val="en-GB"/>
              </w:rPr>
            </w:pPr>
            <w:r>
              <w:rPr>
                <w:rFonts w:ascii="Times New Roman" w:eastAsia="Arial Unicode MS" w:hAnsi="Times New Roman"/>
                <w:u w:val="single"/>
                <w:lang w:val="en-GB"/>
              </w:rPr>
              <w:t>M</w:t>
            </w:r>
            <w:r w:rsidR="00667587" w:rsidRPr="00667587">
              <w:rPr>
                <w:rFonts w:ascii="Times New Roman" w:eastAsia="Arial Unicode MS" w:hAnsi="Times New Roman"/>
                <w:u w:val="single"/>
                <w:lang w:val="en-GB"/>
              </w:rPr>
              <w:t xml:space="preserve">ain duties and </w:t>
            </w:r>
            <w:r w:rsidR="00667587">
              <w:rPr>
                <w:rFonts w:ascii="Times New Roman" w:eastAsia="Arial Unicode MS" w:hAnsi="Times New Roman"/>
                <w:u w:val="single"/>
                <w:lang w:val="en-GB"/>
              </w:rPr>
              <w:t>responsibilities</w:t>
            </w:r>
            <w:r>
              <w:rPr>
                <w:rFonts w:ascii="Times New Roman" w:eastAsia="Arial Unicode MS" w:hAnsi="Times New Roman"/>
                <w:u w:val="single"/>
                <w:lang w:val="en-GB"/>
              </w:rPr>
              <w:t xml:space="preserve"> during the implementation of the contract</w:t>
            </w:r>
            <w:r w:rsidR="00667587">
              <w:rPr>
                <w:rFonts w:ascii="Times New Roman" w:eastAsia="Arial Unicode MS" w:hAnsi="Times New Roman"/>
                <w:u w:val="single"/>
                <w:lang w:val="en-GB"/>
              </w:rPr>
              <w:t>:</w:t>
            </w:r>
          </w:p>
          <w:p w:rsidR="002F0BDA" w:rsidRPr="00DF34A7" w:rsidRDefault="002F0BDA" w:rsidP="00E2255A">
            <w:pPr>
              <w:numPr>
                <w:ilvl w:val="0"/>
                <w:numId w:val="44"/>
              </w:numPr>
              <w:spacing w:before="0"/>
              <w:rPr>
                <w:rFonts w:ascii="Times New Roman" w:eastAsia="Arial Unicode MS" w:hAnsi="Times New Roman"/>
                <w:lang w:val="en-GB"/>
              </w:rPr>
            </w:pPr>
            <w:r w:rsidRPr="00DF34A7">
              <w:rPr>
                <w:rFonts w:ascii="Times New Roman" w:hAnsi="Times New Roman"/>
                <w:lang w:val="ru-RU"/>
              </w:rPr>
              <w:t>responsible</w:t>
            </w:r>
            <w:r w:rsidRPr="00DF34A7">
              <w:rPr>
                <w:rFonts w:ascii="Times New Roman" w:eastAsia="Arial Unicode MS" w:hAnsi="Times New Roman"/>
                <w:lang w:val="en-GB"/>
              </w:rPr>
              <w:t xml:space="preserve"> for the effective and quality management and execution of the contract as manage the implementation of</w:t>
            </w:r>
            <w:r w:rsidR="00667587">
              <w:rPr>
                <w:rFonts w:ascii="Times New Roman" w:eastAsia="Arial Unicode MS" w:hAnsi="Times New Roman"/>
                <w:lang w:val="en-GB"/>
              </w:rPr>
              <w:t xml:space="preserve"> the</w:t>
            </w:r>
            <w:r w:rsidRPr="00DF34A7">
              <w:rPr>
                <w:rFonts w:ascii="Times New Roman" w:eastAsia="Arial Unicode MS" w:hAnsi="Times New Roman"/>
                <w:lang w:val="en-GB"/>
              </w:rPr>
              <w:t xml:space="preserve"> activities;</w:t>
            </w:r>
          </w:p>
          <w:p w:rsidR="002F0BDA" w:rsidRPr="00DF34A7" w:rsidRDefault="002F0BDA" w:rsidP="00E2255A">
            <w:pPr>
              <w:numPr>
                <w:ilvl w:val="0"/>
                <w:numId w:val="44"/>
              </w:numPr>
              <w:spacing w:before="0"/>
              <w:rPr>
                <w:rFonts w:ascii="Times New Roman" w:eastAsia="Arial Unicode MS" w:hAnsi="Times New Roman"/>
                <w:lang w:val="en-GB"/>
              </w:rPr>
            </w:pPr>
            <w:r w:rsidRPr="00DF34A7">
              <w:rPr>
                <w:rFonts w:ascii="Times New Roman" w:eastAsia="Arial Unicode MS" w:hAnsi="Times New Roman"/>
                <w:lang w:val="en-GB"/>
              </w:rPr>
              <w:t>organize and coordinate the team</w:t>
            </w:r>
            <w:r w:rsidR="00667587">
              <w:rPr>
                <w:rFonts w:ascii="Times New Roman" w:eastAsia="Arial Unicode MS" w:hAnsi="Times New Roman"/>
                <w:lang w:val="en-GB"/>
              </w:rPr>
              <w:t>s</w:t>
            </w:r>
            <w:r w:rsidR="00424BB2">
              <w:rPr>
                <w:rFonts w:ascii="Times New Roman" w:eastAsia="Arial Unicode MS" w:hAnsi="Times New Roman"/>
                <w:lang w:val="en-GB"/>
              </w:rPr>
              <w:t xml:space="preserve"> </w:t>
            </w:r>
            <w:r w:rsidR="00667587">
              <w:rPr>
                <w:rFonts w:ascii="Times New Roman" w:eastAsia="Arial Unicode MS" w:hAnsi="Times New Roman"/>
                <w:lang w:val="en-GB"/>
              </w:rPr>
              <w:t xml:space="preserve">for implementation of </w:t>
            </w:r>
            <w:r w:rsidRPr="00DF34A7">
              <w:rPr>
                <w:rFonts w:ascii="Times New Roman" w:eastAsia="Arial Unicode MS" w:hAnsi="Times New Roman"/>
                <w:lang w:val="en-GB"/>
              </w:rPr>
              <w:t>the contract;</w:t>
            </w:r>
          </w:p>
          <w:p w:rsidR="002F0BDA" w:rsidRPr="00DF34A7" w:rsidRDefault="002F0BDA" w:rsidP="00E2255A">
            <w:pPr>
              <w:numPr>
                <w:ilvl w:val="0"/>
                <w:numId w:val="44"/>
              </w:numPr>
              <w:spacing w:before="0"/>
              <w:rPr>
                <w:rFonts w:ascii="Times New Roman" w:eastAsia="Arial Unicode MS" w:hAnsi="Times New Roman"/>
                <w:lang w:val="en-GB"/>
              </w:rPr>
            </w:pPr>
            <w:r w:rsidRPr="00DF34A7">
              <w:rPr>
                <w:rFonts w:ascii="Times New Roman" w:eastAsia="Arial Unicode MS" w:hAnsi="Times New Roman"/>
                <w:lang w:val="en-GB"/>
              </w:rPr>
              <w:t>contact with authorities and institutions involved in the implementation of this contract;</w:t>
            </w:r>
          </w:p>
          <w:p w:rsidR="002F0BDA" w:rsidRPr="00DF34A7" w:rsidRDefault="002F0BDA" w:rsidP="00E2255A">
            <w:pPr>
              <w:numPr>
                <w:ilvl w:val="0"/>
                <w:numId w:val="44"/>
              </w:numPr>
              <w:spacing w:before="0"/>
              <w:rPr>
                <w:rFonts w:ascii="Times New Roman" w:eastAsia="Arial Unicode MS" w:hAnsi="Times New Roman"/>
                <w:lang w:val="en-GB"/>
              </w:rPr>
            </w:pPr>
            <w:r w:rsidRPr="00DF34A7">
              <w:rPr>
                <w:rFonts w:ascii="Times New Roman" w:eastAsia="Arial Unicode MS" w:hAnsi="Times New Roman"/>
                <w:lang w:val="en-GB"/>
              </w:rPr>
              <w:t>organize and coordinate the implementation of the provisions of the Contracting Authority</w:t>
            </w:r>
            <w:r w:rsidR="00667587">
              <w:rPr>
                <w:rFonts w:ascii="Times New Roman" w:eastAsia="Arial Unicode MS" w:hAnsi="Times New Roman"/>
                <w:lang w:val="en-GB"/>
              </w:rPr>
              <w:t xml:space="preserve"> and the controlling bodies</w:t>
            </w:r>
            <w:r w:rsidRPr="00DF34A7">
              <w:rPr>
                <w:rFonts w:ascii="Times New Roman" w:eastAsia="Arial Unicode MS" w:hAnsi="Times New Roman"/>
                <w:lang w:val="en-GB"/>
              </w:rPr>
              <w:t>;</w:t>
            </w:r>
          </w:p>
          <w:p w:rsidR="002F0BDA" w:rsidRDefault="00667587" w:rsidP="00E2255A">
            <w:pPr>
              <w:numPr>
                <w:ilvl w:val="0"/>
                <w:numId w:val="44"/>
              </w:numPr>
              <w:spacing w:before="0"/>
              <w:rPr>
                <w:rFonts w:ascii="Times New Roman" w:eastAsia="Arial Unicode MS" w:hAnsi="Times New Roman"/>
                <w:lang w:val="en-GB"/>
              </w:rPr>
            </w:pPr>
            <w:r>
              <w:rPr>
                <w:rFonts w:ascii="Times New Roman" w:eastAsia="Arial Unicode MS" w:hAnsi="Times New Roman"/>
                <w:lang w:val="en-GB"/>
              </w:rPr>
              <w:t xml:space="preserve">participates in </w:t>
            </w:r>
            <w:r w:rsidR="002F0BDA" w:rsidRPr="00DF34A7">
              <w:rPr>
                <w:rFonts w:ascii="Times New Roman" w:eastAsia="Arial Unicode MS" w:hAnsi="Times New Roman"/>
                <w:lang w:val="en-GB"/>
              </w:rPr>
              <w:t>prepar</w:t>
            </w:r>
            <w:r>
              <w:rPr>
                <w:rFonts w:ascii="Times New Roman" w:eastAsia="Arial Unicode MS" w:hAnsi="Times New Roman"/>
                <w:lang w:val="en-GB"/>
              </w:rPr>
              <w:t>ation of the</w:t>
            </w:r>
            <w:r w:rsidR="002F0BDA" w:rsidRPr="00DF34A7">
              <w:rPr>
                <w:rFonts w:ascii="Times New Roman" w:eastAsia="Arial Unicode MS" w:hAnsi="Times New Roman"/>
                <w:lang w:val="en-GB"/>
              </w:rPr>
              <w:t xml:space="preserve"> reports subject to the public procurement contract;</w:t>
            </w:r>
          </w:p>
          <w:p w:rsidR="004A2CCD" w:rsidRPr="00DF34A7" w:rsidRDefault="004A2CCD" w:rsidP="004A2CCD">
            <w:pPr>
              <w:spacing w:before="0"/>
              <w:ind w:left="720" w:firstLine="0"/>
              <w:rPr>
                <w:rFonts w:ascii="Times New Roman" w:eastAsia="Arial Unicode MS" w:hAnsi="Times New Roman"/>
                <w:lang w:val="en-GB"/>
              </w:rPr>
            </w:pPr>
          </w:p>
          <w:p w:rsidR="004C1C09" w:rsidRDefault="002F0BDA" w:rsidP="00E2255A">
            <w:pPr>
              <w:numPr>
                <w:ilvl w:val="0"/>
                <w:numId w:val="44"/>
              </w:numPr>
              <w:spacing w:before="0"/>
              <w:rPr>
                <w:rFonts w:ascii="Times New Roman" w:eastAsia="Arial Unicode MS" w:hAnsi="Times New Roman"/>
                <w:lang w:val="en-GB"/>
              </w:rPr>
            </w:pPr>
            <w:proofErr w:type="gramStart"/>
            <w:r w:rsidRPr="00DF34A7">
              <w:rPr>
                <w:rFonts w:ascii="Times New Roman" w:eastAsia="Arial Unicode MS" w:hAnsi="Times New Roman"/>
                <w:lang w:val="en-GB"/>
              </w:rPr>
              <w:t>in</w:t>
            </w:r>
            <w:proofErr w:type="gramEnd"/>
            <w:r w:rsidRPr="00DF34A7">
              <w:rPr>
                <w:rFonts w:ascii="Times New Roman" w:eastAsia="Arial Unicode MS" w:hAnsi="Times New Roman"/>
                <w:lang w:val="en-GB"/>
              </w:rPr>
              <w:t xml:space="preserve"> detecting/reporting </w:t>
            </w:r>
            <w:r w:rsidR="007272A8" w:rsidRPr="00DF34A7">
              <w:rPr>
                <w:rFonts w:ascii="Times New Roman" w:eastAsia="Arial Unicode MS" w:hAnsi="Times New Roman"/>
                <w:lang w:val="en-GB"/>
              </w:rPr>
              <w:t xml:space="preserve">of </w:t>
            </w:r>
            <w:r w:rsidRPr="00DF34A7">
              <w:rPr>
                <w:rFonts w:ascii="Times New Roman" w:eastAsia="Arial Unicode MS" w:hAnsi="Times New Roman"/>
                <w:lang w:val="en-GB"/>
              </w:rPr>
              <w:t>an irregularity or suspected irregularity</w:t>
            </w:r>
            <w:r w:rsidR="007272A8" w:rsidRPr="00DF34A7">
              <w:rPr>
                <w:rFonts w:ascii="Times New Roman" w:eastAsia="Arial Unicode MS" w:hAnsi="Times New Roman"/>
                <w:lang w:val="en-GB"/>
              </w:rPr>
              <w:t>,</w:t>
            </w:r>
            <w:r w:rsidRPr="00DF34A7">
              <w:rPr>
                <w:rFonts w:ascii="Times New Roman" w:eastAsia="Arial Unicode MS" w:hAnsi="Times New Roman"/>
                <w:lang w:val="en-GB"/>
              </w:rPr>
              <w:t xml:space="preserve"> or fraud of any stage of implementation of this contract and the project</w:t>
            </w:r>
            <w:r w:rsidR="007272A8" w:rsidRPr="00DF34A7">
              <w:rPr>
                <w:rFonts w:ascii="Times New Roman" w:eastAsia="Arial Unicode MS" w:hAnsi="Times New Roman"/>
                <w:lang w:val="en-GB"/>
              </w:rPr>
              <w:t xml:space="preserve"> he must report to </w:t>
            </w:r>
            <w:r w:rsidR="004A2CCD" w:rsidRPr="00DF34A7">
              <w:rPr>
                <w:rFonts w:ascii="Times New Roman" w:eastAsia="Arial Unicode MS" w:hAnsi="Times New Roman"/>
                <w:lang w:val="en-GB"/>
              </w:rPr>
              <w:t>that</w:t>
            </w:r>
            <w:r w:rsidRPr="00DF34A7">
              <w:rPr>
                <w:rFonts w:ascii="Times New Roman" w:eastAsia="Arial Unicode MS" w:hAnsi="Times New Roman"/>
                <w:lang w:val="en-GB"/>
              </w:rPr>
              <w:t xml:space="preserve"> to the </w:t>
            </w:r>
            <w:r w:rsidR="007272A8" w:rsidRPr="00DF34A7">
              <w:rPr>
                <w:rFonts w:ascii="Times New Roman" w:eastAsia="Arial Unicode MS" w:hAnsi="Times New Roman"/>
                <w:lang w:val="en-GB"/>
              </w:rPr>
              <w:t xml:space="preserve">Contracting authority </w:t>
            </w:r>
            <w:r w:rsidRPr="00DF34A7">
              <w:rPr>
                <w:rFonts w:ascii="Times New Roman" w:eastAsia="Arial Unicode MS" w:hAnsi="Times New Roman"/>
                <w:lang w:val="en-GB"/>
              </w:rPr>
              <w:t xml:space="preserve">- </w:t>
            </w:r>
            <w:r w:rsidR="007272A8" w:rsidRPr="00DF34A7">
              <w:rPr>
                <w:rFonts w:ascii="Times New Roman" w:eastAsia="Arial Unicode MS" w:hAnsi="Times New Roman"/>
                <w:lang w:val="en-GB"/>
              </w:rPr>
              <w:t>EMEPA</w:t>
            </w:r>
            <w:r w:rsidRPr="00DF34A7">
              <w:rPr>
                <w:rFonts w:ascii="Times New Roman" w:eastAsia="Arial Unicode MS" w:hAnsi="Times New Roman"/>
                <w:lang w:val="en-GB"/>
              </w:rPr>
              <w:t>.</w:t>
            </w:r>
          </w:p>
          <w:p w:rsidR="006A5F52" w:rsidRDefault="00E538E2" w:rsidP="00E2255A">
            <w:pPr>
              <w:numPr>
                <w:ilvl w:val="0"/>
                <w:numId w:val="44"/>
              </w:numPr>
              <w:spacing w:before="0"/>
              <w:rPr>
                <w:rFonts w:ascii="Times New Roman" w:eastAsia="Arial Unicode MS" w:hAnsi="Times New Roman"/>
                <w:lang w:val="en-GB"/>
              </w:rPr>
            </w:pPr>
            <w:r w:rsidRPr="00906B5F">
              <w:rPr>
                <w:rFonts w:ascii="Times New Roman" w:eastAsia="Arial Unicode MS" w:hAnsi="Times New Roman"/>
                <w:lang w:val="en-GB"/>
              </w:rPr>
              <w:t>participate in</w:t>
            </w:r>
            <w:r>
              <w:rPr>
                <w:rFonts w:ascii="Times New Roman" w:eastAsia="Arial Unicode MS" w:hAnsi="Times New Roman"/>
                <w:lang w:val="en-GB"/>
              </w:rPr>
              <w:t xml:space="preserve"> the conduction of conformity assessment;</w:t>
            </w:r>
          </w:p>
          <w:p w:rsidR="00786A70" w:rsidRPr="00906B5F" w:rsidRDefault="006A5F52" w:rsidP="00786A70">
            <w:pPr>
              <w:numPr>
                <w:ilvl w:val="0"/>
                <w:numId w:val="44"/>
              </w:numPr>
              <w:rPr>
                <w:rFonts w:ascii="Times New Roman" w:eastAsia="Arial Unicode MS" w:hAnsi="Times New Roman"/>
                <w:lang w:val="en-GB"/>
              </w:rPr>
            </w:pPr>
            <w:r w:rsidRPr="00906B5F">
              <w:rPr>
                <w:rFonts w:ascii="Times New Roman" w:eastAsia="Arial Unicode MS" w:hAnsi="Times New Roman"/>
                <w:lang w:val="en-GB"/>
              </w:rPr>
              <w:t xml:space="preserve">participate </w:t>
            </w:r>
            <w:r w:rsidR="00786A70" w:rsidRPr="00906B5F">
              <w:rPr>
                <w:rFonts w:ascii="Times New Roman" w:eastAsia="Arial Unicode MS" w:hAnsi="Times New Roman"/>
                <w:lang w:val="en-GB"/>
              </w:rPr>
              <w:t>in</w:t>
            </w:r>
            <w:r w:rsidR="00786A70">
              <w:rPr>
                <w:rFonts w:ascii="Times New Roman" w:eastAsia="Arial Unicode MS" w:hAnsi="Times New Roman"/>
                <w:lang w:val="en-GB"/>
              </w:rPr>
              <w:t xml:space="preserve"> the</w:t>
            </w:r>
            <w:r w:rsidR="00786A70" w:rsidRPr="00906B5F">
              <w:rPr>
                <w:rFonts w:ascii="Times New Roman" w:eastAsia="Arial Unicode MS" w:hAnsi="Times New Roman"/>
                <w:lang w:val="en-GB"/>
              </w:rPr>
              <w:t xml:space="preserve"> construction supervision;</w:t>
            </w:r>
          </w:p>
          <w:p w:rsidR="00786A70" w:rsidRPr="00906B5F" w:rsidRDefault="006A5F52" w:rsidP="00786A70">
            <w:pPr>
              <w:numPr>
                <w:ilvl w:val="0"/>
                <w:numId w:val="44"/>
              </w:numPr>
              <w:rPr>
                <w:rFonts w:ascii="Times New Roman" w:eastAsia="Arial Unicode MS" w:hAnsi="Times New Roman"/>
                <w:lang w:val="en-GB"/>
              </w:rPr>
            </w:pPr>
            <w:proofErr w:type="gramStart"/>
            <w:r w:rsidRPr="00906B5F">
              <w:rPr>
                <w:rFonts w:ascii="Times New Roman" w:eastAsia="Arial Unicode MS" w:hAnsi="Times New Roman"/>
                <w:lang w:val="en-GB"/>
              </w:rPr>
              <w:t>participate</w:t>
            </w:r>
            <w:proofErr w:type="gramEnd"/>
            <w:r w:rsidRPr="00906B5F">
              <w:rPr>
                <w:rFonts w:ascii="Times New Roman" w:eastAsia="Arial Unicode MS" w:hAnsi="Times New Roman"/>
                <w:lang w:val="en-GB"/>
              </w:rPr>
              <w:t xml:space="preserve"> </w:t>
            </w:r>
            <w:r w:rsidR="00786A70" w:rsidRPr="00906B5F">
              <w:rPr>
                <w:rFonts w:ascii="Times New Roman" w:eastAsia="Arial Unicode MS" w:hAnsi="Times New Roman"/>
                <w:lang w:val="en-GB"/>
              </w:rPr>
              <w:t>in the preparation of the Final Report</w:t>
            </w:r>
            <w:r w:rsidR="00786A70">
              <w:rPr>
                <w:rFonts w:ascii="Times New Roman" w:eastAsia="Arial Unicode MS" w:hAnsi="Times New Roman"/>
                <w:lang w:val="en-GB"/>
              </w:rPr>
              <w:t xml:space="preserve"> and Technical passport</w:t>
            </w:r>
            <w:r w:rsidR="008D7C37">
              <w:rPr>
                <w:rFonts w:ascii="Times New Roman" w:eastAsia="Arial Unicode MS" w:hAnsi="Times New Roman"/>
                <w:lang w:val="en-GB"/>
              </w:rPr>
              <w:t xml:space="preserve"> of the construction site</w:t>
            </w:r>
            <w:r>
              <w:rPr>
                <w:rFonts w:ascii="Times New Roman" w:eastAsia="Arial Unicode MS" w:hAnsi="Times New Roman"/>
                <w:lang w:val="en-GB"/>
              </w:rPr>
              <w:t>.</w:t>
            </w:r>
          </w:p>
          <w:p w:rsidR="00786A70" w:rsidRDefault="007272A8" w:rsidP="00BD7A5E">
            <w:pPr>
              <w:autoSpaceDE w:val="0"/>
              <w:autoSpaceDN w:val="0"/>
              <w:adjustRightInd w:val="0"/>
              <w:ind w:right="-18" w:firstLine="0"/>
              <w:rPr>
                <w:rFonts w:ascii="Times New Roman" w:eastAsia="Arial Unicode MS" w:hAnsi="Times New Roman"/>
                <w:b/>
                <w:lang w:val="en-GB"/>
              </w:rPr>
            </w:pPr>
            <w:r w:rsidRPr="00786A70">
              <w:rPr>
                <w:rFonts w:ascii="Times New Roman" w:eastAsia="Arial Unicode MS" w:hAnsi="Times New Roman"/>
                <w:b/>
                <w:lang w:val="en-GB"/>
              </w:rPr>
              <w:t>Exper</w:t>
            </w:r>
            <w:r w:rsidR="00464851" w:rsidRPr="00786A70">
              <w:rPr>
                <w:rFonts w:ascii="Times New Roman" w:eastAsia="Arial Unicode MS" w:hAnsi="Times New Roman"/>
                <w:b/>
                <w:lang w:val="en-GB"/>
              </w:rPr>
              <w:t>t</w:t>
            </w:r>
            <w:r w:rsidR="00906B5F" w:rsidRPr="00786A70">
              <w:rPr>
                <w:rFonts w:ascii="Times New Roman" w:eastAsia="Arial Unicode MS" w:hAnsi="Times New Roman"/>
                <w:b/>
                <w:lang w:val="en-GB"/>
              </w:rPr>
              <w:t xml:space="preserve"> 2</w:t>
            </w:r>
            <w:r w:rsidR="00786A70">
              <w:rPr>
                <w:rFonts w:ascii="Times New Roman" w:eastAsia="Arial Unicode MS" w:hAnsi="Times New Roman"/>
                <w:b/>
                <w:lang w:val="en-GB"/>
              </w:rPr>
              <w:t xml:space="preserve"> - </w:t>
            </w:r>
            <w:r w:rsidR="00906B5F" w:rsidRPr="00786A70">
              <w:rPr>
                <w:rFonts w:ascii="Times New Roman" w:eastAsia="Arial Unicode MS" w:hAnsi="Times New Roman"/>
                <w:b/>
                <w:lang w:val="en-GB"/>
              </w:rPr>
              <w:t>“</w:t>
            </w:r>
            <w:r w:rsidR="00BD7A5E" w:rsidRPr="00786A70">
              <w:rPr>
                <w:rFonts w:ascii="Times New Roman" w:eastAsia="Arial Unicode MS" w:hAnsi="Times New Roman"/>
                <w:b/>
                <w:lang w:val="en-GB"/>
              </w:rPr>
              <w:t>Quality assessment and compliance of materials Engineer”</w:t>
            </w:r>
            <w:r w:rsidR="00786A70">
              <w:rPr>
                <w:rFonts w:ascii="Times New Roman" w:eastAsia="Arial Unicode MS" w:hAnsi="Times New Roman"/>
                <w:b/>
                <w:lang w:val="en-GB"/>
              </w:rPr>
              <w:t>:</w:t>
            </w:r>
          </w:p>
          <w:p w:rsidR="00786A70" w:rsidRDefault="00BD7A5E" w:rsidP="00786A70">
            <w:pPr>
              <w:numPr>
                <w:ilvl w:val="0"/>
                <w:numId w:val="44"/>
              </w:numPr>
              <w:rPr>
                <w:rFonts w:ascii="Times New Roman" w:eastAsia="Arial Unicode MS" w:hAnsi="Times New Roman"/>
                <w:lang w:val="en-GB"/>
              </w:rPr>
            </w:pPr>
            <w:r w:rsidRPr="00786A70">
              <w:rPr>
                <w:rFonts w:ascii="Times New Roman" w:eastAsia="Arial Unicode MS" w:hAnsi="Times New Roman"/>
                <w:lang w:val="en-GB"/>
              </w:rPr>
              <w:t xml:space="preserve"> </w:t>
            </w:r>
            <w:r w:rsidR="00786A70">
              <w:rPr>
                <w:rFonts w:ascii="Times New Roman" w:eastAsia="Arial Unicode MS" w:hAnsi="Times New Roman"/>
                <w:lang w:val="en-GB"/>
              </w:rPr>
              <w:t xml:space="preserve">To have </w:t>
            </w:r>
            <w:r w:rsidR="00786A70" w:rsidRPr="00786A70">
              <w:rPr>
                <w:rFonts w:ascii="Times New Roman" w:eastAsia="Arial Unicode MS" w:hAnsi="Times New Roman"/>
                <w:lang w:val="en-GB"/>
              </w:rPr>
              <w:t xml:space="preserve">university education "Master" degree specialty "Civil Engineer" or </w:t>
            </w:r>
            <w:r w:rsidR="00786A70" w:rsidRPr="00786A70">
              <w:rPr>
                <w:rFonts w:ascii="Times New Roman" w:eastAsia="Arial Unicode MS" w:hAnsi="Times New Roman"/>
                <w:lang w:val="en-GB"/>
              </w:rPr>
              <w:lastRenderedPageBreak/>
              <w:t xml:space="preserve">equivalent and for foreign participants; </w:t>
            </w:r>
          </w:p>
          <w:p w:rsidR="00786A70" w:rsidRDefault="00786A70" w:rsidP="00786A70">
            <w:pPr>
              <w:numPr>
                <w:ilvl w:val="0"/>
                <w:numId w:val="44"/>
              </w:numPr>
              <w:rPr>
                <w:rFonts w:ascii="Times New Roman" w:eastAsia="Arial Unicode MS" w:hAnsi="Times New Roman"/>
                <w:lang w:val="en-GB"/>
              </w:rPr>
            </w:pPr>
            <w:r w:rsidRPr="00786A70">
              <w:rPr>
                <w:rFonts w:ascii="Times New Roman" w:eastAsia="Arial Unicode MS" w:hAnsi="Times New Roman"/>
                <w:lang w:val="en-GB"/>
              </w:rPr>
              <w:t>To have experience</w:t>
            </w:r>
            <w:r w:rsidR="001D3CEF">
              <w:rPr>
                <w:rFonts w:ascii="Times New Roman" w:eastAsia="Arial Unicode MS" w:hAnsi="Times New Roman"/>
                <w:lang w:val="en-GB"/>
              </w:rPr>
              <w:t xml:space="preserve"> under its specialty in the construction works, which is at least 3 years during which he has </w:t>
            </w:r>
            <w:r w:rsidRPr="00786A70">
              <w:rPr>
                <w:rFonts w:ascii="Times New Roman" w:eastAsia="Arial Unicode MS" w:hAnsi="Times New Roman"/>
                <w:lang w:val="en-GB"/>
              </w:rPr>
              <w:t>implement</w:t>
            </w:r>
            <w:r w:rsidR="001D3CEF">
              <w:rPr>
                <w:rFonts w:ascii="Times New Roman" w:eastAsia="Arial Unicode MS" w:hAnsi="Times New Roman"/>
                <w:lang w:val="en-GB"/>
              </w:rPr>
              <w:t>ed</w:t>
            </w:r>
            <w:r w:rsidR="00E538E2">
              <w:rPr>
                <w:rFonts w:ascii="Times New Roman" w:eastAsia="Arial Unicode MS" w:hAnsi="Times New Roman"/>
                <w:lang w:val="en-GB"/>
              </w:rPr>
              <w:t xml:space="preserve"> </w:t>
            </w:r>
            <w:r w:rsidRPr="00786A70">
              <w:rPr>
                <w:rFonts w:ascii="Times New Roman" w:eastAsia="Arial Unicode MS" w:hAnsi="Times New Roman"/>
                <w:lang w:val="en-GB"/>
              </w:rPr>
              <w:t>1 (one) activity/service for construction supervision.</w:t>
            </w:r>
          </w:p>
          <w:p w:rsidR="001D3CEF" w:rsidRPr="00786A70" w:rsidRDefault="001D3CEF" w:rsidP="001D3CEF">
            <w:pPr>
              <w:ind w:left="720" w:firstLine="0"/>
              <w:rPr>
                <w:rFonts w:ascii="Times New Roman" w:eastAsia="Arial Unicode MS" w:hAnsi="Times New Roman"/>
                <w:lang w:val="en-GB"/>
              </w:rPr>
            </w:pPr>
          </w:p>
          <w:p w:rsidR="001D3CEF" w:rsidRPr="00667587" w:rsidRDefault="001D3CEF" w:rsidP="001D3CEF">
            <w:pPr>
              <w:autoSpaceDE w:val="0"/>
              <w:autoSpaceDN w:val="0"/>
              <w:adjustRightInd w:val="0"/>
              <w:ind w:right="-18" w:firstLine="0"/>
              <w:rPr>
                <w:rFonts w:ascii="Times New Roman" w:eastAsia="Arial Unicode MS" w:hAnsi="Times New Roman"/>
                <w:u w:val="single"/>
                <w:lang w:val="en-GB"/>
              </w:rPr>
            </w:pPr>
            <w:r>
              <w:rPr>
                <w:rFonts w:ascii="Times New Roman" w:eastAsia="Arial Unicode MS" w:hAnsi="Times New Roman"/>
                <w:u w:val="single"/>
                <w:lang w:val="en-GB"/>
              </w:rPr>
              <w:t>M</w:t>
            </w:r>
            <w:r w:rsidRPr="00667587">
              <w:rPr>
                <w:rFonts w:ascii="Times New Roman" w:eastAsia="Arial Unicode MS" w:hAnsi="Times New Roman"/>
                <w:u w:val="single"/>
                <w:lang w:val="en-GB"/>
              </w:rPr>
              <w:t xml:space="preserve">ain duties and </w:t>
            </w:r>
            <w:r>
              <w:rPr>
                <w:rFonts w:ascii="Times New Roman" w:eastAsia="Arial Unicode MS" w:hAnsi="Times New Roman"/>
                <w:u w:val="single"/>
                <w:lang w:val="en-GB"/>
              </w:rPr>
              <w:t>responsibilities during the implementation of the contract:</w:t>
            </w:r>
          </w:p>
          <w:p w:rsidR="00BD7A5E" w:rsidRPr="00906B5F" w:rsidRDefault="00BD7A5E" w:rsidP="00BD7A5E">
            <w:pPr>
              <w:numPr>
                <w:ilvl w:val="0"/>
                <w:numId w:val="44"/>
              </w:numPr>
              <w:rPr>
                <w:rFonts w:ascii="Times New Roman" w:eastAsia="Arial Unicode MS" w:hAnsi="Times New Roman"/>
                <w:lang w:val="en-GB"/>
              </w:rPr>
            </w:pPr>
            <w:r>
              <w:rPr>
                <w:rFonts w:ascii="Times New Roman" w:eastAsia="Arial Unicode MS" w:hAnsi="Times New Roman"/>
                <w:lang w:val="en-GB"/>
              </w:rPr>
              <w:t xml:space="preserve">Participate in </w:t>
            </w:r>
            <w:r w:rsidRPr="00906B5F">
              <w:rPr>
                <w:rFonts w:ascii="Times New Roman" w:eastAsia="Arial Unicode MS" w:hAnsi="Times New Roman"/>
                <w:lang w:val="en-GB"/>
              </w:rPr>
              <w:t xml:space="preserve">the implementation of activities under this </w:t>
            </w:r>
            <w:r>
              <w:rPr>
                <w:rFonts w:ascii="Times New Roman" w:eastAsia="Arial Unicode MS" w:hAnsi="Times New Roman"/>
                <w:lang w:val="en-GB"/>
              </w:rPr>
              <w:t>tender procedure</w:t>
            </w:r>
            <w:r w:rsidRPr="00906B5F">
              <w:rPr>
                <w:rFonts w:ascii="Times New Roman" w:eastAsia="Arial Unicode MS" w:hAnsi="Times New Roman"/>
                <w:lang w:val="en-GB"/>
              </w:rPr>
              <w:t xml:space="preserve"> within </w:t>
            </w:r>
            <w:r w:rsidR="001D3CEF">
              <w:rPr>
                <w:rFonts w:ascii="Times New Roman" w:eastAsia="Arial Unicode MS" w:hAnsi="Times New Roman"/>
                <w:lang w:val="en-GB"/>
              </w:rPr>
              <w:t>its competence</w:t>
            </w:r>
            <w:r>
              <w:rPr>
                <w:rFonts w:ascii="Times New Roman" w:eastAsia="Arial Unicode MS" w:hAnsi="Times New Roman"/>
                <w:lang w:val="en-GB"/>
              </w:rPr>
              <w:t>.</w:t>
            </w:r>
          </w:p>
          <w:p w:rsidR="00BD7A5E" w:rsidRDefault="00F53FDE" w:rsidP="00BD7A5E">
            <w:pPr>
              <w:numPr>
                <w:ilvl w:val="0"/>
                <w:numId w:val="44"/>
              </w:numPr>
              <w:rPr>
                <w:rFonts w:ascii="Times New Roman" w:eastAsia="Arial Unicode MS" w:hAnsi="Times New Roman"/>
                <w:lang w:val="en-GB"/>
              </w:rPr>
            </w:pPr>
            <w:r w:rsidRPr="00F53FDE">
              <w:rPr>
                <w:rFonts w:ascii="Times New Roman" w:eastAsia="Arial Unicode MS" w:hAnsi="Times New Roman"/>
                <w:lang w:val="en-GB"/>
              </w:rPr>
              <w:t>Monitor the quality of the materials and their compliance</w:t>
            </w:r>
            <w:r w:rsidR="00BD7A5E">
              <w:rPr>
                <w:rFonts w:ascii="Times New Roman" w:eastAsia="Arial Unicode MS" w:hAnsi="Times New Roman"/>
                <w:lang w:val="en-GB"/>
              </w:rPr>
              <w:t>.</w:t>
            </w:r>
          </w:p>
          <w:p w:rsidR="00E538E2" w:rsidRDefault="00E538E2" w:rsidP="00BD7A5E">
            <w:pPr>
              <w:numPr>
                <w:ilvl w:val="0"/>
                <w:numId w:val="44"/>
              </w:numPr>
              <w:rPr>
                <w:rFonts w:ascii="Times New Roman" w:eastAsia="Arial Unicode MS" w:hAnsi="Times New Roman"/>
                <w:lang w:val="en-GB"/>
              </w:rPr>
            </w:pPr>
            <w:r w:rsidRPr="00906B5F">
              <w:rPr>
                <w:rFonts w:ascii="Times New Roman" w:eastAsia="Arial Unicode MS" w:hAnsi="Times New Roman"/>
                <w:lang w:val="en-GB"/>
              </w:rPr>
              <w:t>Participate in</w:t>
            </w:r>
            <w:r>
              <w:rPr>
                <w:rFonts w:ascii="Times New Roman" w:eastAsia="Arial Unicode MS" w:hAnsi="Times New Roman"/>
                <w:lang w:val="en-GB"/>
              </w:rPr>
              <w:t xml:space="preserve"> conduction of conformity assessment;</w:t>
            </w:r>
          </w:p>
          <w:p w:rsidR="00BD7A5E" w:rsidRPr="00906B5F" w:rsidRDefault="00BD7A5E" w:rsidP="00BD7A5E">
            <w:pPr>
              <w:numPr>
                <w:ilvl w:val="0"/>
                <w:numId w:val="44"/>
              </w:numPr>
              <w:rPr>
                <w:rFonts w:ascii="Times New Roman" w:eastAsia="Arial Unicode MS" w:hAnsi="Times New Roman"/>
                <w:lang w:val="en-GB"/>
              </w:rPr>
            </w:pPr>
            <w:r w:rsidRPr="00906B5F">
              <w:rPr>
                <w:rFonts w:ascii="Times New Roman" w:eastAsia="Arial Unicode MS" w:hAnsi="Times New Roman"/>
                <w:lang w:val="en-GB"/>
              </w:rPr>
              <w:t>Participate in construction supervision;</w:t>
            </w:r>
          </w:p>
          <w:p w:rsidR="00BD7A5E" w:rsidRPr="00906B5F" w:rsidRDefault="00BD7A5E" w:rsidP="00BD7A5E">
            <w:pPr>
              <w:numPr>
                <w:ilvl w:val="0"/>
                <w:numId w:val="44"/>
              </w:numPr>
              <w:rPr>
                <w:rFonts w:ascii="Times New Roman" w:eastAsia="Arial Unicode MS" w:hAnsi="Times New Roman"/>
                <w:lang w:val="en-GB"/>
              </w:rPr>
            </w:pPr>
            <w:r w:rsidRPr="00906B5F">
              <w:rPr>
                <w:rFonts w:ascii="Times New Roman" w:eastAsia="Arial Unicode MS" w:hAnsi="Times New Roman"/>
                <w:lang w:val="en-GB"/>
              </w:rPr>
              <w:t>Participate in the preparation of the Final Report</w:t>
            </w:r>
            <w:r w:rsidR="001D3CEF">
              <w:rPr>
                <w:rFonts w:ascii="Times New Roman" w:eastAsia="Arial Unicode MS" w:hAnsi="Times New Roman"/>
                <w:lang w:val="en-GB"/>
              </w:rPr>
              <w:t xml:space="preserve"> and Technical passport</w:t>
            </w:r>
            <w:r w:rsidR="008D7C37">
              <w:rPr>
                <w:rFonts w:ascii="Times New Roman" w:eastAsia="Arial Unicode MS" w:hAnsi="Times New Roman"/>
                <w:lang w:val="en-GB"/>
              </w:rPr>
              <w:t xml:space="preserve"> of the construction site</w:t>
            </w:r>
            <w:r w:rsidRPr="00906B5F">
              <w:rPr>
                <w:rFonts w:ascii="Times New Roman" w:eastAsia="Arial Unicode MS" w:hAnsi="Times New Roman"/>
                <w:lang w:val="en-GB"/>
              </w:rPr>
              <w:t>;</w:t>
            </w:r>
          </w:p>
          <w:p w:rsidR="00BD7A5E" w:rsidRDefault="00BD7A5E" w:rsidP="00BD7A5E">
            <w:pPr>
              <w:numPr>
                <w:ilvl w:val="0"/>
                <w:numId w:val="44"/>
              </w:numPr>
              <w:rPr>
                <w:rFonts w:ascii="Times New Roman" w:eastAsia="Arial Unicode MS" w:hAnsi="Times New Roman"/>
                <w:lang w:val="en-GB"/>
              </w:rPr>
            </w:pPr>
            <w:r w:rsidRPr="00906B5F">
              <w:rPr>
                <w:rFonts w:ascii="Times New Roman" w:eastAsia="Arial Unicode MS" w:hAnsi="Times New Roman"/>
                <w:lang w:val="en-GB"/>
              </w:rPr>
              <w:t xml:space="preserve">Perform other duties and responsibilities according to </w:t>
            </w:r>
            <w:r>
              <w:rPr>
                <w:rFonts w:ascii="Times New Roman" w:eastAsia="Arial Unicode MS" w:hAnsi="Times New Roman"/>
                <w:lang w:val="en-GB"/>
              </w:rPr>
              <w:t>its</w:t>
            </w:r>
            <w:r w:rsidRPr="00906B5F">
              <w:rPr>
                <w:rFonts w:ascii="Times New Roman" w:eastAsia="Arial Unicode MS" w:hAnsi="Times New Roman"/>
                <w:lang w:val="en-GB"/>
              </w:rPr>
              <w:t xml:space="preserve"> competencies.</w:t>
            </w:r>
          </w:p>
          <w:p w:rsidR="001D3CEF" w:rsidRPr="00DF34A7" w:rsidRDefault="001D3CEF" w:rsidP="00BD7A5E">
            <w:pPr>
              <w:numPr>
                <w:ilvl w:val="0"/>
                <w:numId w:val="44"/>
              </w:numPr>
              <w:rPr>
                <w:rFonts w:ascii="Times New Roman" w:eastAsia="Arial Unicode MS" w:hAnsi="Times New Roman"/>
                <w:lang w:val="en-GB"/>
              </w:rPr>
            </w:pPr>
            <w:r w:rsidRPr="001D3CEF">
              <w:rPr>
                <w:rFonts w:ascii="Times New Roman" w:eastAsia="Arial Unicode MS" w:hAnsi="Times New Roman"/>
                <w:lang w:val="en-GB"/>
              </w:rPr>
              <w:t>Upon detection/reporting irregularity or suspected irregularity or fraud of any stage of implementation of this contract and the project</w:t>
            </w:r>
            <w:r>
              <w:rPr>
                <w:rFonts w:ascii="Times New Roman" w:eastAsia="Arial Unicode MS" w:hAnsi="Times New Roman"/>
                <w:lang w:val="en-GB"/>
              </w:rPr>
              <w:t>, the expert must</w:t>
            </w:r>
            <w:r w:rsidRPr="001D3CEF">
              <w:rPr>
                <w:rFonts w:ascii="Times New Roman" w:eastAsia="Arial Unicode MS" w:hAnsi="Times New Roman"/>
                <w:lang w:val="en-GB"/>
              </w:rPr>
              <w:t xml:space="preserve"> report to the </w:t>
            </w:r>
            <w:r>
              <w:rPr>
                <w:rFonts w:ascii="Times New Roman" w:eastAsia="Arial Unicode MS" w:hAnsi="Times New Roman"/>
                <w:lang w:val="en-GB"/>
              </w:rPr>
              <w:t>Contracting authority - EMEPA</w:t>
            </w:r>
            <w:r w:rsidRPr="001D3CEF">
              <w:rPr>
                <w:rFonts w:ascii="Times New Roman" w:eastAsia="Arial Unicode MS" w:hAnsi="Times New Roman"/>
                <w:lang w:val="en-GB"/>
              </w:rPr>
              <w:t>.</w:t>
            </w:r>
          </w:p>
          <w:p w:rsidR="00407054" w:rsidRPr="00DF34A7" w:rsidRDefault="00407054" w:rsidP="00013886">
            <w:pPr>
              <w:spacing w:before="0"/>
              <w:ind w:left="720" w:firstLine="0"/>
              <w:rPr>
                <w:rFonts w:ascii="Times New Roman" w:eastAsia="Arial Unicode MS" w:hAnsi="Times New Roman"/>
                <w:lang w:val="en-GB"/>
              </w:rPr>
            </w:pPr>
          </w:p>
          <w:p w:rsidR="001D3CEF" w:rsidRDefault="00407054" w:rsidP="000208CB">
            <w:pPr>
              <w:autoSpaceDE w:val="0"/>
              <w:autoSpaceDN w:val="0"/>
              <w:adjustRightInd w:val="0"/>
              <w:ind w:right="-18" w:firstLine="0"/>
              <w:rPr>
                <w:rFonts w:ascii="Times New Roman" w:eastAsia="Arial Unicode MS" w:hAnsi="Times New Roman"/>
                <w:b/>
                <w:lang w:val="en-GB"/>
              </w:rPr>
            </w:pPr>
            <w:r w:rsidRPr="000208CB">
              <w:rPr>
                <w:rFonts w:ascii="Times New Roman" w:eastAsia="Arial Unicode MS" w:hAnsi="Times New Roman"/>
                <w:b/>
                <w:lang w:val="en-GB"/>
              </w:rPr>
              <w:t>Exper</w:t>
            </w:r>
            <w:r w:rsidR="007A6F9F" w:rsidRPr="000208CB">
              <w:rPr>
                <w:rFonts w:ascii="Times New Roman" w:eastAsia="Arial Unicode MS" w:hAnsi="Times New Roman"/>
                <w:b/>
                <w:lang w:val="en-GB"/>
              </w:rPr>
              <w:t>t</w:t>
            </w:r>
            <w:r w:rsidR="000208CB">
              <w:rPr>
                <w:rFonts w:ascii="Times New Roman" w:eastAsia="Arial Unicode MS" w:hAnsi="Times New Roman"/>
                <w:b/>
                <w:lang w:val="en-GB"/>
              </w:rPr>
              <w:t xml:space="preserve"> 3:</w:t>
            </w:r>
            <w:r w:rsidR="007A6F9F" w:rsidRPr="000208CB">
              <w:rPr>
                <w:rFonts w:ascii="Times New Roman" w:eastAsia="Arial Unicode MS" w:hAnsi="Times New Roman"/>
                <w:b/>
                <w:lang w:val="en-GB"/>
              </w:rPr>
              <w:t>“Quantit</w:t>
            </w:r>
            <w:r w:rsidR="00D718F8">
              <w:rPr>
                <w:rFonts w:ascii="Times New Roman" w:eastAsia="Arial Unicode MS" w:hAnsi="Times New Roman"/>
                <w:b/>
                <w:lang w:val="en-GB"/>
              </w:rPr>
              <w:t>ies</w:t>
            </w:r>
            <w:r w:rsidR="007A6F9F" w:rsidRPr="000208CB">
              <w:rPr>
                <w:rFonts w:ascii="Times New Roman" w:eastAsia="Arial Unicode MS" w:hAnsi="Times New Roman"/>
                <w:b/>
                <w:lang w:val="en-GB"/>
              </w:rPr>
              <w:t xml:space="preserve"> </w:t>
            </w:r>
            <w:r w:rsidR="000208CB" w:rsidRPr="000208CB">
              <w:rPr>
                <w:rFonts w:ascii="Times New Roman" w:eastAsia="Arial Unicode MS" w:hAnsi="Times New Roman"/>
                <w:b/>
                <w:lang w:val="en-GB"/>
              </w:rPr>
              <w:t>Engineer</w:t>
            </w:r>
            <w:r w:rsidR="007A6F9F" w:rsidRPr="000208CB">
              <w:rPr>
                <w:rFonts w:ascii="Times New Roman" w:eastAsia="Arial Unicode MS" w:hAnsi="Times New Roman"/>
                <w:b/>
                <w:lang w:val="en-GB"/>
              </w:rPr>
              <w:t>”</w:t>
            </w:r>
            <w:r w:rsidR="000208CB" w:rsidRPr="000208CB">
              <w:rPr>
                <w:rFonts w:ascii="Times New Roman" w:eastAsia="Arial Unicode MS" w:hAnsi="Times New Roman"/>
                <w:b/>
                <w:lang w:val="en-GB"/>
              </w:rPr>
              <w:t>,</w:t>
            </w:r>
          </w:p>
          <w:p w:rsidR="001D3CEF" w:rsidRDefault="001D3CEF" w:rsidP="001D3CEF">
            <w:pPr>
              <w:numPr>
                <w:ilvl w:val="0"/>
                <w:numId w:val="44"/>
              </w:numPr>
              <w:rPr>
                <w:rFonts w:ascii="Times New Roman" w:eastAsia="Arial Unicode MS" w:hAnsi="Times New Roman"/>
                <w:lang w:val="en-GB"/>
              </w:rPr>
            </w:pPr>
            <w:r>
              <w:rPr>
                <w:rFonts w:ascii="Times New Roman" w:eastAsia="Arial Unicode MS" w:hAnsi="Times New Roman"/>
                <w:lang w:val="en-GB"/>
              </w:rPr>
              <w:t xml:space="preserve">To have </w:t>
            </w:r>
            <w:r w:rsidRPr="00786A70">
              <w:rPr>
                <w:rFonts w:ascii="Times New Roman" w:eastAsia="Arial Unicode MS" w:hAnsi="Times New Roman"/>
                <w:lang w:val="en-GB"/>
              </w:rPr>
              <w:t xml:space="preserve">university education "Master" degree specialty "Civil Engineer" or equivalent and for foreign participants; </w:t>
            </w:r>
          </w:p>
          <w:p w:rsidR="001D3CEF" w:rsidRDefault="001D3CEF" w:rsidP="001D3CEF">
            <w:pPr>
              <w:numPr>
                <w:ilvl w:val="0"/>
                <w:numId w:val="44"/>
              </w:numPr>
              <w:rPr>
                <w:rFonts w:ascii="Times New Roman" w:eastAsia="Arial Unicode MS" w:hAnsi="Times New Roman"/>
                <w:lang w:val="en-GB"/>
              </w:rPr>
            </w:pPr>
            <w:r w:rsidRPr="00786A70">
              <w:rPr>
                <w:rFonts w:ascii="Times New Roman" w:eastAsia="Arial Unicode MS" w:hAnsi="Times New Roman"/>
                <w:lang w:val="en-GB"/>
              </w:rPr>
              <w:t>To have experience</w:t>
            </w:r>
            <w:r>
              <w:rPr>
                <w:rFonts w:ascii="Times New Roman" w:eastAsia="Arial Unicode MS" w:hAnsi="Times New Roman"/>
                <w:lang w:val="en-GB"/>
              </w:rPr>
              <w:t xml:space="preserve"> under its specialty in the construction works, which is at least 3 years</w:t>
            </w:r>
            <w:r w:rsidR="00016761">
              <w:rPr>
                <w:rFonts w:ascii="Times New Roman" w:eastAsia="Arial Unicode MS" w:hAnsi="Times New Roman"/>
                <w:lang w:val="en-GB"/>
              </w:rPr>
              <w:t>,</w:t>
            </w:r>
            <w:r>
              <w:rPr>
                <w:rFonts w:ascii="Times New Roman" w:eastAsia="Arial Unicode MS" w:hAnsi="Times New Roman"/>
                <w:lang w:val="en-GB"/>
              </w:rPr>
              <w:t xml:space="preserve"> during which he has </w:t>
            </w:r>
            <w:r w:rsidRPr="00786A70">
              <w:rPr>
                <w:rFonts w:ascii="Times New Roman" w:eastAsia="Arial Unicode MS" w:hAnsi="Times New Roman"/>
                <w:lang w:val="en-GB"/>
              </w:rPr>
              <w:t>implement</w:t>
            </w:r>
            <w:r>
              <w:rPr>
                <w:rFonts w:ascii="Times New Roman" w:eastAsia="Arial Unicode MS" w:hAnsi="Times New Roman"/>
                <w:lang w:val="en-GB"/>
              </w:rPr>
              <w:t>ed</w:t>
            </w:r>
            <w:r w:rsidRPr="00786A70">
              <w:rPr>
                <w:rFonts w:ascii="Times New Roman" w:eastAsia="Arial Unicode MS" w:hAnsi="Times New Roman"/>
                <w:lang w:val="en-GB"/>
              </w:rPr>
              <w:t xml:space="preserve"> 1 (one) activity/service for construction supervision.</w:t>
            </w:r>
          </w:p>
          <w:p w:rsidR="001D3CEF" w:rsidRPr="00667587" w:rsidRDefault="001D3CEF" w:rsidP="001D3CEF">
            <w:pPr>
              <w:autoSpaceDE w:val="0"/>
              <w:autoSpaceDN w:val="0"/>
              <w:adjustRightInd w:val="0"/>
              <w:ind w:right="-18" w:firstLine="0"/>
              <w:rPr>
                <w:rFonts w:ascii="Times New Roman" w:eastAsia="Arial Unicode MS" w:hAnsi="Times New Roman"/>
                <w:u w:val="single"/>
                <w:lang w:val="en-GB"/>
              </w:rPr>
            </w:pPr>
            <w:r>
              <w:rPr>
                <w:rFonts w:ascii="Times New Roman" w:eastAsia="Arial Unicode MS" w:hAnsi="Times New Roman"/>
                <w:u w:val="single"/>
                <w:lang w:val="en-GB"/>
              </w:rPr>
              <w:t>M</w:t>
            </w:r>
            <w:r w:rsidRPr="00667587">
              <w:rPr>
                <w:rFonts w:ascii="Times New Roman" w:eastAsia="Arial Unicode MS" w:hAnsi="Times New Roman"/>
                <w:u w:val="single"/>
                <w:lang w:val="en-GB"/>
              </w:rPr>
              <w:t xml:space="preserve">ain duties and </w:t>
            </w:r>
            <w:r>
              <w:rPr>
                <w:rFonts w:ascii="Times New Roman" w:eastAsia="Arial Unicode MS" w:hAnsi="Times New Roman"/>
                <w:u w:val="single"/>
                <w:lang w:val="en-GB"/>
              </w:rPr>
              <w:t>responsibilities during the implementation of the contract:</w:t>
            </w:r>
          </w:p>
          <w:p w:rsidR="000208CB" w:rsidRPr="00906B5F" w:rsidRDefault="000208CB" w:rsidP="000208CB">
            <w:pPr>
              <w:numPr>
                <w:ilvl w:val="0"/>
                <w:numId w:val="44"/>
              </w:numPr>
              <w:rPr>
                <w:rFonts w:ascii="Times New Roman" w:eastAsia="Arial Unicode MS" w:hAnsi="Times New Roman"/>
                <w:lang w:val="en-GB"/>
              </w:rPr>
            </w:pPr>
            <w:r>
              <w:rPr>
                <w:rFonts w:ascii="Times New Roman" w:eastAsia="Arial Unicode MS" w:hAnsi="Times New Roman"/>
                <w:lang w:val="en-GB"/>
              </w:rPr>
              <w:t xml:space="preserve">Participate in </w:t>
            </w:r>
            <w:r w:rsidRPr="00906B5F">
              <w:rPr>
                <w:rFonts w:ascii="Times New Roman" w:eastAsia="Arial Unicode MS" w:hAnsi="Times New Roman"/>
                <w:lang w:val="en-GB"/>
              </w:rPr>
              <w:t xml:space="preserve">the implementation of activities under this </w:t>
            </w:r>
            <w:r>
              <w:rPr>
                <w:rFonts w:ascii="Times New Roman" w:eastAsia="Arial Unicode MS" w:hAnsi="Times New Roman"/>
                <w:lang w:val="en-GB"/>
              </w:rPr>
              <w:t>tender procedure</w:t>
            </w:r>
            <w:r w:rsidRPr="00906B5F">
              <w:rPr>
                <w:rFonts w:ascii="Times New Roman" w:eastAsia="Arial Unicode MS" w:hAnsi="Times New Roman"/>
                <w:lang w:val="en-GB"/>
              </w:rPr>
              <w:t xml:space="preserve"> within the pilot </w:t>
            </w:r>
            <w:proofErr w:type="spellStart"/>
            <w:r w:rsidRPr="00906B5F">
              <w:rPr>
                <w:rFonts w:ascii="Times New Roman" w:eastAsia="Arial Unicode MS" w:hAnsi="Times New Roman"/>
                <w:lang w:val="en-GB"/>
              </w:rPr>
              <w:t>center</w:t>
            </w:r>
            <w:proofErr w:type="spellEnd"/>
            <w:r w:rsidRPr="00906B5F">
              <w:rPr>
                <w:rFonts w:ascii="Times New Roman" w:eastAsia="Arial Unicode MS" w:hAnsi="Times New Roman"/>
                <w:lang w:val="en-GB"/>
              </w:rPr>
              <w:t xml:space="preserve">, </w:t>
            </w:r>
            <w:r>
              <w:rPr>
                <w:rFonts w:ascii="Times New Roman" w:eastAsia="Arial Unicode MS" w:hAnsi="Times New Roman"/>
                <w:lang w:val="en-GB"/>
              </w:rPr>
              <w:t xml:space="preserve">in </w:t>
            </w:r>
            <w:r w:rsidRPr="00906B5F">
              <w:rPr>
                <w:rFonts w:ascii="Times New Roman" w:eastAsia="Arial Unicode MS" w:hAnsi="Times New Roman"/>
                <w:lang w:val="en-GB"/>
              </w:rPr>
              <w:t>whose team is engaged</w:t>
            </w:r>
            <w:r>
              <w:rPr>
                <w:rFonts w:ascii="Times New Roman" w:eastAsia="Arial Unicode MS" w:hAnsi="Times New Roman"/>
                <w:lang w:val="en-GB"/>
              </w:rPr>
              <w:t>.</w:t>
            </w:r>
          </w:p>
          <w:p w:rsidR="000208CB" w:rsidRDefault="000208CB" w:rsidP="000208CB">
            <w:pPr>
              <w:numPr>
                <w:ilvl w:val="0"/>
                <w:numId w:val="44"/>
              </w:numPr>
              <w:rPr>
                <w:rFonts w:ascii="Times New Roman" w:eastAsia="Arial Unicode MS" w:hAnsi="Times New Roman"/>
                <w:lang w:val="en-GB"/>
              </w:rPr>
            </w:pPr>
            <w:r w:rsidRPr="00F53FDE">
              <w:rPr>
                <w:rFonts w:ascii="Times New Roman" w:eastAsia="Arial Unicode MS" w:hAnsi="Times New Roman"/>
                <w:lang w:val="en-GB"/>
              </w:rPr>
              <w:t>Monitor the</w:t>
            </w:r>
            <w:r>
              <w:rPr>
                <w:rFonts w:ascii="Times New Roman" w:eastAsia="Arial Unicode MS" w:hAnsi="Times New Roman"/>
                <w:lang w:val="en-GB"/>
              </w:rPr>
              <w:t xml:space="preserve"> used material</w:t>
            </w:r>
            <w:r w:rsidRPr="00F53FDE">
              <w:rPr>
                <w:rFonts w:ascii="Times New Roman" w:eastAsia="Arial Unicode MS" w:hAnsi="Times New Roman"/>
                <w:lang w:val="en-GB"/>
              </w:rPr>
              <w:t xml:space="preserve"> qua</w:t>
            </w:r>
            <w:r>
              <w:rPr>
                <w:rFonts w:ascii="Times New Roman" w:eastAsia="Arial Unicode MS" w:hAnsi="Times New Roman"/>
                <w:lang w:val="en-GB"/>
              </w:rPr>
              <w:t>ntities.</w:t>
            </w:r>
          </w:p>
          <w:p w:rsidR="00016761" w:rsidRDefault="00016761" w:rsidP="00016761">
            <w:pPr>
              <w:numPr>
                <w:ilvl w:val="0"/>
                <w:numId w:val="44"/>
              </w:numPr>
              <w:rPr>
                <w:rFonts w:ascii="Times New Roman" w:eastAsia="Arial Unicode MS" w:hAnsi="Times New Roman"/>
                <w:lang w:val="en-GB"/>
              </w:rPr>
            </w:pPr>
            <w:r w:rsidRPr="00906B5F">
              <w:rPr>
                <w:rFonts w:ascii="Times New Roman" w:eastAsia="Arial Unicode MS" w:hAnsi="Times New Roman"/>
                <w:lang w:val="en-GB"/>
              </w:rPr>
              <w:t>Participate in</w:t>
            </w:r>
            <w:r>
              <w:rPr>
                <w:rFonts w:ascii="Times New Roman" w:eastAsia="Arial Unicode MS" w:hAnsi="Times New Roman"/>
                <w:lang w:val="en-GB"/>
              </w:rPr>
              <w:t xml:space="preserve"> conduction of conformity assessment;</w:t>
            </w:r>
          </w:p>
          <w:p w:rsidR="000208CB" w:rsidRPr="00906B5F" w:rsidRDefault="000208CB" w:rsidP="000208CB">
            <w:pPr>
              <w:numPr>
                <w:ilvl w:val="0"/>
                <w:numId w:val="44"/>
              </w:numPr>
              <w:rPr>
                <w:rFonts w:ascii="Times New Roman" w:eastAsia="Arial Unicode MS" w:hAnsi="Times New Roman"/>
                <w:lang w:val="en-GB"/>
              </w:rPr>
            </w:pPr>
            <w:r w:rsidRPr="00906B5F">
              <w:rPr>
                <w:rFonts w:ascii="Times New Roman" w:eastAsia="Arial Unicode MS" w:hAnsi="Times New Roman"/>
                <w:lang w:val="en-GB"/>
              </w:rPr>
              <w:t>Participate in construction supervision;</w:t>
            </w:r>
          </w:p>
          <w:p w:rsidR="000208CB" w:rsidRPr="00906B5F" w:rsidRDefault="000208CB" w:rsidP="000208CB">
            <w:pPr>
              <w:numPr>
                <w:ilvl w:val="0"/>
                <w:numId w:val="44"/>
              </w:numPr>
              <w:rPr>
                <w:rFonts w:ascii="Times New Roman" w:eastAsia="Arial Unicode MS" w:hAnsi="Times New Roman"/>
                <w:lang w:val="en-GB"/>
              </w:rPr>
            </w:pPr>
            <w:r w:rsidRPr="00906B5F">
              <w:rPr>
                <w:rFonts w:ascii="Times New Roman" w:eastAsia="Arial Unicode MS" w:hAnsi="Times New Roman"/>
                <w:lang w:val="en-GB"/>
              </w:rPr>
              <w:t xml:space="preserve">Participate in the preparation of the Final </w:t>
            </w:r>
            <w:r w:rsidRPr="00906B5F">
              <w:rPr>
                <w:rFonts w:ascii="Times New Roman" w:eastAsia="Arial Unicode MS" w:hAnsi="Times New Roman"/>
                <w:lang w:val="en-GB"/>
              </w:rPr>
              <w:lastRenderedPageBreak/>
              <w:t>Report</w:t>
            </w:r>
            <w:r w:rsidR="001D3CEF">
              <w:rPr>
                <w:rFonts w:ascii="Times New Roman" w:eastAsia="Arial Unicode MS" w:hAnsi="Times New Roman"/>
                <w:lang w:val="en-GB"/>
              </w:rPr>
              <w:t xml:space="preserve"> and Technical passport</w:t>
            </w:r>
            <w:r w:rsidR="008D7C37">
              <w:rPr>
                <w:rFonts w:ascii="Times New Roman" w:eastAsia="Arial Unicode MS" w:hAnsi="Times New Roman"/>
                <w:lang w:val="en-GB"/>
              </w:rPr>
              <w:t xml:space="preserve"> of the construction site</w:t>
            </w:r>
            <w:r w:rsidRPr="00906B5F">
              <w:rPr>
                <w:rFonts w:ascii="Times New Roman" w:eastAsia="Arial Unicode MS" w:hAnsi="Times New Roman"/>
                <w:lang w:val="en-GB"/>
              </w:rPr>
              <w:t>;</w:t>
            </w:r>
          </w:p>
          <w:p w:rsidR="000208CB" w:rsidRPr="00DF34A7" w:rsidRDefault="000208CB" w:rsidP="000208CB">
            <w:pPr>
              <w:numPr>
                <w:ilvl w:val="0"/>
                <w:numId w:val="44"/>
              </w:numPr>
              <w:rPr>
                <w:rFonts w:ascii="Times New Roman" w:eastAsia="Arial Unicode MS" w:hAnsi="Times New Roman"/>
                <w:lang w:val="en-GB"/>
              </w:rPr>
            </w:pPr>
            <w:r w:rsidRPr="00906B5F">
              <w:rPr>
                <w:rFonts w:ascii="Times New Roman" w:eastAsia="Arial Unicode MS" w:hAnsi="Times New Roman"/>
                <w:lang w:val="en-GB"/>
              </w:rPr>
              <w:t xml:space="preserve">Perform other duties and responsibilities according to </w:t>
            </w:r>
            <w:r>
              <w:rPr>
                <w:rFonts w:ascii="Times New Roman" w:eastAsia="Arial Unicode MS" w:hAnsi="Times New Roman"/>
                <w:lang w:val="en-GB"/>
              </w:rPr>
              <w:t>its</w:t>
            </w:r>
            <w:r w:rsidRPr="00906B5F">
              <w:rPr>
                <w:rFonts w:ascii="Times New Roman" w:eastAsia="Arial Unicode MS" w:hAnsi="Times New Roman"/>
                <w:lang w:val="en-GB"/>
              </w:rPr>
              <w:t xml:space="preserve"> competencies.</w:t>
            </w:r>
          </w:p>
          <w:p w:rsidR="000208CB" w:rsidRPr="00BD7A5E" w:rsidRDefault="000208CB" w:rsidP="000208CB">
            <w:pPr>
              <w:autoSpaceDE w:val="0"/>
              <w:autoSpaceDN w:val="0"/>
              <w:adjustRightInd w:val="0"/>
              <w:ind w:right="-18" w:firstLine="0"/>
              <w:rPr>
                <w:rFonts w:ascii="Times New Roman" w:eastAsia="Arial Unicode MS" w:hAnsi="Times New Roman"/>
                <w:u w:val="single"/>
                <w:lang w:val="en-GB"/>
              </w:rPr>
            </w:pPr>
          </w:p>
          <w:p w:rsidR="001D3CEF" w:rsidRDefault="000208CB" w:rsidP="00407054">
            <w:pPr>
              <w:autoSpaceDE w:val="0"/>
              <w:autoSpaceDN w:val="0"/>
              <w:adjustRightInd w:val="0"/>
              <w:spacing w:before="0"/>
              <w:ind w:right="-18" w:firstLine="0"/>
              <w:rPr>
                <w:rFonts w:ascii="Times New Roman" w:eastAsia="Arial Unicode MS" w:hAnsi="Times New Roman"/>
                <w:b/>
                <w:lang w:val="en-GB"/>
              </w:rPr>
            </w:pPr>
            <w:r w:rsidRPr="000208CB">
              <w:rPr>
                <w:rFonts w:ascii="Times New Roman" w:eastAsia="Arial Unicode MS" w:hAnsi="Times New Roman"/>
                <w:b/>
                <w:lang w:val="en-GB"/>
              </w:rPr>
              <w:t>Expert</w:t>
            </w:r>
            <w:r>
              <w:rPr>
                <w:rFonts w:ascii="Times New Roman" w:eastAsia="Arial Unicode MS" w:hAnsi="Times New Roman"/>
                <w:b/>
                <w:lang w:val="en-GB"/>
              </w:rPr>
              <w:t xml:space="preserve"> 4: “Coordinator Safety and Health”, </w:t>
            </w:r>
          </w:p>
          <w:p w:rsidR="001D3CEF" w:rsidRDefault="001D3CEF" w:rsidP="00407054">
            <w:pPr>
              <w:autoSpaceDE w:val="0"/>
              <w:autoSpaceDN w:val="0"/>
              <w:adjustRightInd w:val="0"/>
              <w:spacing w:before="0"/>
              <w:ind w:right="-18" w:firstLine="0"/>
              <w:rPr>
                <w:rFonts w:ascii="Times New Roman" w:eastAsia="Arial Unicode MS" w:hAnsi="Times New Roman"/>
                <w:b/>
                <w:lang w:val="en-GB"/>
              </w:rPr>
            </w:pPr>
          </w:p>
          <w:p w:rsidR="001D3CEF" w:rsidRDefault="001D3CEF" w:rsidP="001D3CEF">
            <w:pPr>
              <w:numPr>
                <w:ilvl w:val="0"/>
                <w:numId w:val="44"/>
              </w:numPr>
              <w:rPr>
                <w:rFonts w:ascii="Times New Roman" w:eastAsia="Arial Unicode MS" w:hAnsi="Times New Roman"/>
                <w:lang w:val="en-GB"/>
              </w:rPr>
            </w:pPr>
            <w:r>
              <w:rPr>
                <w:rFonts w:ascii="Times New Roman" w:eastAsia="Arial Unicode MS" w:hAnsi="Times New Roman"/>
                <w:lang w:val="en-GB"/>
              </w:rPr>
              <w:t xml:space="preserve">To have </w:t>
            </w:r>
            <w:r w:rsidRPr="00786A70">
              <w:rPr>
                <w:rFonts w:ascii="Times New Roman" w:eastAsia="Arial Unicode MS" w:hAnsi="Times New Roman"/>
                <w:lang w:val="en-GB"/>
              </w:rPr>
              <w:t>university education "Master" degree specialty "Civil Engineer" or equivalent and for foreign participants;</w:t>
            </w:r>
          </w:p>
          <w:p w:rsidR="001D3CEF" w:rsidRDefault="001D3CEF" w:rsidP="001D3CEF">
            <w:pPr>
              <w:ind w:left="720" w:firstLine="0"/>
              <w:rPr>
                <w:rFonts w:ascii="Times New Roman" w:eastAsia="Arial Unicode MS" w:hAnsi="Times New Roman"/>
                <w:lang w:val="en-GB"/>
              </w:rPr>
            </w:pPr>
          </w:p>
          <w:p w:rsidR="001D3CEF" w:rsidRDefault="001D3CEF" w:rsidP="001D3CEF">
            <w:pPr>
              <w:numPr>
                <w:ilvl w:val="0"/>
                <w:numId w:val="44"/>
              </w:numPr>
              <w:rPr>
                <w:rFonts w:ascii="Times New Roman" w:eastAsia="Arial Unicode MS" w:hAnsi="Times New Roman"/>
                <w:lang w:val="en-GB"/>
              </w:rPr>
            </w:pPr>
            <w:proofErr w:type="gramStart"/>
            <w:r>
              <w:rPr>
                <w:rStyle w:val="apple-style-span"/>
                <w:rFonts w:ascii="Times New Roman" w:hAnsi="Times New Roman"/>
                <w:shd w:val="clear" w:color="auto" w:fill="FFFFFF"/>
                <w:lang w:val="en-US"/>
              </w:rPr>
              <w:t>to</w:t>
            </w:r>
            <w:proofErr w:type="gramEnd"/>
            <w:r>
              <w:rPr>
                <w:rStyle w:val="apple-style-span"/>
                <w:rFonts w:ascii="Times New Roman" w:hAnsi="Times New Roman"/>
                <w:shd w:val="clear" w:color="auto" w:fill="FFFFFF"/>
                <w:lang w:val="en-US"/>
              </w:rPr>
              <w:t xml:space="preserve"> have </w:t>
            </w:r>
            <w:r w:rsidRPr="0092333B">
              <w:rPr>
                <w:rStyle w:val="apple-style-span"/>
                <w:rFonts w:ascii="Times New Roman" w:hAnsi="Times New Roman"/>
                <w:shd w:val="clear" w:color="auto" w:fill="FFFFFF"/>
                <w:lang w:val="en-US"/>
              </w:rPr>
              <w:t xml:space="preserve">a valid certificate Coordinator safety and health in construction, according to </w:t>
            </w:r>
            <w:r>
              <w:rPr>
                <w:rStyle w:val="apple-style-span"/>
                <w:rFonts w:ascii="Times New Roman" w:hAnsi="Times New Roman"/>
                <w:shd w:val="clear" w:color="auto" w:fill="FFFFFF"/>
                <w:lang w:val="en-US"/>
              </w:rPr>
              <w:t>Regulation</w:t>
            </w:r>
            <w:r w:rsidRPr="0092333B">
              <w:rPr>
                <w:rStyle w:val="apple-style-span"/>
                <w:rFonts w:ascii="Times New Roman" w:hAnsi="Times New Roman"/>
                <w:shd w:val="clear" w:color="auto" w:fill="FFFFFF"/>
                <w:lang w:val="en-US"/>
              </w:rPr>
              <w:t xml:space="preserve"> № 2/2004 of </w:t>
            </w:r>
            <w:r>
              <w:rPr>
                <w:rStyle w:val="apple-style-span"/>
                <w:rFonts w:ascii="Times New Roman" w:hAnsi="Times New Roman"/>
                <w:shd w:val="clear" w:color="auto" w:fill="FFFFFF"/>
                <w:lang w:val="en-US"/>
              </w:rPr>
              <w:t>MRDPW</w:t>
            </w:r>
            <w:r w:rsidRPr="0092333B">
              <w:rPr>
                <w:rStyle w:val="apple-style-span"/>
                <w:rFonts w:ascii="Times New Roman" w:hAnsi="Times New Roman"/>
                <w:shd w:val="clear" w:color="auto" w:fill="FFFFFF"/>
                <w:lang w:val="en-US"/>
              </w:rPr>
              <w:t xml:space="preserve"> or an equivalent document </w:t>
            </w:r>
            <w:r>
              <w:rPr>
                <w:rStyle w:val="apple-style-span"/>
                <w:rFonts w:ascii="Times New Roman" w:hAnsi="Times New Roman"/>
                <w:shd w:val="clear" w:color="auto" w:fill="FFFFFF"/>
                <w:lang w:val="en-US"/>
              </w:rPr>
              <w:t>for</w:t>
            </w:r>
            <w:r w:rsidRPr="0092333B">
              <w:rPr>
                <w:rStyle w:val="apple-style-span"/>
                <w:rFonts w:ascii="Times New Roman" w:hAnsi="Times New Roman"/>
                <w:shd w:val="clear" w:color="auto" w:fill="FFFFFF"/>
                <w:lang w:val="en-US"/>
              </w:rPr>
              <w:t xml:space="preserve"> </w:t>
            </w:r>
            <w:r w:rsidRPr="00786A70">
              <w:rPr>
                <w:rFonts w:ascii="Times New Roman" w:eastAsia="Arial Unicode MS" w:hAnsi="Times New Roman"/>
                <w:lang w:val="en-GB"/>
              </w:rPr>
              <w:t>foreign participants</w:t>
            </w:r>
            <w:r w:rsidRPr="0092333B">
              <w:rPr>
                <w:rStyle w:val="apple-style-span"/>
                <w:rFonts w:ascii="Times New Roman" w:hAnsi="Times New Roman"/>
                <w:shd w:val="clear" w:color="auto" w:fill="FFFFFF"/>
                <w:lang w:val="en-US"/>
              </w:rPr>
              <w:t>.</w:t>
            </w:r>
          </w:p>
          <w:p w:rsidR="001D3CEF" w:rsidRDefault="001D3CEF" w:rsidP="001D3CEF">
            <w:pPr>
              <w:numPr>
                <w:ilvl w:val="0"/>
                <w:numId w:val="44"/>
              </w:numPr>
              <w:rPr>
                <w:rFonts w:ascii="Times New Roman" w:eastAsia="Arial Unicode MS" w:hAnsi="Times New Roman"/>
                <w:lang w:val="en-GB"/>
              </w:rPr>
            </w:pPr>
            <w:r w:rsidRPr="00786A70">
              <w:rPr>
                <w:rFonts w:ascii="Times New Roman" w:eastAsia="Arial Unicode MS" w:hAnsi="Times New Roman"/>
                <w:lang w:val="en-GB"/>
              </w:rPr>
              <w:t>To have experience</w:t>
            </w:r>
            <w:r>
              <w:rPr>
                <w:rFonts w:ascii="Times New Roman" w:eastAsia="Arial Unicode MS" w:hAnsi="Times New Roman"/>
                <w:lang w:val="en-GB"/>
              </w:rPr>
              <w:t xml:space="preserve"> under its specialty in the construction works, which is at least 3 years during which he has </w:t>
            </w:r>
            <w:r w:rsidRPr="00786A70">
              <w:rPr>
                <w:rFonts w:ascii="Times New Roman" w:eastAsia="Arial Unicode MS" w:hAnsi="Times New Roman"/>
                <w:lang w:val="en-GB"/>
              </w:rPr>
              <w:t>implement</w:t>
            </w:r>
            <w:r>
              <w:rPr>
                <w:rFonts w:ascii="Times New Roman" w:eastAsia="Arial Unicode MS" w:hAnsi="Times New Roman"/>
                <w:lang w:val="en-GB"/>
              </w:rPr>
              <w:t>ed</w:t>
            </w:r>
            <w:r w:rsidRPr="00786A70">
              <w:rPr>
                <w:rFonts w:ascii="Times New Roman" w:eastAsia="Arial Unicode MS" w:hAnsi="Times New Roman"/>
                <w:lang w:val="en-GB"/>
              </w:rPr>
              <w:t xml:space="preserve"> 1 (one) activity/service for construction supervision.</w:t>
            </w:r>
          </w:p>
          <w:p w:rsidR="001D3CEF" w:rsidRPr="00667587" w:rsidRDefault="001D3CEF" w:rsidP="001D3CEF">
            <w:pPr>
              <w:autoSpaceDE w:val="0"/>
              <w:autoSpaceDN w:val="0"/>
              <w:adjustRightInd w:val="0"/>
              <w:ind w:right="-18" w:firstLine="0"/>
              <w:rPr>
                <w:rFonts w:ascii="Times New Roman" w:eastAsia="Arial Unicode MS" w:hAnsi="Times New Roman"/>
                <w:u w:val="single"/>
                <w:lang w:val="en-GB"/>
              </w:rPr>
            </w:pPr>
            <w:r>
              <w:rPr>
                <w:rFonts w:ascii="Times New Roman" w:eastAsia="Arial Unicode MS" w:hAnsi="Times New Roman"/>
                <w:u w:val="single"/>
                <w:lang w:val="en-GB"/>
              </w:rPr>
              <w:t>M</w:t>
            </w:r>
            <w:r w:rsidRPr="00667587">
              <w:rPr>
                <w:rFonts w:ascii="Times New Roman" w:eastAsia="Arial Unicode MS" w:hAnsi="Times New Roman"/>
                <w:u w:val="single"/>
                <w:lang w:val="en-GB"/>
              </w:rPr>
              <w:t xml:space="preserve">ain duties and </w:t>
            </w:r>
            <w:r>
              <w:rPr>
                <w:rFonts w:ascii="Times New Roman" w:eastAsia="Arial Unicode MS" w:hAnsi="Times New Roman"/>
                <w:u w:val="single"/>
                <w:lang w:val="en-GB"/>
              </w:rPr>
              <w:t>responsibilities during the implementation of the contract:</w:t>
            </w:r>
          </w:p>
          <w:p w:rsidR="000208CB" w:rsidRPr="00906B5F" w:rsidRDefault="000208CB" w:rsidP="000208CB">
            <w:pPr>
              <w:numPr>
                <w:ilvl w:val="0"/>
                <w:numId w:val="44"/>
              </w:numPr>
              <w:rPr>
                <w:rFonts w:ascii="Times New Roman" w:eastAsia="Arial Unicode MS" w:hAnsi="Times New Roman"/>
                <w:lang w:val="en-GB"/>
              </w:rPr>
            </w:pPr>
            <w:r>
              <w:rPr>
                <w:rFonts w:ascii="Times New Roman" w:eastAsia="Arial Unicode MS" w:hAnsi="Times New Roman"/>
                <w:lang w:val="en-GB"/>
              </w:rPr>
              <w:t xml:space="preserve">Participate in </w:t>
            </w:r>
            <w:r w:rsidRPr="00906B5F">
              <w:rPr>
                <w:rFonts w:ascii="Times New Roman" w:eastAsia="Arial Unicode MS" w:hAnsi="Times New Roman"/>
                <w:lang w:val="en-GB"/>
              </w:rPr>
              <w:t xml:space="preserve">the implementation of activities under this </w:t>
            </w:r>
            <w:r>
              <w:rPr>
                <w:rFonts w:ascii="Times New Roman" w:eastAsia="Arial Unicode MS" w:hAnsi="Times New Roman"/>
                <w:lang w:val="en-GB"/>
              </w:rPr>
              <w:t>tender procedure</w:t>
            </w:r>
            <w:r w:rsidRPr="00906B5F">
              <w:rPr>
                <w:rFonts w:ascii="Times New Roman" w:eastAsia="Arial Unicode MS" w:hAnsi="Times New Roman"/>
                <w:lang w:val="en-GB"/>
              </w:rPr>
              <w:t xml:space="preserve"> within the pilot </w:t>
            </w:r>
            <w:proofErr w:type="spellStart"/>
            <w:r w:rsidRPr="00906B5F">
              <w:rPr>
                <w:rFonts w:ascii="Times New Roman" w:eastAsia="Arial Unicode MS" w:hAnsi="Times New Roman"/>
                <w:lang w:val="en-GB"/>
              </w:rPr>
              <w:t>center</w:t>
            </w:r>
            <w:proofErr w:type="spellEnd"/>
            <w:r w:rsidRPr="00906B5F">
              <w:rPr>
                <w:rFonts w:ascii="Times New Roman" w:eastAsia="Arial Unicode MS" w:hAnsi="Times New Roman"/>
                <w:lang w:val="en-GB"/>
              </w:rPr>
              <w:t xml:space="preserve">, </w:t>
            </w:r>
            <w:r>
              <w:rPr>
                <w:rFonts w:ascii="Times New Roman" w:eastAsia="Arial Unicode MS" w:hAnsi="Times New Roman"/>
                <w:lang w:val="en-GB"/>
              </w:rPr>
              <w:t xml:space="preserve">in </w:t>
            </w:r>
            <w:r w:rsidRPr="00906B5F">
              <w:rPr>
                <w:rFonts w:ascii="Times New Roman" w:eastAsia="Arial Unicode MS" w:hAnsi="Times New Roman"/>
                <w:lang w:val="en-GB"/>
              </w:rPr>
              <w:t>whose team is engaged</w:t>
            </w:r>
            <w:r>
              <w:rPr>
                <w:rFonts w:ascii="Times New Roman" w:eastAsia="Arial Unicode MS" w:hAnsi="Times New Roman"/>
                <w:lang w:val="en-GB"/>
              </w:rPr>
              <w:t>.</w:t>
            </w:r>
          </w:p>
          <w:p w:rsidR="000208CB" w:rsidRDefault="000208CB" w:rsidP="000208CB">
            <w:pPr>
              <w:numPr>
                <w:ilvl w:val="0"/>
                <w:numId w:val="44"/>
              </w:numPr>
              <w:rPr>
                <w:rFonts w:ascii="Times New Roman" w:eastAsia="Arial Unicode MS" w:hAnsi="Times New Roman"/>
                <w:lang w:val="en-GB"/>
              </w:rPr>
            </w:pPr>
            <w:r w:rsidRPr="000208CB">
              <w:rPr>
                <w:rFonts w:ascii="Times New Roman" w:eastAsia="Arial Unicode MS" w:hAnsi="Times New Roman"/>
                <w:lang w:val="en-GB"/>
              </w:rPr>
              <w:t>Monitor to ensure healthy and safe working conditions during construction</w:t>
            </w:r>
            <w:r>
              <w:rPr>
                <w:rFonts w:ascii="Times New Roman" w:eastAsia="Arial Unicode MS" w:hAnsi="Times New Roman"/>
                <w:lang w:val="en-GB"/>
              </w:rPr>
              <w:t>.</w:t>
            </w:r>
          </w:p>
          <w:p w:rsidR="000208CB" w:rsidRPr="00906B5F" w:rsidRDefault="000208CB" w:rsidP="000208CB">
            <w:pPr>
              <w:numPr>
                <w:ilvl w:val="0"/>
                <w:numId w:val="44"/>
              </w:numPr>
              <w:rPr>
                <w:rFonts w:ascii="Times New Roman" w:eastAsia="Arial Unicode MS" w:hAnsi="Times New Roman"/>
                <w:lang w:val="en-GB"/>
              </w:rPr>
            </w:pPr>
            <w:r w:rsidRPr="00906B5F">
              <w:rPr>
                <w:rFonts w:ascii="Times New Roman" w:eastAsia="Arial Unicode MS" w:hAnsi="Times New Roman"/>
                <w:lang w:val="en-GB"/>
              </w:rPr>
              <w:t>Participate in construction supervision;</w:t>
            </w:r>
          </w:p>
          <w:p w:rsidR="000208CB" w:rsidRPr="00906B5F" w:rsidRDefault="000208CB" w:rsidP="000208CB">
            <w:pPr>
              <w:numPr>
                <w:ilvl w:val="0"/>
                <w:numId w:val="44"/>
              </w:numPr>
              <w:rPr>
                <w:rFonts w:ascii="Times New Roman" w:eastAsia="Arial Unicode MS" w:hAnsi="Times New Roman"/>
                <w:lang w:val="en-GB"/>
              </w:rPr>
            </w:pPr>
            <w:r w:rsidRPr="00906B5F">
              <w:rPr>
                <w:rFonts w:ascii="Times New Roman" w:eastAsia="Arial Unicode MS" w:hAnsi="Times New Roman"/>
                <w:lang w:val="en-GB"/>
              </w:rPr>
              <w:t>Participate in the preparation of the Final Report</w:t>
            </w:r>
            <w:r w:rsidR="008D7C37">
              <w:rPr>
                <w:rFonts w:ascii="Times New Roman" w:eastAsia="Arial Unicode MS" w:hAnsi="Times New Roman"/>
                <w:lang w:val="en-GB"/>
              </w:rPr>
              <w:t xml:space="preserve"> and Technical passport of the construction site</w:t>
            </w:r>
            <w:r w:rsidRPr="00906B5F">
              <w:rPr>
                <w:rFonts w:ascii="Times New Roman" w:eastAsia="Arial Unicode MS" w:hAnsi="Times New Roman"/>
                <w:lang w:val="en-GB"/>
              </w:rPr>
              <w:t>;</w:t>
            </w:r>
          </w:p>
          <w:p w:rsidR="00407054" w:rsidRPr="008A651F" w:rsidRDefault="000208CB" w:rsidP="008A651F">
            <w:pPr>
              <w:numPr>
                <w:ilvl w:val="0"/>
                <w:numId w:val="44"/>
              </w:numPr>
              <w:rPr>
                <w:rFonts w:ascii="Times New Roman" w:eastAsia="Arial Unicode MS" w:hAnsi="Times New Roman"/>
                <w:lang w:val="en-GB"/>
              </w:rPr>
            </w:pPr>
            <w:r w:rsidRPr="00906B5F">
              <w:rPr>
                <w:rFonts w:ascii="Times New Roman" w:eastAsia="Arial Unicode MS" w:hAnsi="Times New Roman"/>
                <w:lang w:val="en-GB"/>
              </w:rPr>
              <w:t xml:space="preserve">Perform other duties and responsibilities according to </w:t>
            </w:r>
            <w:r>
              <w:rPr>
                <w:rFonts w:ascii="Times New Roman" w:eastAsia="Arial Unicode MS" w:hAnsi="Times New Roman"/>
                <w:lang w:val="en-GB"/>
              </w:rPr>
              <w:t>its</w:t>
            </w:r>
            <w:r w:rsidRPr="00906B5F">
              <w:rPr>
                <w:rFonts w:ascii="Times New Roman" w:eastAsia="Arial Unicode MS" w:hAnsi="Times New Roman"/>
                <w:lang w:val="en-GB"/>
              </w:rPr>
              <w:t xml:space="preserve"> competencies.</w:t>
            </w:r>
          </w:p>
          <w:p w:rsidR="00F80E4D" w:rsidRDefault="00F80E4D" w:rsidP="00F80E4D">
            <w:pPr>
              <w:autoSpaceDE w:val="0"/>
              <w:autoSpaceDN w:val="0"/>
              <w:adjustRightInd w:val="0"/>
              <w:ind w:right="-18"/>
              <w:rPr>
                <w:rFonts w:ascii="Times New Roman" w:eastAsia="Arial Unicode MS" w:hAnsi="Times New Roman"/>
                <w:lang w:val="en-GB"/>
              </w:rPr>
            </w:pPr>
          </w:p>
          <w:p w:rsidR="00DF5BC7" w:rsidRPr="00016761" w:rsidRDefault="005C2CE6" w:rsidP="00DF5BC7">
            <w:pPr>
              <w:autoSpaceDE w:val="0"/>
              <w:autoSpaceDN w:val="0"/>
              <w:adjustRightInd w:val="0"/>
              <w:ind w:right="-18" w:firstLine="0"/>
              <w:rPr>
                <w:rFonts w:ascii="Times New Roman" w:eastAsia="Arial Unicode MS" w:hAnsi="Times New Roman"/>
                <w:b/>
                <w:i/>
                <w:lang w:val="en-GB"/>
              </w:rPr>
            </w:pPr>
            <w:r w:rsidRPr="00016761">
              <w:rPr>
                <w:rFonts w:ascii="Times New Roman" w:eastAsia="Arial Unicode MS" w:hAnsi="Times New Roman"/>
                <w:b/>
                <w:i/>
                <w:lang w:val="en-GB"/>
              </w:rPr>
              <w:t>The tenderer must indicate different person f</w:t>
            </w:r>
            <w:r w:rsidR="00DF5BC7" w:rsidRPr="00016761">
              <w:rPr>
                <w:rFonts w:ascii="Times New Roman" w:eastAsia="Arial Unicode MS" w:hAnsi="Times New Roman"/>
                <w:b/>
                <w:i/>
                <w:lang w:val="en-GB"/>
              </w:rPr>
              <w:t xml:space="preserve">or each </w:t>
            </w:r>
            <w:r w:rsidRPr="00016761">
              <w:rPr>
                <w:rFonts w:ascii="Times New Roman" w:eastAsia="Arial Unicode MS" w:hAnsi="Times New Roman"/>
                <w:b/>
                <w:i/>
                <w:lang w:val="en-GB"/>
              </w:rPr>
              <w:t xml:space="preserve">expert position! </w:t>
            </w:r>
          </w:p>
          <w:p w:rsidR="005C2CE6" w:rsidRPr="00016761" w:rsidRDefault="005C2CE6" w:rsidP="00DF5BC7">
            <w:pPr>
              <w:autoSpaceDE w:val="0"/>
              <w:autoSpaceDN w:val="0"/>
              <w:adjustRightInd w:val="0"/>
              <w:ind w:right="-18" w:firstLine="0"/>
              <w:rPr>
                <w:rFonts w:ascii="Times New Roman" w:eastAsia="Arial Unicode MS" w:hAnsi="Times New Roman"/>
                <w:b/>
                <w:i/>
                <w:lang w:val="en-US"/>
              </w:rPr>
            </w:pPr>
            <w:r w:rsidRPr="00016761">
              <w:rPr>
                <w:rFonts w:ascii="Times New Roman" w:eastAsia="Arial Unicode MS" w:hAnsi="Times New Roman"/>
                <w:b/>
                <w:i/>
                <w:lang w:val="en-GB"/>
              </w:rPr>
              <w:t>The tenderer must offer different members of its experts team for each Lot in which takes participation.</w:t>
            </w:r>
          </w:p>
          <w:p w:rsidR="00DF5BC7" w:rsidRDefault="005C2CE6" w:rsidP="00DF5BC7">
            <w:pPr>
              <w:autoSpaceDE w:val="0"/>
              <w:autoSpaceDN w:val="0"/>
              <w:adjustRightInd w:val="0"/>
              <w:ind w:right="-18" w:firstLine="0"/>
              <w:rPr>
                <w:rFonts w:ascii="Times New Roman" w:eastAsia="Arial Unicode MS" w:hAnsi="Times New Roman"/>
                <w:b/>
                <w:i/>
                <w:lang w:val="en-GB"/>
              </w:rPr>
            </w:pPr>
            <w:r w:rsidRPr="00016761">
              <w:rPr>
                <w:rFonts w:ascii="Times New Roman" w:eastAsia="Arial Unicode MS" w:hAnsi="Times New Roman"/>
                <w:b/>
                <w:i/>
                <w:lang w:val="en-GB"/>
              </w:rPr>
              <w:t xml:space="preserve">One expert </w:t>
            </w:r>
            <w:r w:rsidR="008B1193" w:rsidRPr="00016761">
              <w:rPr>
                <w:rFonts w:ascii="Times New Roman" w:eastAsia="Arial Unicode MS" w:hAnsi="Times New Roman"/>
                <w:b/>
                <w:i/>
                <w:lang w:val="en-GB"/>
              </w:rPr>
              <w:t xml:space="preserve">nominated of one of the tenderers in particular Lot has no right to participate in the expert team of the same tenderer for different Lot. </w:t>
            </w:r>
          </w:p>
          <w:p w:rsidR="00016761" w:rsidRDefault="00016761" w:rsidP="00DF5BC7">
            <w:pPr>
              <w:autoSpaceDE w:val="0"/>
              <w:autoSpaceDN w:val="0"/>
              <w:adjustRightInd w:val="0"/>
              <w:ind w:right="-18" w:firstLine="0"/>
              <w:rPr>
                <w:rFonts w:ascii="Times New Roman" w:eastAsia="Arial Unicode MS" w:hAnsi="Times New Roman"/>
                <w:b/>
                <w:i/>
                <w:lang w:val="en-GB"/>
              </w:rPr>
            </w:pPr>
          </w:p>
          <w:p w:rsidR="00016761" w:rsidRPr="00016761" w:rsidRDefault="00016761" w:rsidP="00DF5BC7">
            <w:pPr>
              <w:autoSpaceDE w:val="0"/>
              <w:autoSpaceDN w:val="0"/>
              <w:adjustRightInd w:val="0"/>
              <w:ind w:right="-18" w:firstLine="0"/>
              <w:rPr>
                <w:rFonts w:ascii="Times New Roman" w:eastAsia="Arial Unicode MS" w:hAnsi="Times New Roman"/>
                <w:b/>
                <w:i/>
                <w:lang w:val="en-GB"/>
              </w:rPr>
            </w:pPr>
          </w:p>
          <w:p w:rsidR="00DC366A" w:rsidRPr="00DF34A7" w:rsidRDefault="00DC366A" w:rsidP="008B1193">
            <w:pPr>
              <w:autoSpaceDE w:val="0"/>
              <w:autoSpaceDN w:val="0"/>
              <w:adjustRightInd w:val="0"/>
              <w:spacing w:after="120"/>
              <w:ind w:right="-18" w:firstLine="0"/>
              <w:rPr>
                <w:rFonts w:ascii="Times New Roman" w:eastAsia="Arial Unicode MS" w:hAnsi="Times New Roman"/>
                <w:b/>
                <w:lang w:val="en-GB"/>
              </w:rPr>
            </w:pPr>
            <w:r w:rsidRPr="00DF34A7">
              <w:rPr>
                <w:rFonts w:ascii="Times New Roman" w:eastAsia="Arial Unicode MS" w:hAnsi="Times New Roman"/>
                <w:b/>
                <w:lang w:val="en-GB"/>
              </w:rPr>
              <w:lastRenderedPageBreak/>
              <w:t>IV. DEADLINE</w:t>
            </w:r>
            <w:r w:rsidR="008A651F">
              <w:rPr>
                <w:rFonts w:ascii="Times New Roman" w:eastAsia="Arial Unicode MS" w:hAnsi="Times New Roman"/>
                <w:b/>
                <w:lang w:val="en-GB"/>
              </w:rPr>
              <w:t xml:space="preserve"> FOR IMPLEMENTATION</w:t>
            </w:r>
          </w:p>
          <w:p w:rsidR="001E39A0" w:rsidRPr="00714F27" w:rsidRDefault="001E39A0" w:rsidP="001E39A0">
            <w:pPr>
              <w:autoSpaceDE w:val="0"/>
              <w:autoSpaceDN w:val="0"/>
              <w:adjustRightInd w:val="0"/>
              <w:ind w:right="-18" w:firstLine="0"/>
              <w:rPr>
                <w:rFonts w:ascii="Times New Roman" w:eastAsia="Arial Unicode MS" w:hAnsi="Times New Roman"/>
                <w:b/>
                <w:lang w:val="en-GB"/>
              </w:rPr>
            </w:pPr>
            <w:r w:rsidRPr="00714F27">
              <w:rPr>
                <w:rFonts w:ascii="Times New Roman" w:eastAsia="Arial Unicode MS" w:hAnsi="Times New Roman"/>
                <w:lang w:val="en-GB"/>
              </w:rPr>
              <w:t xml:space="preserve">The deadline for implementation of each of the Lots under this tender procedure is </w:t>
            </w:r>
            <w:r>
              <w:rPr>
                <w:rFonts w:ascii="Times New Roman" w:eastAsia="Arial Unicode MS" w:hAnsi="Times New Roman"/>
                <w:lang w:val="en-GB"/>
              </w:rPr>
              <w:t xml:space="preserve">within the frames for the preparation and implementation of the construction works </w:t>
            </w:r>
            <w:r w:rsidRPr="00714F27">
              <w:rPr>
                <w:rFonts w:ascii="Times New Roman" w:eastAsia="Arial Unicode MS" w:hAnsi="Times New Roman"/>
                <w:lang w:val="en-GB"/>
              </w:rPr>
              <w:t>in the relevant pilot</w:t>
            </w:r>
            <w:r>
              <w:rPr>
                <w:rFonts w:ascii="Times New Roman" w:eastAsia="Arial Unicode MS" w:hAnsi="Times New Roman"/>
                <w:lang w:val="en-GB"/>
              </w:rPr>
              <w:t xml:space="preserve"> municipal</w:t>
            </w:r>
            <w:r w:rsidRPr="00714F27">
              <w:rPr>
                <w:rFonts w:ascii="Times New Roman" w:eastAsia="Arial Unicode MS" w:hAnsi="Times New Roman"/>
                <w:lang w:val="en-GB"/>
              </w:rPr>
              <w:t xml:space="preserve"> </w:t>
            </w:r>
            <w:proofErr w:type="spellStart"/>
            <w:r w:rsidRPr="00714F27">
              <w:rPr>
                <w:rFonts w:ascii="Times New Roman" w:eastAsia="Arial Unicode MS" w:hAnsi="Times New Roman"/>
                <w:lang w:val="en-GB"/>
              </w:rPr>
              <w:t>center</w:t>
            </w:r>
            <w:proofErr w:type="spellEnd"/>
            <w:r w:rsidRPr="00714F27">
              <w:rPr>
                <w:rFonts w:ascii="Times New Roman" w:eastAsia="Arial Unicode MS" w:hAnsi="Times New Roman"/>
                <w:lang w:val="en-GB"/>
              </w:rPr>
              <w:t>,</w:t>
            </w:r>
            <w:r>
              <w:rPr>
                <w:rFonts w:ascii="Times New Roman" w:eastAsia="Arial Unicode MS" w:hAnsi="Times New Roman"/>
                <w:lang w:val="en-GB"/>
              </w:rPr>
              <w:t xml:space="preserve"> but not later than 45 (</w:t>
            </w:r>
            <w:proofErr w:type="spellStart"/>
            <w:r>
              <w:rPr>
                <w:rFonts w:ascii="Times New Roman" w:eastAsia="Arial Unicode MS" w:hAnsi="Times New Roman"/>
                <w:lang w:val="en-GB"/>
              </w:rPr>
              <w:t>fourty</w:t>
            </w:r>
            <w:proofErr w:type="spellEnd"/>
            <w:r>
              <w:rPr>
                <w:rFonts w:ascii="Times New Roman" w:eastAsia="Arial Unicode MS" w:hAnsi="Times New Roman"/>
                <w:lang w:val="en-GB"/>
              </w:rPr>
              <w:t xml:space="preserve">-five) calendar days </w:t>
            </w:r>
            <w:r>
              <w:rPr>
                <w:rFonts w:ascii="Times New Roman" w:hAnsi="Times New Roman"/>
                <w:lang w:val="en-US"/>
              </w:rPr>
              <w:t>(or</w:t>
            </w:r>
            <w:r>
              <w:rPr>
                <w:rFonts w:ascii="Times New Roman" w:hAnsi="Times New Roman"/>
              </w:rPr>
              <w:t xml:space="preserve"> 14.02.2019</w:t>
            </w:r>
            <w:r>
              <w:rPr>
                <w:rFonts w:ascii="Times New Roman" w:hAnsi="Times New Roman"/>
                <w:lang w:val="en-US"/>
              </w:rPr>
              <w:t>)</w:t>
            </w:r>
            <w:r w:rsidRPr="00714F27">
              <w:rPr>
                <w:rFonts w:ascii="Times New Roman" w:eastAsia="Arial Unicode MS" w:hAnsi="Times New Roman"/>
                <w:lang w:val="en-GB"/>
              </w:rPr>
              <w:t>, from the date of sign of Protocol</w:t>
            </w:r>
            <w:r w:rsidRPr="00714F27">
              <w:rPr>
                <w:rFonts w:ascii="Times New Roman" w:hAnsi="Times New Roman"/>
                <w:lang w:val="en-GB"/>
              </w:rPr>
              <w:t>- Template 15 (Act 15) unde</w:t>
            </w:r>
            <w:r>
              <w:rPr>
                <w:rFonts w:ascii="Times New Roman" w:hAnsi="Times New Roman"/>
                <w:lang w:val="en-GB"/>
              </w:rPr>
              <w:t>r Regulation №: 3 of 31.07.2003</w:t>
            </w:r>
            <w:r w:rsidRPr="00714F27">
              <w:rPr>
                <w:rFonts w:ascii="Times New Roman" w:hAnsi="Times New Roman"/>
                <w:lang w:val="en-GB"/>
              </w:rPr>
              <w:t xml:space="preserve"> on drawing up acts and protocols during construction</w:t>
            </w:r>
            <w:r>
              <w:rPr>
                <w:rFonts w:ascii="Times New Roman" w:hAnsi="Times New Roman"/>
                <w:lang w:val="en-GB"/>
              </w:rPr>
              <w:t>.</w:t>
            </w:r>
          </w:p>
          <w:p w:rsidR="001E39A0" w:rsidRDefault="001E39A0" w:rsidP="001E39A0">
            <w:pPr>
              <w:autoSpaceDE w:val="0"/>
              <w:autoSpaceDN w:val="0"/>
              <w:adjustRightInd w:val="0"/>
              <w:ind w:right="-18" w:firstLine="0"/>
              <w:rPr>
                <w:rFonts w:ascii="Times New Roman" w:eastAsia="Arial Unicode MS" w:hAnsi="Times New Roman"/>
                <w:lang w:val="en-GB"/>
              </w:rPr>
            </w:pPr>
            <w:r>
              <w:rPr>
                <w:rFonts w:ascii="Times New Roman" w:eastAsia="Arial Unicode MS" w:hAnsi="Times New Roman"/>
                <w:lang w:val="en-GB"/>
              </w:rPr>
              <w:t>The deadline for finalization of construction works in the relevant p</w:t>
            </w:r>
            <w:r w:rsidRPr="00714F27">
              <w:rPr>
                <w:rFonts w:ascii="Times New Roman" w:eastAsia="Arial Unicode MS" w:hAnsi="Times New Roman"/>
                <w:lang w:val="en-GB"/>
              </w:rPr>
              <w:t>ilot</w:t>
            </w:r>
            <w:r>
              <w:rPr>
                <w:rFonts w:ascii="Times New Roman" w:eastAsia="Arial Unicode MS" w:hAnsi="Times New Roman"/>
                <w:lang w:val="en-GB"/>
              </w:rPr>
              <w:t xml:space="preserve"> municipal</w:t>
            </w:r>
            <w:r w:rsidRPr="00714F27">
              <w:rPr>
                <w:rFonts w:ascii="Times New Roman" w:eastAsia="Arial Unicode MS" w:hAnsi="Times New Roman"/>
                <w:lang w:val="en-GB"/>
              </w:rPr>
              <w:t xml:space="preserve"> </w:t>
            </w:r>
            <w:proofErr w:type="spellStart"/>
            <w:r w:rsidRPr="00714F27">
              <w:rPr>
                <w:rFonts w:ascii="Times New Roman" w:eastAsia="Arial Unicode MS" w:hAnsi="Times New Roman"/>
                <w:lang w:val="en-GB"/>
              </w:rPr>
              <w:t>center</w:t>
            </w:r>
            <w:proofErr w:type="spellEnd"/>
            <w:r>
              <w:rPr>
                <w:rFonts w:ascii="Times New Roman" w:eastAsia="Arial Unicode MS" w:hAnsi="Times New Roman"/>
                <w:lang w:val="en-GB"/>
              </w:rPr>
              <w:t xml:space="preserve"> is not later than 31.12.2018.</w:t>
            </w:r>
          </w:p>
          <w:p w:rsidR="001E39A0" w:rsidRPr="00714F27" w:rsidRDefault="001E39A0" w:rsidP="001E39A0">
            <w:pPr>
              <w:autoSpaceDE w:val="0"/>
              <w:autoSpaceDN w:val="0"/>
              <w:adjustRightInd w:val="0"/>
              <w:ind w:right="-18" w:firstLine="0"/>
              <w:rPr>
                <w:rFonts w:ascii="Times New Roman" w:eastAsia="Arial Unicode MS" w:hAnsi="Times New Roman"/>
                <w:lang w:val="en-GB"/>
              </w:rPr>
            </w:pPr>
          </w:p>
          <w:p w:rsidR="001E39A0" w:rsidRDefault="001E39A0" w:rsidP="001E39A0">
            <w:pPr>
              <w:autoSpaceDE w:val="0"/>
              <w:autoSpaceDN w:val="0"/>
              <w:adjustRightInd w:val="0"/>
              <w:ind w:right="216" w:firstLine="0"/>
              <w:rPr>
                <w:rFonts w:ascii="Times New Roman" w:hAnsi="Times New Roman"/>
                <w:lang w:val="en-US"/>
              </w:rPr>
            </w:pPr>
            <w:r w:rsidRPr="002825E5">
              <w:rPr>
                <w:rFonts w:ascii="Times New Roman" w:eastAsia="Arial Unicode MS" w:hAnsi="Times New Roman"/>
                <w:b/>
                <w:lang w:val="en-GB"/>
              </w:rPr>
              <w:t>For Activity 1:</w:t>
            </w:r>
            <w:r>
              <w:rPr>
                <w:rFonts w:ascii="Times New Roman" w:eastAsia="Arial Unicode MS" w:hAnsi="Times New Roman"/>
                <w:b/>
              </w:rPr>
              <w:t xml:space="preserve"> </w:t>
            </w:r>
            <w:r w:rsidRPr="002B5594">
              <w:rPr>
                <w:rFonts w:ascii="Times New Roman" w:hAnsi="Times New Roman"/>
                <w:b/>
                <w:i/>
                <w:lang w:val="en-US"/>
              </w:rPr>
              <w:t xml:space="preserve">Conduction of </w:t>
            </w:r>
            <w:r w:rsidRPr="002B5594">
              <w:rPr>
                <w:rFonts w:ascii="Times New Roman" w:eastAsia="Arial Unicode MS" w:hAnsi="Times New Roman"/>
                <w:b/>
                <w:i/>
                <w:lang w:val="en-GB"/>
              </w:rPr>
              <w:t>conformity assessment with Complex repor</w:t>
            </w:r>
            <w:r>
              <w:rPr>
                <w:rFonts w:ascii="Times New Roman" w:eastAsia="Arial Unicode MS" w:hAnsi="Times New Roman"/>
                <w:b/>
                <w:i/>
                <w:lang w:val="en-GB"/>
              </w:rPr>
              <w:t xml:space="preserve">t </w:t>
            </w:r>
            <w:r w:rsidRPr="002B5594">
              <w:rPr>
                <w:rFonts w:ascii="Times New Roman" w:eastAsia="Arial Unicode MS" w:hAnsi="Times New Roman"/>
                <w:lang w:val="en-GB"/>
              </w:rPr>
              <w:t>for the relevant Lot</w:t>
            </w:r>
            <w:r w:rsidRPr="002B5594">
              <w:rPr>
                <w:rFonts w:ascii="Times New Roman" w:eastAsia="Arial Unicode MS" w:hAnsi="Times New Roman"/>
                <w:b/>
                <w:i/>
                <w:lang w:val="en-GB"/>
              </w:rPr>
              <w:t xml:space="preserve"> </w:t>
            </w:r>
            <w:r w:rsidRPr="00637C1F">
              <w:rPr>
                <w:rFonts w:ascii="Times New Roman" w:eastAsia="Arial Unicode MS" w:hAnsi="Times New Roman"/>
                <w:i/>
                <w:lang w:val="en-GB"/>
              </w:rPr>
              <w:t>(under art. 142, para. 5 an</w:t>
            </w:r>
            <w:r>
              <w:rPr>
                <w:rFonts w:ascii="Times New Roman" w:eastAsia="Arial Unicode MS" w:hAnsi="Times New Roman"/>
                <w:i/>
                <w:lang w:val="en-GB"/>
              </w:rPr>
              <w:t>d para. 6 of Spatial Planning La</w:t>
            </w:r>
            <w:r w:rsidRPr="00637C1F">
              <w:rPr>
                <w:rFonts w:ascii="Times New Roman" w:eastAsia="Arial Unicode MS" w:hAnsi="Times New Roman"/>
                <w:i/>
                <w:lang w:val="en-GB"/>
              </w:rPr>
              <w:t>w)</w:t>
            </w:r>
            <w:r>
              <w:rPr>
                <w:rFonts w:ascii="Times New Roman" w:hAnsi="Times New Roman"/>
                <w:lang w:val="en-US"/>
              </w:rPr>
              <w:t xml:space="preserve"> of each of the detailed designs, which will be subject of realization during the construction works of the </w:t>
            </w:r>
            <w:r>
              <w:rPr>
                <w:rFonts w:ascii="Times New Roman" w:eastAsia="Arial Unicode MS" w:hAnsi="Times New Roman"/>
                <w:lang w:val="en-GB"/>
              </w:rPr>
              <w:t>p</w:t>
            </w:r>
            <w:r w:rsidRPr="00714F27">
              <w:rPr>
                <w:rFonts w:ascii="Times New Roman" w:eastAsia="Arial Unicode MS" w:hAnsi="Times New Roman"/>
                <w:lang w:val="en-GB"/>
              </w:rPr>
              <w:t>ilot</w:t>
            </w:r>
            <w:r>
              <w:rPr>
                <w:rFonts w:ascii="Times New Roman" w:eastAsia="Arial Unicode MS" w:hAnsi="Times New Roman"/>
                <w:lang w:val="en-GB"/>
              </w:rPr>
              <w:t xml:space="preserve"> municipal</w:t>
            </w:r>
            <w:r w:rsidRPr="00714F27">
              <w:rPr>
                <w:rFonts w:ascii="Times New Roman" w:eastAsia="Arial Unicode MS" w:hAnsi="Times New Roman"/>
                <w:lang w:val="en-GB"/>
              </w:rPr>
              <w:t xml:space="preserve"> </w:t>
            </w:r>
            <w:proofErr w:type="spellStart"/>
            <w:r w:rsidRPr="00714F27">
              <w:rPr>
                <w:rFonts w:ascii="Times New Roman" w:eastAsia="Arial Unicode MS" w:hAnsi="Times New Roman"/>
                <w:lang w:val="en-GB"/>
              </w:rPr>
              <w:t>center</w:t>
            </w:r>
            <w:r>
              <w:rPr>
                <w:rFonts w:ascii="Times New Roman" w:eastAsia="Arial Unicode MS" w:hAnsi="Times New Roman"/>
                <w:lang w:val="en-GB"/>
              </w:rPr>
              <w:t>s</w:t>
            </w:r>
            <w:proofErr w:type="spellEnd"/>
            <w:r>
              <w:rPr>
                <w:rFonts w:ascii="Times New Roman" w:eastAsia="Arial Unicode MS" w:hAnsi="Times New Roman"/>
                <w:lang w:val="en-GB"/>
              </w:rPr>
              <w:t xml:space="preserve"> under the project. </w:t>
            </w:r>
            <w:r>
              <w:rPr>
                <w:rFonts w:ascii="Times New Roman" w:hAnsi="Times New Roman"/>
                <w:lang w:val="en-US"/>
              </w:rPr>
              <w:t xml:space="preserve">The Assessment will be conducted </w:t>
            </w:r>
            <w:r w:rsidRPr="00637C1F">
              <w:rPr>
                <w:rFonts w:ascii="Times New Roman" w:hAnsi="Times New Roman"/>
                <w:lang w:val="en-US"/>
              </w:rPr>
              <w:t>within</w:t>
            </w:r>
            <w:r>
              <w:rPr>
                <w:rFonts w:ascii="Times New Roman" w:hAnsi="Times New Roman"/>
                <w:lang w:val="en-US"/>
              </w:rPr>
              <w:t xml:space="preserve"> 30 (thirty) calendar days </w:t>
            </w:r>
            <w:r w:rsidRPr="00714F27">
              <w:rPr>
                <w:rFonts w:ascii="Times New Roman" w:hAnsi="Times New Roman"/>
                <w:lang w:val="en-GB"/>
              </w:rPr>
              <w:t xml:space="preserve">from the date of received notification/notice </w:t>
            </w:r>
            <w:r>
              <w:rPr>
                <w:rFonts w:ascii="Times New Roman" w:hAnsi="Times New Roman"/>
                <w:lang w:val="en-GB"/>
              </w:rPr>
              <w:t xml:space="preserve">from the Contracting authority </w:t>
            </w:r>
            <w:r w:rsidRPr="00714F27">
              <w:rPr>
                <w:rFonts w:ascii="Times New Roman" w:hAnsi="Times New Roman"/>
                <w:lang w:val="en-GB"/>
              </w:rPr>
              <w:t>to start of the work</w:t>
            </w:r>
            <w:r>
              <w:rPr>
                <w:rFonts w:ascii="Times New Roman" w:hAnsi="Times New Roman"/>
                <w:lang w:val="en-US"/>
              </w:rPr>
              <w:t xml:space="preserve"> under Activity 1. </w:t>
            </w:r>
          </w:p>
          <w:p w:rsidR="001E39A0" w:rsidRDefault="001E39A0" w:rsidP="001E39A0">
            <w:pPr>
              <w:autoSpaceDE w:val="0"/>
              <w:autoSpaceDN w:val="0"/>
              <w:adjustRightInd w:val="0"/>
              <w:ind w:right="-18" w:firstLine="0"/>
              <w:rPr>
                <w:rFonts w:ascii="Times New Roman" w:eastAsia="Arial Unicode MS" w:hAnsi="Times New Roman"/>
                <w:lang w:val="en-GB"/>
              </w:rPr>
            </w:pPr>
          </w:p>
          <w:p w:rsidR="001E39A0" w:rsidRPr="00721AC9" w:rsidRDefault="001E39A0" w:rsidP="001E39A0">
            <w:pPr>
              <w:autoSpaceDE w:val="0"/>
              <w:autoSpaceDN w:val="0"/>
              <w:adjustRightInd w:val="0"/>
              <w:ind w:right="-18" w:firstLine="0"/>
              <w:rPr>
                <w:rFonts w:ascii="Times New Roman" w:hAnsi="Times New Roman"/>
                <w:lang w:val="en-GB"/>
              </w:rPr>
            </w:pPr>
            <w:r w:rsidRPr="00721AC9">
              <w:rPr>
                <w:rFonts w:ascii="Times New Roman" w:eastAsia="Arial Unicode MS" w:hAnsi="Times New Roman"/>
                <w:b/>
                <w:lang w:val="en-GB"/>
              </w:rPr>
              <w:t xml:space="preserve">For Activity 2: </w:t>
            </w:r>
            <w:r w:rsidRPr="00721AC9">
              <w:rPr>
                <w:rFonts w:ascii="Times New Roman" w:eastAsia="Arial Unicode MS" w:hAnsi="Times New Roman"/>
                <w:b/>
                <w:i/>
                <w:lang w:val="en-GB"/>
              </w:rPr>
              <w:t xml:space="preserve">Conduction of </w:t>
            </w:r>
            <w:r w:rsidRPr="00721AC9">
              <w:rPr>
                <w:rFonts w:ascii="Times New Roman" w:hAnsi="Times New Roman"/>
                <w:b/>
                <w:i/>
                <w:lang w:val="en-GB"/>
              </w:rPr>
              <w:t xml:space="preserve">construction supervision at the execution of the construction works of pilot municipal </w:t>
            </w:r>
            <w:proofErr w:type="spellStart"/>
            <w:r w:rsidRPr="00721AC9">
              <w:rPr>
                <w:rFonts w:ascii="Times New Roman" w:hAnsi="Times New Roman"/>
                <w:b/>
                <w:i/>
                <w:lang w:val="en-GB"/>
              </w:rPr>
              <w:t>center</w:t>
            </w:r>
            <w:proofErr w:type="spellEnd"/>
            <w:r w:rsidRPr="00721AC9">
              <w:rPr>
                <w:rFonts w:ascii="Times New Roman" w:hAnsi="Times New Roman"/>
                <w:lang w:val="en-GB"/>
              </w:rPr>
              <w:t>- From the date of received notification/notice to start of the work for construction supervision, with implementation period until the date of signing of the Protocol - Template 15 (Act 15) under Regulation №: 3 of 31.07.2003 on drawing up acts and protocols during construction, but not later than 31.12.2018.</w:t>
            </w:r>
          </w:p>
          <w:p w:rsidR="001E39A0" w:rsidRPr="00721AC9" w:rsidRDefault="001E39A0" w:rsidP="001E39A0">
            <w:pPr>
              <w:autoSpaceDE w:val="0"/>
              <w:autoSpaceDN w:val="0"/>
              <w:adjustRightInd w:val="0"/>
              <w:ind w:right="-18" w:firstLine="0"/>
              <w:rPr>
                <w:rFonts w:ascii="Times New Roman" w:eastAsia="Arial Unicode MS" w:hAnsi="Times New Roman"/>
                <w:lang w:val="en-GB"/>
              </w:rPr>
            </w:pPr>
          </w:p>
          <w:p w:rsidR="001E39A0" w:rsidRPr="00721AC9" w:rsidRDefault="001E39A0" w:rsidP="001E39A0">
            <w:pPr>
              <w:autoSpaceDE w:val="0"/>
              <w:autoSpaceDN w:val="0"/>
              <w:adjustRightInd w:val="0"/>
              <w:ind w:right="-18" w:firstLine="0"/>
              <w:rPr>
                <w:rFonts w:ascii="Times New Roman" w:eastAsia="Arial Unicode MS" w:hAnsi="Times New Roman"/>
                <w:lang w:val="en-GB"/>
              </w:rPr>
            </w:pPr>
            <w:r w:rsidRPr="00721AC9">
              <w:rPr>
                <w:rFonts w:ascii="Times New Roman" w:eastAsia="Arial Unicode MS" w:hAnsi="Times New Roman"/>
                <w:b/>
                <w:lang w:val="en-GB"/>
              </w:rPr>
              <w:t xml:space="preserve">For Activity 3: </w:t>
            </w:r>
            <w:r w:rsidRPr="00721AC9">
              <w:rPr>
                <w:rFonts w:ascii="Times New Roman" w:eastAsia="Arial Unicode MS" w:hAnsi="Times New Roman"/>
                <w:i/>
                <w:lang w:val="en-GB"/>
              </w:rPr>
              <w:t>Elaboration of Final report under art. 168, para. 6 of SPL and issuing of Technical passport of the construction site under art. 176 “b”</w:t>
            </w:r>
            <w:r w:rsidRPr="00721AC9">
              <w:rPr>
                <w:rFonts w:ascii="Times New Roman" w:eastAsia="Arial Unicode MS" w:hAnsi="Times New Roman"/>
                <w:lang w:val="en-GB"/>
              </w:rPr>
              <w:t xml:space="preserve"> of SPL – in 45 (forty five) calendar days </w:t>
            </w:r>
            <w:r w:rsidRPr="00721AC9">
              <w:rPr>
                <w:rFonts w:ascii="Times New Roman" w:hAnsi="Times New Roman"/>
                <w:lang w:val="en-GB"/>
              </w:rPr>
              <w:t xml:space="preserve">(or 14.02.2019) </w:t>
            </w:r>
            <w:r w:rsidRPr="00721AC9">
              <w:rPr>
                <w:rFonts w:ascii="Times New Roman" w:eastAsia="Arial Unicode MS" w:hAnsi="Times New Roman"/>
                <w:lang w:val="en-GB"/>
              </w:rPr>
              <w:t>from the date of sign of Protocol</w:t>
            </w:r>
            <w:r w:rsidRPr="00721AC9">
              <w:rPr>
                <w:rFonts w:ascii="Times New Roman" w:hAnsi="Times New Roman"/>
                <w:lang w:val="en-GB"/>
              </w:rPr>
              <w:t>- Template 15 (Act 15) under Regulation №: 3 of 31.07.2003 on drawing up acts and protocols during construction.</w:t>
            </w:r>
          </w:p>
          <w:p w:rsidR="001E39A0" w:rsidRPr="00721AC9" w:rsidRDefault="001E39A0" w:rsidP="001E39A0">
            <w:pPr>
              <w:pStyle w:val="ListParagraph"/>
              <w:ind w:left="33"/>
              <w:jc w:val="both"/>
              <w:rPr>
                <w:rFonts w:ascii="Times New Roman" w:eastAsia="Arial Unicode MS" w:hAnsi="Times New Roman"/>
                <w:sz w:val="24"/>
                <w:szCs w:val="24"/>
                <w:lang w:val="en-GB"/>
              </w:rPr>
            </w:pPr>
          </w:p>
          <w:p w:rsidR="000E15A4" w:rsidRPr="00DF34A7" w:rsidRDefault="000E15A4" w:rsidP="006E332F">
            <w:pPr>
              <w:pStyle w:val="BodyText"/>
              <w:spacing w:after="120" w:line="360" w:lineRule="auto"/>
              <w:ind w:firstLine="0"/>
              <w:jc w:val="both"/>
              <w:outlineLvl w:val="0"/>
              <w:rPr>
                <w:rFonts w:ascii="Times New Roman" w:hAnsi="Times New Roman"/>
                <w:caps/>
                <w:sz w:val="24"/>
                <w:szCs w:val="24"/>
              </w:rPr>
            </w:pPr>
            <w:r w:rsidRPr="00DF34A7">
              <w:rPr>
                <w:rFonts w:ascii="Times New Roman" w:hAnsi="Times New Roman"/>
                <w:caps/>
                <w:sz w:val="24"/>
                <w:szCs w:val="24"/>
              </w:rPr>
              <w:t xml:space="preserve">V. </w:t>
            </w:r>
            <w:r w:rsidR="008D7C37">
              <w:rPr>
                <w:rFonts w:ascii="Times New Roman" w:hAnsi="Times New Roman"/>
                <w:caps/>
                <w:sz w:val="24"/>
                <w:szCs w:val="24"/>
                <w:lang w:val="en-US"/>
              </w:rPr>
              <w:t xml:space="preserve">Reporting. </w:t>
            </w:r>
            <w:r w:rsidRPr="00DF34A7">
              <w:rPr>
                <w:rFonts w:ascii="Times New Roman" w:hAnsi="Times New Roman"/>
                <w:caps/>
                <w:sz w:val="24"/>
                <w:szCs w:val="24"/>
              </w:rPr>
              <w:t>ADOPTION OF THE IMPLEMENTATION OF THE CONTRACT</w:t>
            </w:r>
          </w:p>
          <w:p w:rsidR="00592CE6" w:rsidRPr="00592CE6" w:rsidRDefault="00592CE6" w:rsidP="00592CE6">
            <w:pPr>
              <w:autoSpaceDE w:val="0"/>
              <w:autoSpaceDN w:val="0"/>
              <w:adjustRightInd w:val="0"/>
              <w:ind w:right="216" w:firstLine="0"/>
              <w:rPr>
                <w:rFonts w:ascii="Times New Roman" w:hAnsi="Times New Roman"/>
                <w:lang w:val="en-US"/>
              </w:rPr>
            </w:pPr>
            <w:r w:rsidRPr="00592CE6">
              <w:rPr>
                <w:rFonts w:ascii="Times New Roman" w:hAnsi="Times New Roman"/>
                <w:lang w:val="en-US"/>
              </w:rPr>
              <w:lastRenderedPageBreak/>
              <w:t xml:space="preserve">The Complex </w:t>
            </w:r>
            <w:r>
              <w:rPr>
                <w:rFonts w:ascii="Times New Roman" w:hAnsi="Times New Roman"/>
                <w:lang w:val="en-US"/>
              </w:rPr>
              <w:t>r</w:t>
            </w:r>
            <w:r w:rsidRPr="00592CE6">
              <w:rPr>
                <w:rFonts w:ascii="Times New Roman" w:hAnsi="Times New Roman"/>
                <w:lang w:val="en-US"/>
              </w:rPr>
              <w:t xml:space="preserve">eport for each </w:t>
            </w:r>
            <w:r>
              <w:rPr>
                <w:rFonts w:ascii="Times New Roman" w:hAnsi="Times New Roman"/>
                <w:lang w:val="en-US"/>
              </w:rPr>
              <w:t xml:space="preserve">Lot, </w:t>
            </w:r>
            <w:r w:rsidRPr="00592CE6">
              <w:rPr>
                <w:rFonts w:ascii="Times New Roman" w:hAnsi="Times New Roman"/>
                <w:lang w:val="en-US"/>
              </w:rPr>
              <w:t xml:space="preserve">together with all its annexes must be prepared and sent to the contracting authority in </w:t>
            </w:r>
            <w:r>
              <w:rPr>
                <w:rFonts w:ascii="Times New Roman" w:hAnsi="Times New Roman"/>
                <w:lang w:val="en-US"/>
              </w:rPr>
              <w:t>2</w:t>
            </w:r>
            <w:r w:rsidRPr="00592CE6">
              <w:rPr>
                <w:rFonts w:ascii="Times New Roman" w:hAnsi="Times New Roman"/>
                <w:lang w:val="en-US"/>
              </w:rPr>
              <w:t xml:space="preserve"> (</w:t>
            </w:r>
            <w:r>
              <w:rPr>
                <w:rFonts w:ascii="Times New Roman" w:hAnsi="Times New Roman"/>
                <w:lang w:val="en-US"/>
              </w:rPr>
              <w:t>two</w:t>
            </w:r>
            <w:r w:rsidRPr="00592CE6">
              <w:rPr>
                <w:rFonts w:ascii="Times New Roman" w:hAnsi="Times New Roman"/>
                <w:lang w:val="en-US"/>
              </w:rPr>
              <w:t>) original</w:t>
            </w:r>
            <w:r>
              <w:rPr>
                <w:rFonts w:ascii="Times New Roman" w:hAnsi="Times New Roman"/>
                <w:lang w:val="en-US"/>
              </w:rPr>
              <w:t>s</w:t>
            </w:r>
            <w:r w:rsidRPr="00592CE6">
              <w:rPr>
                <w:rFonts w:ascii="Times New Roman" w:hAnsi="Times New Roman"/>
                <w:lang w:val="en-US"/>
              </w:rPr>
              <w:t xml:space="preserve"> on paper</w:t>
            </w:r>
            <w:r>
              <w:rPr>
                <w:rFonts w:ascii="Times New Roman" w:hAnsi="Times New Roman"/>
                <w:lang w:val="en-US"/>
              </w:rPr>
              <w:t xml:space="preserve"> – in Bulgarian and English languages</w:t>
            </w:r>
            <w:r w:rsidRPr="00592CE6">
              <w:rPr>
                <w:rFonts w:ascii="Times New Roman" w:hAnsi="Times New Roman"/>
                <w:lang w:val="en-US"/>
              </w:rPr>
              <w:t xml:space="preserve"> and in one copy on CD in </w:t>
            </w:r>
            <w:r>
              <w:rPr>
                <w:rFonts w:ascii="Times New Roman" w:hAnsi="Times New Roman"/>
                <w:lang w:val="en-US"/>
              </w:rPr>
              <w:t xml:space="preserve">in Bulgarian and English languages. </w:t>
            </w:r>
            <w:r w:rsidRPr="00592CE6">
              <w:rPr>
                <w:rFonts w:ascii="Times New Roman" w:hAnsi="Times New Roman"/>
                <w:lang w:val="en-US"/>
              </w:rPr>
              <w:t>The content of the electronic copy must identical with the information in t</w:t>
            </w:r>
            <w:r>
              <w:rPr>
                <w:rFonts w:ascii="Times New Roman" w:hAnsi="Times New Roman"/>
                <w:lang w:val="en-US"/>
              </w:rPr>
              <w:t>he hard copy in full volume.</w:t>
            </w:r>
          </w:p>
          <w:p w:rsidR="00592CE6" w:rsidRDefault="00592CE6" w:rsidP="00592CE6">
            <w:pPr>
              <w:autoSpaceDE w:val="0"/>
              <w:autoSpaceDN w:val="0"/>
              <w:adjustRightInd w:val="0"/>
              <w:ind w:right="216" w:firstLine="0"/>
              <w:rPr>
                <w:rFonts w:ascii="Times New Roman" w:hAnsi="Times New Roman"/>
                <w:lang w:val="en-US"/>
              </w:rPr>
            </w:pPr>
          </w:p>
          <w:p w:rsidR="00592CE6" w:rsidRPr="00626493" w:rsidRDefault="00592CE6" w:rsidP="00592CE6">
            <w:pPr>
              <w:tabs>
                <w:tab w:val="left" w:pos="9922"/>
              </w:tabs>
              <w:ind w:firstLine="0"/>
              <w:rPr>
                <w:rFonts w:ascii="Times New Roman" w:hAnsi="Times New Roman"/>
                <w:lang w:val="en-GB" w:eastAsia="en-US"/>
              </w:rPr>
            </w:pPr>
            <w:r w:rsidRPr="00626493">
              <w:rPr>
                <w:rFonts w:ascii="Times New Roman" w:hAnsi="Times New Roman"/>
                <w:lang w:val="en-GB" w:eastAsia="en-US"/>
              </w:rPr>
              <w:t xml:space="preserve">The Contracting Authority will consider the submitted Complex report and will approve it with Notification letter within </w:t>
            </w:r>
            <w:r>
              <w:rPr>
                <w:rFonts w:ascii="Times New Roman" w:hAnsi="Times New Roman"/>
                <w:lang w:val="en-GB" w:eastAsia="en-US"/>
              </w:rPr>
              <w:t>10</w:t>
            </w:r>
            <w:r w:rsidRPr="00626493">
              <w:rPr>
                <w:rFonts w:ascii="Times New Roman" w:hAnsi="Times New Roman"/>
                <w:lang w:val="en-GB" w:eastAsia="en-US"/>
              </w:rPr>
              <w:t xml:space="preserve"> (</w:t>
            </w:r>
            <w:r>
              <w:rPr>
                <w:rFonts w:ascii="Times New Roman" w:hAnsi="Times New Roman"/>
                <w:lang w:val="en-GB" w:eastAsia="en-US"/>
              </w:rPr>
              <w:t>ten</w:t>
            </w:r>
            <w:r w:rsidRPr="00626493">
              <w:rPr>
                <w:rFonts w:ascii="Times New Roman" w:hAnsi="Times New Roman"/>
                <w:lang w:val="en-GB" w:eastAsia="en-US"/>
              </w:rPr>
              <w:t>) working days after its sending by the Contractor.</w:t>
            </w:r>
          </w:p>
          <w:p w:rsidR="00592CE6" w:rsidRPr="001D6501" w:rsidRDefault="00592CE6" w:rsidP="00592CE6">
            <w:pPr>
              <w:tabs>
                <w:tab w:val="left" w:pos="9922"/>
              </w:tabs>
              <w:ind w:firstLine="0"/>
              <w:rPr>
                <w:rFonts w:ascii="Times New Roman" w:hAnsi="Times New Roman"/>
                <w:lang w:val="en-GB" w:eastAsia="en-US"/>
              </w:rPr>
            </w:pPr>
            <w:r w:rsidRPr="001D6501">
              <w:rPr>
                <w:rFonts w:ascii="Times New Roman" w:hAnsi="Times New Roman"/>
                <w:lang w:val="en-GB" w:eastAsia="en-US"/>
              </w:rPr>
              <w:t>If found comments/remarks/errors/inconsistencies in the report, the contracting authority with notification letter within 5 working days, sends them to the Contractor for applying appropriate adjustment</w:t>
            </w:r>
            <w:r>
              <w:rPr>
                <w:rFonts w:ascii="Times New Roman" w:hAnsi="Times New Roman"/>
                <w:lang w:val="en-GB" w:eastAsia="en-US"/>
              </w:rPr>
              <w:t>s and corrections in the report and</w:t>
            </w:r>
            <w:r w:rsidRPr="001D6501">
              <w:rPr>
                <w:rFonts w:ascii="Times New Roman" w:hAnsi="Times New Roman"/>
                <w:lang w:val="en-GB" w:eastAsia="en-US"/>
              </w:rPr>
              <w:t xml:space="preserve"> the Contractor </w:t>
            </w:r>
            <w:r>
              <w:rPr>
                <w:rFonts w:ascii="Times New Roman" w:hAnsi="Times New Roman"/>
                <w:lang w:val="en-GB" w:eastAsia="en-US"/>
              </w:rPr>
              <w:t>will</w:t>
            </w:r>
            <w:r w:rsidRPr="001D6501">
              <w:rPr>
                <w:rFonts w:ascii="Times New Roman" w:hAnsi="Times New Roman"/>
                <w:lang w:val="en-GB" w:eastAsia="en-US"/>
              </w:rPr>
              <w:t xml:space="preserve"> have a term of 5 (five) working days</w:t>
            </w:r>
            <w:r>
              <w:rPr>
                <w:rFonts w:ascii="Times New Roman" w:hAnsi="Times New Roman"/>
                <w:lang w:val="en-GB" w:eastAsia="en-US"/>
              </w:rPr>
              <w:t xml:space="preserve"> for</w:t>
            </w:r>
            <w:r w:rsidRPr="001D6501">
              <w:rPr>
                <w:rFonts w:ascii="Times New Roman" w:hAnsi="Times New Roman"/>
                <w:lang w:val="en-GB" w:eastAsia="en-US"/>
              </w:rPr>
              <w:t xml:space="preserve"> correction of the report, then the same shall be submitted to the Contracting Authority for approval.</w:t>
            </w:r>
          </w:p>
          <w:p w:rsidR="00592CE6" w:rsidRPr="001D6501" w:rsidRDefault="00592CE6" w:rsidP="00592CE6">
            <w:pPr>
              <w:tabs>
                <w:tab w:val="left" w:pos="9922"/>
              </w:tabs>
              <w:ind w:firstLine="0"/>
              <w:rPr>
                <w:rFonts w:ascii="Times New Roman" w:hAnsi="Times New Roman"/>
                <w:lang w:val="en-GB" w:eastAsia="en-US"/>
              </w:rPr>
            </w:pPr>
            <w:r>
              <w:rPr>
                <w:rFonts w:ascii="Times New Roman" w:hAnsi="Times New Roman"/>
                <w:lang w:val="en-US" w:eastAsia="en-US"/>
              </w:rPr>
              <w:t xml:space="preserve">The </w:t>
            </w:r>
            <w:r>
              <w:rPr>
                <w:rFonts w:ascii="Times New Roman" w:hAnsi="Times New Roman"/>
                <w:lang w:val="en-GB" w:eastAsia="en-US"/>
              </w:rPr>
              <w:t>Contracting a</w:t>
            </w:r>
            <w:r w:rsidRPr="001D6501">
              <w:rPr>
                <w:rFonts w:ascii="Times New Roman" w:hAnsi="Times New Roman"/>
                <w:lang w:val="en-GB" w:eastAsia="en-US"/>
              </w:rPr>
              <w:t xml:space="preserve">uthority approves </w:t>
            </w:r>
            <w:r>
              <w:rPr>
                <w:rFonts w:ascii="Times New Roman" w:hAnsi="Times New Roman"/>
                <w:lang w:val="en-GB" w:eastAsia="en-US"/>
              </w:rPr>
              <w:t xml:space="preserve">the </w:t>
            </w:r>
            <w:r w:rsidRPr="001D6501">
              <w:rPr>
                <w:rFonts w:ascii="Times New Roman" w:hAnsi="Times New Roman"/>
                <w:lang w:val="en-GB" w:eastAsia="en-US"/>
              </w:rPr>
              <w:t xml:space="preserve">presented by the Contractor corrected Report only if the established comments/remarks/errors/discrepancies are reflected </w:t>
            </w:r>
            <w:r>
              <w:rPr>
                <w:rFonts w:ascii="Times New Roman" w:hAnsi="Times New Roman"/>
                <w:lang w:val="en-GB" w:eastAsia="en-US"/>
              </w:rPr>
              <w:t>and</w:t>
            </w:r>
            <w:r w:rsidRPr="001D6501">
              <w:rPr>
                <w:rFonts w:ascii="Times New Roman" w:hAnsi="Times New Roman"/>
                <w:lang w:val="en-GB" w:eastAsia="en-US"/>
              </w:rPr>
              <w:t xml:space="preserve"> adjusted fully.</w:t>
            </w:r>
          </w:p>
          <w:p w:rsidR="00592CE6" w:rsidRPr="00EC763F" w:rsidRDefault="00592CE6" w:rsidP="00592CE6">
            <w:pPr>
              <w:autoSpaceDE w:val="0"/>
              <w:autoSpaceDN w:val="0"/>
              <w:adjustRightInd w:val="0"/>
              <w:ind w:right="216" w:firstLine="0"/>
              <w:rPr>
                <w:rFonts w:ascii="Times New Roman" w:hAnsi="Times New Roman"/>
                <w:lang w:val="en-US"/>
              </w:rPr>
            </w:pPr>
          </w:p>
          <w:p w:rsidR="00077B8A" w:rsidRPr="00077B8A" w:rsidRDefault="001E39A0" w:rsidP="00077B8A">
            <w:pPr>
              <w:autoSpaceDE w:val="0"/>
              <w:autoSpaceDN w:val="0"/>
              <w:adjustRightInd w:val="0"/>
              <w:ind w:right="-18" w:firstLine="0"/>
              <w:rPr>
                <w:rFonts w:ascii="Times New Roman" w:eastAsia="Arial Unicode MS" w:hAnsi="Times New Roman"/>
                <w:lang w:val="en-GB"/>
              </w:rPr>
            </w:pPr>
            <w:r>
              <w:rPr>
                <w:rFonts w:ascii="Times New Roman" w:eastAsia="Arial Unicode MS" w:hAnsi="Times New Roman"/>
                <w:lang w:val="en-US"/>
              </w:rPr>
              <w:t xml:space="preserve">The </w:t>
            </w:r>
            <w:r w:rsidR="00077B8A" w:rsidRPr="00077B8A">
              <w:rPr>
                <w:rFonts w:ascii="Times New Roman" w:eastAsia="Arial Unicode MS" w:hAnsi="Times New Roman"/>
                <w:lang w:val="en-GB"/>
              </w:rPr>
              <w:t xml:space="preserve">Contractor prepares </w:t>
            </w:r>
            <w:r w:rsidR="00077B8A">
              <w:rPr>
                <w:rFonts w:ascii="Times New Roman" w:eastAsia="Arial Unicode MS" w:hAnsi="Times New Roman"/>
                <w:lang w:val="en-GB"/>
              </w:rPr>
              <w:t>additional</w:t>
            </w:r>
            <w:r w:rsidR="00077B8A" w:rsidRPr="00077B8A">
              <w:rPr>
                <w:rFonts w:ascii="Times New Roman" w:eastAsia="Arial Unicode MS" w:hAnsi="Times New Roman"/>
                <w:lang w:val="en-GB"/>
              </w:rPr>
              <w:t xml:space="preserve"> reports requested in writing by the Contracting Authority </w:t>
            </w:r>
            <w:r w:rsidR="00077B8A">
              <w:rPr>
                <w:rFonts w:ascii="Times New Roman" w:eastAsia="Arial Unicode MS" w:hAnsi="Times New Roman"/>
                <w:lang w:val="en-GB"/>
              </w:rPr>
              <w:t xml:space="preserve">in case of </w:t>
            </w:r>
            <w:r w:rsidR="00077B8A" w:rsidRPr="00077B8A">
              <w:rPr>
                <w:rFonts w:ascii="Times New Roman" w:eastAsia="Arial Unicode MS" w:hAnsi="Times New Roman"/>
                <w:lang w:val="en-GB"/>
              </w:rPr>
              <w:t>urgent issues or topics that require further clarification or opinion. They should contain information</w:t>
            </w:r>
            <w:r w:rsidR="00077B8A">
              <w:rPr>
                <w:rFonts w:ascii="Times New Roman" w:eastAsia="Arial Unicode MS" w:hAnsi="Times New Roman"/>
                <w:lang w:val="en-GB"/>
              </w:rPr>
              <w:t>,</w:t>
            </w:r>
            <w:r w:rsidR="00077B8A" w:rsidRPr="00077B8A">
              <w:rPr>
                <w:rFonts w:ascii="Times New Roman" w:eastAsia="Arial Unicode MS" w:hAnsi="Times New Roman"/>
                <w:lang w:val="en-GB"/>
              </w:rPr>
              <w:t xml:space="preserve"> relevant</w:t>
            </w:r>
            <w:r w:rsidR="00077B8A">
              <w:rPr>
                <w:rFonts w:ascii="Times New Roman" w:eastAsia="Arial Unicode MS" w:hAnsi="Times New Roman"/>
                <w:lang w:val="en-GB"/>
              </w:rPr>
              <w:t xml:space="preserve"> to the asked by </w:t>
            </w:r>
            <w:r w:rsidR="00077B8A" w:rsidRPr="00077B8A">
              <w:rPr>
                <w:rFonts w:ascii="Times New Roman" w:eastAsia="Arial Unicode MS" w:hAnsi="Times New Roman"/>
                <w:lang w:val="en-GB"/>
              </w:rPr>
              <w:t xml:space="preserve">the </w:t>
            </w:r>
            <w:r w:rsidR="00077B8A">
              <w:rPr>
                <w:rFonts w:ascii="Times New Roman" w:eastAsia="Arial Unicode MS" w:hAnsi="Times New Roman"/>
                <w:lang w:val="en-GB"/>
              </w:rPr>
              <w:t>Contracting authority</w:t>
            </w:r>
            <w:r w:rsidR="00077B8A" w:rsidRPr="00077B8A">
              <w:rPr>
                <w:rFonts w:ascii="Times New Roman" w:eastAsia="Arial Unicode MS" w:hAnsi="Times New Roman"/>
                <w:lang w:val="en-GB"/>
              </w:rPr>
              <w:t xml:space="preserve"> request for clarification or reference.</w:t>
            </w:r>
          </w:p>
          <w:p w:rsidR="00077B8A" w:rsidRPr="00077B8A" w:rsidRDefault="00077B8A" w:rsidP="00077B8A">
            <w:pPr>
              <w:autoSpaceDE w:val="0"/>
              <w:autoSpaceDN w:val="0"/>
              <w:adjustRightInd w:val="0"/>
              <w:ind w:right="-18" w:firstLine="0"/>
              <w:rPr>
                <w:rFonts w:ascii="Times New Roman" w:eastAsia="Arial Unicode MS" w:hAnsi="Times New Roman"/>
                <w:lang w:val="en-GB"/>
              </w:rPr>
            </w:pPr>
            <w:r>
              <w:rPr>
                <w:rFonts w:ascii="Times New Roman" w:eastAsia="Arial Unicode MS" w:hAnsi="Times New Roman"/>
                <w:lang w:val="en-GB"/>
              </w:rPr>
              <w:t xml:space="preserve">The </w:t>
            </w:r>
            <w:r w:rsidRPr="00077B8A">
              <w:rPr>
                <w:rFonts w:ascii="Times New Roman" w:eastAsia="Arial Unicode MS" w:hAnsi="Times New Roman"/>
                <w:lang w:val="en-GB"/>
              </w:rPr>
              <w:t>Procedure for acceptance and approval of the Final Report</w:t>
            </w:r>
            <w:r>
              <w:rPr>
                <w:rFonts w:ascii="Times New Roman" w:eastAsia="Arial Unicode MS" w:hAnsi="Times New Roman"/>
                <w:lang w:val="en-GB"/>
              </w:rPr>
              <w:t xml:space="preserve"> of art. 168, para. 6 of the SPL will be</w:t>
            </w:r>
            <w:r w:rsidRPr="00077B8A">
              <w:rPr>
                <w:rFonts w:ascii="Times New Roman" w:eastAsia="Arial Unicode MS" w:hAnsi="Times New Roman"/>
                <w:lang w:val="en-GB"/>
              </w:rPr>
              <w:t xml:space="preserve"> appl</w:t>
            </w:r>
            <w:r>
              <w:rPr>
                <w:rFonts w:ascii="Times New Roman" w:eastAsia="Arial Unicode MS" w:hAnsi="Times New Roman"/>
                <w:lang w:val="en-GB"/>
              </w:rPr>
              <w:t>ied and to the additional</w:t>
            </w:r>
            <w:r w:rsidRPr="00077B8A">
              <w:rPr>
                <w:rFonts w:ascii="Times New Roman" w:eastAsia="Arial Unicode MS" w:hAnsi="Times New Roman"/>
                <w:lang w:val="en-GB"/>
              </w:rPr>
              <w:t xml:space="preserve"> reports</w:t>
            </w:r>
            <w:r>
              <w:rPr>
                <w:rFonts w:ascii="Times New Roman" w:eastAsia="Arial Unicode MS" w:hAnsi="Times New Roman"/>
                <w:lang w:val="en-GB"/>
              </w:rPr>
              <w:t>,</w:t>
            </w:r>
            <w:r w:rsidRPr="00077B8A">
              <w:rPr>
                <w:rFonts w:ascii="Times New Roman" w:eastAsia="Arial Unicode MS" w:hAnsi="Times New Roman"/>
                <w:lang w:val="en-GB"/>
              </w:rPr>
              <w:t xml:space="preserve"> emerging in the work process and requested in writing by the Contracting Authority.</w:t>
            </w:r>
          </w:p>
          <w:p w:rsidR="00077B8A" w:rsidRDefault="00C42C26" w:rsidP="004C6F68">
            <w:pPr>
              <w:pStyle w:val="BodyText"/>
              <w:spacing w:after="120"/>
              <w:ind w:firstLine="0"/>
              <w:jc w:val="both"/>
              <w:outlineLvl w:val="0"/>
              <w:rPr>
                <w:rFonts w:ascii="Times New Roman" w:hAnsi="Times New Roman"/>
                <w:b w:val="0"/>
                <w:sz w:val="24"/>
                <w:szCs w:val="24"/>
                <w:lang w:val="en-US"/>
              </w:rPr>
            </w:pPr>
            <w:r w:rsidRPr="00C42C26">
              <w:rPr>
                <w:rFonts w:ascii="Times New Roman" w:hAnsi="Times New Roman"/>
                <w:b w:val="0"/>
                <w:sz w:val="24"/>
                <w:szCs w:val="24"/>
                <w:lang w:val="en-US"/>
              </w:rPr>
              <w:t>The Contractor shall prepare documents related to the ongoing implementation of the public procurement contract, recorded meetings, work</w:t>
            </w:r>
            <w:r>
              <w:rPr>
                <w:rFonts w:ascii="Times New Roman" w:hAnsi="Times New Roman"/>
                <w:b w:val="0"/>
                <w:sz w:val="24"/>
                <w:szCs w:val="24"/>
                <w:lang w:val="en-US"/>
              </w:rPr>
              <w:t>ing groups</w:t>
            </w:r>
            <w:r w:rsidRPr="00C42C26">
              <w:rPr>
                <w:rFonts w:ascii="Times New Roman" w:hAnsi="Times New Roman"/>
                <w:b w:val="0"/>
                <w:sz w:val="24"/>
                <w:szCs w:val="24"/>
                <w:lang w:val="en-US"/>
              </w:rPr>
              <w:t xml:space="preserve">, briefings </w:t>
            </w:r>
            <w:r>
              <w:rPr>
                <w:rFonts w:ascii="Times New Roman" w:hAnsi="Times New Roman"/>
                <w:b w:val="0"/>
                <w:sz w:val="24"/>
                <w:szCs w:val="24"/>
                <w:lang w:val="en-US"/>
              </w:rPr>
              <w:t>etc.</w:t>
            </w:r>
            <w:r w:rsidRPr="00C42C26">
              <w:rPr>
                <w:rFonts w:ascii="Times New Roman" w:hAnsi="Times New Roman"/>
                <w:b w:val="0"/>
                <w:sz w:val="24"/>
                <w:szCs w:val="24"/>
                <w:lang w:val="en-US"/>
              </w:rPr>
              <w:t xml:space="preserve"> </w:t>
            </w:r>
            <w:r>
              <w:rPr>
                <w:rFonts w:ascii="Times New Roman" w:hAnsi="Times New Roman"/>
                <w:b w:val="0"/>
                <w:sz w:val="24"/>
                <w:szCs w:val="24"/>
                <w:lang w:val="en-US"/>
              </w:rPr>
              <w:t xml:space="preserve">upon request of </w:t>
            </w:r>
            <w:r w:rsidRPr="00C42C26">
              <w:rPr>
                <w:rFonts w:ascii="Times New Roman" w:hAnsi="Times New Roman"/>
                <w:b w:val="0"/>
                <w:sz w:val="24"/>
                <w:szCs w:val="24"/>
                <w:lang w:val="en-US"/>
              </w:rPr>
              <w:t xml:space="preserve">information from the </w:t>
            </w:r>
            <w:r>
              <w:rPr>
                <w:rFonts w:ascii="Times New Roman" w:hAnsi="Times New Roman"/>
                <w:b w:val="0"/>
                <w:sz w:val="24"/>
                <w:szCs w:val="24"/>
                <w:lang w:val="en-US"/>
              </w:rPr>
              <w:t>Contracting authority</w:t>
            </w:r>
            <w:r w:rsidRPr="00C42C26">
              <w:rPr>
                <w:rFonts w:ascii="Times New Roman" w:hAnsi="Times New Roman"/>
                <w:b w:val="0"/>
                <w:sz w:val="24"/>
                <w:szCs w:val="24"/>
                <w:lang w:val="en-US"/>
              </w:rPr>
              <w:t>, the Contractor of technical assistance, Construct</w:t>
            </w:r>
            <w:r>
              <w:rPr>
                <w:rFonts w:ascii="Times New Roman" w:hAnsi="Times New Roman"/>
                <w:b w:val="0"/>
                <w:sz w:val="24"/>
                <w:szCs w:val="24"/>
                <w:lang w:val="en-US"/>
              </w:rPr>
              <w:t>or</w:t>
            </w:r>
            <w:r w:rsidRPr="00C42C26">
              <w:rPr>
                <w:rFonts w:ascii="Times New Roman" w:hAnsi="Times New Roman"/>
                <w:b w:val="0"/>
                <w:sz w:val="24"/>
                <w:szCs w:val="24"/>
                <w:lang w:val="en-US"/>
              </w:rPr>
              <w:t xml:space="preserve">, </w:t>
            </w:r>
            <w:r>
              <w:rPr>
                <w:rFonts w:ascii="Times New Roman" w:hAnsi="Times New Roman"/>
                <w:b w:val="0"/>
                <w:sz w:val="24"/>
                <w:szCs w:val="24"/>
                <w:lang w:val="en-US"/>
              </w:rPr>
              <w:t>Author’s</w:t>
            </w:r>
            <w:r w:rsidRPr="00C42C26">
              <w:rPr>
                <w:rFonts w:ascii="Times New Roman" w:hAnsi="Times New Roman"/>
                <w:b w:val="0"/>
                <w:sz w:val="24"/>
                <w:szCs w:val="24"/>
                <w:lang w:val="en-US"/>
              </w:rPr>
              <w:t xml:space="preserve"> supervision and other stakeholders and prepare and submit the requested information.</w:t>
            </w:r>
          </w:p>
          <w:p w:rsidR="000E15A4" w:rsidRDefault="000E15A4" w:rsidP="004C6F68">
            <w:pPr>
              <w:pStyle w:val="BodyText"/>
              <w:spacing w:after="120"/>
              <w:ind w:firstLine="0"/>
              <w:jc w:val="both"/>
              <w:outlineLvl w:val="0"/>
              <w:rPr>
                <w:rFonts w:ascii="Times New Roman" w:hAnsi="Times New Roman"/>
                <w:b w:val="0"/>
                <w:sz w:val="24"/>
                <w:szCs w:val="24"/>
                <w:lang w:val="en-US"/>
              </w:rPr>
            </w:pPr>
            <w:r w:rsidRPr="00DF34A7">
              <w:rPr>
                <w:rFonts w:ascii="Times New Roman" w:hAnsi="Times New Roman"/>
                <w:b w:val="0"/>
                <w:sz w:val="24"/>
                <w:szCs w:val="24"/>
                <w:lang w:val="en-US"/>
              </w:rPr>
              <w:t>The implementation of each of the activities</w:t>
            </w:r>
            <w:r w:rsidR="00C42C26">
              <w:rPr>
                <w:rFonts w:ascii="Times New Roman" w:hAnsi="Times New Roman"/>
                <w:b w:val="0"/>
                <w:sz w:val="24"/>
                <w:szCs w:val="24"/>
                <w:lang w:val="en-US"/>
              </w:rPr>
              <w:t xml:space="preserve"> under the relevant Lots</w:t>
            </w:r>
            <w:r w:rsidRPr="00DF34A7">
              <w:rPr>
                <w:rFonts w:ascii="Times New Roman" w:hAnsi="Times New Roman"/>
                <w:b w:val="0"/>
                <w:sz w:val="24"/>
                <w:szCs w:val="24"/>
                <w:lang w:val="en-US"/>
              </w:rPr>
              <w:t xml:space="preserve"> shall be certified as </w:t>
            </w:r>
            <w:r w:rsidR="004C6F68" w:rsidRPr="00DF34A7">
              <w:rPr>
                <w:rFonts w:ascii="Times New Roman" w:hAnsi="Times New Roman"/>
                <w:b w:val="0"/>
                <w:sz w:val="24"/>
                <w:szCs w:val="24"/>
                <w:lang w:val="en-US"/>
              </w:rPr>
              <w:t>implemented</w:t>
            </w:r>
            <w:r w:rsidR="00C42C26">
              <w:rPr>
                <w:rFonts w:ascii="Times New Roman" w:hAnsi="Times New Roman"/>
                <w:b w:val="0"/>
                <w:sz w:val="24"/>
                <w:szCs w:val="24"/>
                <w:lang w:val="en-US"/>
              </w:rPr>
              <w:t>,</w:t>
            </w:r>
            <w:r w:rsidR="004C6F68" w:rsidRPr="00DF34A7">
              <w:rPr>
                <w:rFonts w:ascii="Times New Roman" w:hAnsi="Times New Roman"/>
                <w:b w:val="0"/>
                <w:sz w:val="24"/>
                <w:szCs w:val="24"/>
                <w:lang w:val="en-US"/>
              </w:rPr>
              <w:t xml:space="preserve"> </w:t>
            </w:r>
            <w:r w:rsidR="004C6F68" w:rsidRPr="00DF34A7">
              <w:rPr>
                <w:rFonts w:ascii="Times New Roman" w:hAnsi="Times New Roman"/>
                <w:b w:val="0"/>
                <w:sz w:val="24"/>
                <w:szCs w:val="24"/>
                <w:lang w:val="en-US"/>
              </w:rPr>
              <w:lastRenderedPageBreak/>
              <w:t xml:space="preserve">with </w:t>
            </w:r>
            <w:r w:rsidR="00C42C26">
              <w:rPr>
                <w:rFonts w:ascii="Times New Roman" w:hAnsi="Times New Roman"/>
                <w:b w:val="0"/>
                <w:sz w:val="24"/>
                <w:szCs w:val="24"/>
                <w:lang w:val="en-US"/>
              </w:rPr>
              <w:t>sign of Acceptance p</w:t>
            </w:r>
            <w:r w:rsidRPr="00DF34A7">
              <w:rPr>
                <w:rFonts w:ascii="Times New Roman" w:hAnsi="Times New Roman"/>
                <w:b w:val="0"/>
                <w:sz w:val="24"/>
                <w:szCs w:val="24"/>
                <w:lang w:val="en-US"/>
              </w:rPr>
              <w:t>rotocol</w:t>
            </w:r>
            <w:r w:rsidR="00DE5394">
              <w:rPr>
                <w:rFonts w:ascii="Times New Roman" w:hAnsi="Times New Roman"/>
                <w:b w:val="0"/>
                <w:sz w:val="24"/>
                <w:szCs w:val="24"/>
                <w:lang w:val="en-US"/>
              </w:rPr>
              <w:t xml:space="preserve"> between the </w:t>
            </w:r>
            <w:r w:rsidR="00C42C26">
              <w:rPr>
                <w:rFonts w:ascii="Times New Roman" w:hAnsi="Times New Roman"/>
                <w:b w:val="0"/>
                <w:sz w:val="24"/>
                <w:szCs w:val="24"/>
                <w:lang w:val="en-US"/>
              </w:rPr>
              <w:t xml:space="preserve">Contracting </w:t>
            </w:r>
            <w:r w:rsidR="00DE5394">
              <w:rPr>
                <w:rFonts w:ascii="Times New Roman" w:hAnsi="Times New Roman"/>
                <w:b w:val="0"/>
                <w:sz w:val="24"/>
                <w:szCs w:val="24"/>
                <w:lang w:val="en-US"/>
              </w:rPr>
              <w:t>authority and the Contractor</w:t>
            </w:r>
            <w:r w:rsidR="004C6F68" w:rsidRPr="00DF34A7">
              <w:rPr>
                <w:rFonts w:ascii="Times New Roman" w:hAnsi="Times New Roman"/>
                <w:b w:val="0"/>
                <w:sz w:val="24"/>
                <w:szCs w:val="24"/>
                <w:lang w:val="en-US"/>
              </w:rPr>
              <w:t xml:space="preserve"> which include</w:t>
            </w:r>
            <w:r w:rsidR="002B1557">
              <w:rPr>
                <w:rFonts w:ascii="Times New Roman" w:hAnsi="Times New Roman"/>
                <w:b w:val="0"/>
                <w:sz w:val="24"/>
                <w:szCs w:val="24"/>
                <w:lang w:val="en-US"/>
              </w:rPr>
              <w:t xml:space="preserve"> </w:t>
            </w:r>
            <w:r w:rsidRPr="00DF34A7">
              <w:rPr>
                <w:rFonts w:ascii="Times New Roman" w:hAnsi="Times New Roman"/>
                <w:b w:val="0"/>
                <w:sz w:val="24"/>
                <w:szCs w:val="24"/>
                <w:lang w:val="en-US"/>
              </w:rPr>
              <w:t xml:space="preserve">approval of </w:t>
            </w:r>
            <w:r w:rsidR="004C6F68" w:rsidRPr="00DF34A7">
              <w:rPr>
                <w:rFonts w:ascii="Times New Roman" w:hAnsi="Times New Roman"/>
                <w:b w:val="0"/>
                <w:sz w:val="24"/>
                <w:szCs w:val="24"/>
                <w:lang w:val="en-US"/>
              </w:rPr>
              <w:t xml:space="preserve">the </w:t>
            </w:r>
            <w:r w:rsidR="00DE5394">
              <w:rPr>
                <w:rFonts w:ascii="Times New Roman" w:hAnsi="Times New Roman"/>
                <w:b w:val="0"/>
                <w:sz w:val="24"/>
                <w:szCs w:val="24"/>
                <w:lang w:val="en-US"/>
              </w:rPr>
              <w:t>implemented work</w:t>
            </w:r>
            <w:r w:rsidRPr="00DF34A7">
              <w:rPr>
                <w:rFonts w:ascii="Times New Roman" w:hAnsi="Times New Roman"/>
                <w:b w:val="0"/>
                <w:sz w:val="24"/>
                <w:szCs w:val="24"/>
                <w:lang w:val="en-US"/>
              </w:rPr>
              <w:t>.</w:t>
            </w:r>
          </w:p>
          <w:p w:rsidR="00DE5394" w:rsidRDefault="00DE5394" w:rsidP="00DE5394">
            <w:pPr>
              <w:spacing w:after="120"/>
              <w:ind w:right="51" w:hanging="18"/>
              <w:rPr>
                <w:rFonts w:ascii="Times New Roman" w:hAnsi="Times New Roman"/>
                <w:b/>
                <w:lang w:val="en-US"/>
              </w:rPr>
            </w:pPr>
          </w:p>
          <w:p w:rsidR="00592CE6" w:rsidRDefault="00592CE6" w:rsidP="00DE5394">
            <w:pPr>
              <w:spacing w:after="120"/>
              <w:ind w:right="51" w:hanging="18"/>
              <w:rPr>
                <w:rFonts w:ascii="Times New Roman" w:hAnsi="Times New Roman"/>
                <w:b/>
                <w:lang w:val="en-US"/>
              </w:rPr>
            </w:pPr>
          </w:p>
          <w:p w:rsidR="00DC366A" w:rsidRPr="00DF34A7" w:rsidRDefault="00027D4F" w:rsidP="00C42C26">
            <w:pPr>
              <w:spacing w:after="120"/>
              <w:ind w:hanging="18"/>
              <w:rPr>
                <w:rFonts w:ascii="Times New Roman" w:hAnsi="Times New Roman"/>
                <w:b/>
                <w:lang w:val="en-US"/>
              </w:rPr>
            </w:pPr>
            <w:r w:rsidRPr="00DF34A7">
              <w:rPr>
                <w:rFonts w:ascii="Times New Roman" w:hAnsi="Times New Roman"/>
                <w:b/>
              </w:rPr>
              <w:t>VI. WORKING LANGUGE</w:t>
            </w:r>
          </w:p>
          <w:p w:rsidR="00DE5394" w:rsidRDefault="004C6F68" w:rsidP="00DE5394">
            <w:pPr>
              <w:pStyle w:val="BodyText"/>
              <w:ind w:firstLine="0"/>
              <w:jc w:val="both"/>
              <w:outlineLvl w:val="0"/>
              <w:rPr>
                <w:rFonts w:ascii="Times New Roman" w:hAnsi="Times New Roman"/>
                <w:b w:val="0"/>
                <w:sz w:val="24"/>
                <w:szCs w:val="24"/>
                <w:lang w:val="en-US"/>
              </w:rPr>
            </w:pPr>
            <w:r w:rsidRPr="00DF34A7">
              <w:rPr>
                <w:rFonts w:ascii="Times New Roman" w:hAnsi="Times New Roman"/>
                <w:b w:val="0"/>
                <w:sz w:val="24"/>
                <w:szCs w:val="24"/>
                <w:lang w:val="en-US"/>
              </w:rPr>
              <w:t>The working language</w:t>
            </w:r>
            <w:r w:rsidR="00DE5394">
              <w:rPr>
                <w:rFonts w:ascii="Times New Roman" w:hAnsi="Times New Roman"/>
                <w:b w:val="0"/>
                <w:sz w:val="24"/>
                <w:szCs w:val="24"/>
                <w:lang w:val="en-US"/>
              </w:rPr>
              <w:t>s</w:t>
            </w:r>
            <w:r w:rsidRPr="00DF34A7">
              <w:rPr>
                <w:rFonts w:ascii="Times New Roman" w:hAnsi="Times New Roman"/>
                <w:b w:val="0"/>
                <w:sz w:val="24"/>
                <w:szCs w:val="24"/>
                <w:lang w:val="en-US"/>
              </w:rPr>
              <w:t xml:space="preserve"> in the </w:t>
            </w:r>
            <w:r w:rsidR="00DE5394">
              <w:rPr>
                <w:rFonts w:ascii="Times New Roman" w:hAnsi="Times New Roman"/>
                <w:b w:val="0"/>
                <w:sz w:val="24"/>
                <w:szCs w:val="24"/>
                <w:lang w:val="en-US"/>
              </w:rPr>
              <w:t>implementation</w:t>
            </w:r>
            <w:r w:rsidRPr="00DF34A7">
              <w:rPr>
                <w:rFonts w:ascii="Times New Roman" w:hAnsi="Times New Roman"/>
                <w:b w:val="0"/>
                <w:sz w:val="24"/>
                <w:szCs w:val="24"/>
                <w:lang w:val="en-US"/>
              </w:rPr>
              <w:t xml:space="preserve"> of this contract </w:t>
            </w:r>
            <w:r w:rsidR="00DE5394">
              <w:rPr>
                <w:rFonts w:ascii="Times New Roman" w:hAnsi="Times New Roman"/>
                <w:b w:val="0"/>
                <w:sz w:val="24"/>
                <w:szCs w:val="24"/>
                <w:lang w:val="en-US"/>
              </w:rPr>
              <w:t>are</w:t>
            </w:r>
            <w:r w:rsidRPr="00DF34A7">
              <w:rPr>
                <w:rFonts w:ascii="Times New Roman" w:hAnsi="Times New Roman"/>
                <w:b w:val="0"/>
                <w:sz w:val="24"/>
                <w:szCs w:val="24"/>
                <w:lang w:val="en-US"/>
              </w:rPr>
              <w:t xml:space="preserve"> Bulgarian </w:t>
            </w:r>
            <w:r w:rsidR="00DE5394">
              <w:rPr>
                <w:rFonts w:ascii="Times New Roman" w:hAnsi="Times New Roman"/>
                <w:b w:val="0"/>
                <w:sz w:val="24"/>
                <w:szCs w:val="24"/>
                <w:lang w:val="en-US"/>
              </w:rPr>
              <w:t>and English languages</w:t>
            </w:r>
            <w:r w:rsidRPr="00DF34A7">
              <w:rPr>
                <w:rFonts w:ascii="Times New Roman" w:hAnsi="Times New Roman"/>
                <w:b w:val="0"/>
                <w:sz w:val="24"/>
                <w:szCs w:val="24"/>
                <w:lang w:val="en-US"/>
              </w:rPr>
              <w:t xml:space="preserve">. </w:t>
            </w:r>
          </w:p>
          <w:p w:rsidR="00027D4F" w:rsidRPr="00DF34A7" w:rsidRDefault="00DE5394" w:rsidP="00DE5394">
            <w:pPr>
              <w:pStyle w:val="BodyText"/>
              <w:ind w:firstLine="0"/>
              <w:jc w:val="both"/>
              <w:outlineLvl w:val="0"/>
              <w:rPr>
                <w:rFonts w:ascii="Times New Roman" w:hAnsi="Times New Roman"/>
                <w:b w:val="0"/>
                <w:sz w:val="24"/>
                <w:szCs w:val="24"/>
                <w:lang w:val="en-US"/>
              </w:rPr>
            </w:pPr>
            <w:r>
              <w:rPr>
                <w:rFonts w:ascii="Times New Roman" w:hAnsi="Times New Roman"/>
                <w:b w:val="0"/>
                <w:sz w:val="24"/>
                <w:szCs w:val="24"/>
                <w:lang w:val="en-US"/>
              </w:rPr>
              <w:t xml:space="preserve">The </w:t>
            </w:r>
            <w:r w:rsidR="004C6F68" w:rsidRPr="00DF34A7">
              <w:rPr>
                <w:rFonts w:ascii="Times New Roman" w:hAnsi="Times New Roman"/>
                <w:b w:val="0"/>
                <w:sz w:val="24"/>
                <w:szCs w:val="24"/>
                <w:lang w:val="en-US"/>
              </w:rPr>
              <w:t xml:space="preserve">CONTRACTOR </w:t>
            </w:r>
            <w:r w:rsidR="00C42C26">
              <w:rPr>
                <w:rFonts w:ascii="Times New Roman" w:hAnsi="Times New Roman"/>
                <w:b w:val="0"/>
                <w:sz w:val="24"/>
                <w:szCs w:val="24"/>
                <w:lang w:val="en-US"/>
              </w:rPr>
              <w:t>must</w:t>
            </w:r>
            <w:r w:rsidR="004C6F68" w:rsidRPr="00DF34A7">
              <w:rPr>
                <w:rFonts w:ascii="Times New Roman" w:hAnsi="Times New Roman"/>
                <w:b w:val="0"/>
                <w:sz w:val="24"/>
                <w:szCs w:val="24"/>
                <w:lang w:val="en-US"/>
              </w:rPr>
              <w:t xml:space="preserve"> prepare and submit at </w:t>
            </w:r>
            <w:r w:rsidRPr="00DF34A7">
              <w:rPr>
                <w:rFonts w:ascii="Times New Roman" w:hAnsi="Times New Roman"/>
                <w:b w:val="0"/>
                <w:sz w:val="24"/>
                <w:szCs w:val="24"/>
                <w:lang w:val="en-US"/>
              </w:rPr>
              <w:t>its</w:t>
            </w:r>
            <w:r w:rsidR="004C6F68" w:rsidRPr="00DF34A7">
              <w:rPr>
                <w:rFonts w:ascii="Times New Roman" w:hAnsi="Times New Roman"/>
                <w:b w:val="0"/>
                <w:sz w:val="24"/>
                <w:szCs w:val="24"/>
                <w:lang w:val="en-US"/>
              </w:rPr>
              <w:t xml:space="preserve"> own expense all documents in Bulgarian and English. </w:t>
            </w:r>
          </w:p>
          <w:p w:rsidR="00027D4F" w:rsidRDefault="00027D4F" w:rsidP="00DE5394">
            <w:pPr>
              <w:pStyle w:val="BodyText"/>
              <w:ind w:firstLine="0"/>
              <w:jc w:val="both"/>
              <w:outlineLvl w:val="0"/>
              <w:rPr>
                <w:rFonts w:ascii="Times New Roman" w:hAnsi="Times New Roman"/>
                <w:b w:val="0"/>
                <w:sz w:val="24"/>
                <w:szCs w:val="24"/>
                <w:lang w:val="en-US"/>
              </w:rPr>
            </w:pPr>
            <w:r w:rsidRPr="00DF34A7">
              <w:rPr>
                <w:rFonts w:ascii="Times New Roman" w:hAnsi="Times New Roman"/>
                <w:b w:val="0"/>
                <w:sz w:val="24"/>
                <w:szCs w:val="24"/>
                <w:lang w:val="en-US"/>
              </w:rPr>
              <w:t>The</w:t>
            </w:r>
            <w:r w:rsidR="00536150" w:rsidRPr="00DF34A7">
              <w:rPr>
                <w:rFonts w:ascii="Times New Roman" w:hAnsi="Times New Roman"/>
                <w:b w:val="0"/>
                <w:sz w:val="24"/>
                <w:szCs w:val="24"/>
                <w:lang w:val="en-US"/>
              </w:rPr>
              <w:t xml:space="preserve"> Reports and all protocols</w:t>
            </w:r>
            <w:r w:rsidRPr="00DF34A7">
              <w:rPr>
                <w:rFonts w:ascii="Times New Roman" w:hAnsi="Times New Roman"/>
                <w:b w:val="0"/>
                <w:sz w:val="24"/>
                <w:szCs w:val="24"/>
                <w:lang w:val="en-US"/>
              </w:rPr>
              <w:t xml:space="preserve">, written correspondence, statements, letters, etc., </w:t>
            </w:r>
            <w:r w:rsidR="00536150" w:rsidRPr="00DF34A7">
              <w:rPr>
                <w:rFonts w:ascii="Times New Roman" w:hAnsi="Times New Roman"/>
                <w:b w:val="0"/>
                <w:sz w:val="24"/>
                <w:szCs w:val="24"/>
                <w:lang w:val="en-US"/>
              </w:rPr>
              <w:t xml:space="preserve">prepared </w:t>
            </w:r>
            <w:r w:rsidRPr="00DF34A7">
              <w:rPr>
                <w:rFonts w:ascii="Times New Roman" w:hAnsi="Times New Roman"/>
                <w:b w:val="0"/>
                <w:sz w:val="24"/>
                <w:szCs w:val="24"/>
                <w:lang w:val="en-US"/>
              </w:rPr>
              <w:t>by the Contractor for the purpose of implementation of the contract and handed over to Contracting authority must be both on Bulgarian language and in English.</w:t>
            </w:r>
          </w:p>
          <w:p w:rsidR="00C42C26" w:rsidRPr="00DF34A7" w:rsidRDefault="00C42C26" w:rsidP="00DE5394">
            <w:pPr>
              <w:pStyle w:val="BodyText"/>
              <w:ind w:firstLine="0"/>
              <w:jc w:val="both"/>
              <w:outlineLvl w:val="0"/>
              <w:rPr>
                <w:rFonts w:ascii="Times New Roman" w:hAnsi="Times New Roman"/>
                <w:b w:val="0"/>
                <w:sz w:val="24"/>
                <w:szCs w:val="24"/>
                <w:lang w:val="en-US"/>
              </w:rPr>
            </w:pPr>
          </w:p>
          <w:p w:rsidR="00027D4F" w:rsidRPr="00DF34A7" w:rsidRDefault="00027D4F" w:rsidP="00DE5394">
            <w:pPr>
              <w:pStyle w:val="BodyText"/>
              <w:ind w:firstLine="0"/>
              <w:jc w:val="both"/>
              <w:outlineLvl w:val="0"/>
              <w:rPr>
                <w:rFonts w:ascii="Times New Roman" w:hAnsi="Times New Roman"/>
                <w:b w:val="0"/>
                <w:sz w:val="24"/>
                <w:szCs w:val="24"/>
                <w:lang w:val="en-US"/>
              </w:rPr>
            </w:pPr>
            <w:r w:rsidRPr="00DF34A7">
              <w:rPr>
                <w:rFonts w:ascii="Times New Roman" w:hAnsi="Times New Roman"/>
                <w:b w:val="0"/>
                <w:sz w:val="24"/>
                <w:szCs w:val="24"/>
                <w:lang w:val="en-US"/>
              </w:rPr>
              <w:t xml:space="preserve">As for the above, the selected Contractor should bear in mind that the documents in electronic format CD must also be in Bulgarian language and </w:t>
            </w:r>
            <w:r w:rsidR="00DE5394">
              <w:rPr>
                <w:rFonts w:ascii="Times New Roman" w:hAnsi="Times New Roman"/>
                <w:b w:val="0"/>
                <w:sz w:val="24"/>
                <w:szCs w:val="24"/>
                <w:lang w:val="en-US"/>
              </w:rPr>
              <w:t xml:space="preserve">in </w:t>
            </w:r>
            <w:r w:rsidRPr="00DF34A7">
              <w:rPr>
                <w:rFonts w:ascii="Times New Roman" w:hAnsi="Times New Roman"/>
                <w:b w:val="0"/>
                <w:sz w:val="24"/>
                <w:szCs w:val="24"/>
                <w:lang w:val="en-US"/>
              </w:rPr>
              <w:t>English</w:t>
            </w:r>
            <w:r w:rsidR="00DE5394">
              <w:rPr>
                <w:rFonts w:ascii="Times New Roman" w:hAnsi="Times New Roman"/>
                <w:b w:val="0"/>
                <w:sz w:val="24"/>
                <w:szCs w:val="24"/>
                <w:lang w:val="en-US"/>
              </w:rPr>
              <w:t xml:space="preserve"> </w:t>
            </w:r>
            <w:r w:rsidR="002B1557">
              <w:rPr>
                <w:rFonts w:ascii="Times New Roman" w:hAnsi="Times New Roman"/>
                <w:b w:val="0"/>
                <w:sz w:val="24"/>
                <w:szCs w:val="24"/>
                <w:lang w:val="en-US"/>
              </w:rPr>
              <w:t>language</w:t>
            </w:r>
            <w:r w:rsidRPr="00DF34A7">
              <w:rPr>
                <w:rFonts w:ascii="Times New Roman" w:hAnsi="Times New Roman"/>
                <w:b w:val="0"/>
                <w:sz w:val="24"/>
                <w:szCs w:val="24"/>
                <w:lang w:val="en-US"/>
              </w:rPr>
              <w:t>.</w:t>
            </w:r>
          </w:p>
          <w:p w:rsidR="00DE5394" w:rsidRDefault="00DE5394" w:rsidP="00DE5394">
            <w:pPr>
              <w:pStyle w:val="BodyText"/>
              <w:ind w:firstLine="0"/>
              <w:jc w:val="both"/>
              <w:outlineLvl w:val="0"/>
              <w:rPr>
                <w:rFonts w:ascii="Times New Roman" w:hAnsi="Times New Roman"/>
                <w:b w:val="0"/>
                <w:sz w:val="24"/>
                <w:szCs w:val="24"/>
                <w:lang w:val="en-US"/>
              </w:rPr>
            </w:pPr>
          </w:p>
          <w:p w:rsidR="00027D4F" w:rsidRPr="00DF34A7" w:rsidRDefault="00027D4F" w:rsidP="00DE5394">
            <w:pPr>
              <w:pStyle w:val="BodyText"/>
              <w:ind w:firstLine="0"/>
              <w:jc w:val="both"/>
              <w:outlineLvl w:val="0"/>
              <w:rPr>
                <w:rFonts w:ascii="Times New Roman" w:hAnsi="Times New Roman"/>
                <w:b w:val="0"/>
                <w:sz w:val="24"/>
                <w:szCs w:val="24"/>
                <w:lang w:val="en-US"/>
              </w:rPr>
            </w:pPr>
            <w:r w:rsidRPr="00DF34A7">
              <w:rPr>
                <w:rFonts w:ascii="Times New Roman" w:hAnsi="Times New Roman"/>
                <w:b w:val="0"/>
                <w:sz w:val="24"/>
                <w:szCs w:val="24"/>
                <w:lang w:val="en-US"/>
              </w:rPr>
              <w:t>The documents required in more than 1 /one/ copy in Bulgarian language in hard copy, must be presented only in 1 /one/ copy translated into English on paper. The same condition is also applicable to the content requ</w:t>
            </w:r>
            <w:r w:rsidR="00536150" w:rsidRPr="00DF34A7">
              <w:rPr>
                <w:rFonts w:ascii="Times New Roman" w:hAnsi="Times New Roman"/>
                <w:b w:val="0"/>
                <w:sz w:val="24"/>
                <w:szCs w:val="24"/>
                <w:lang w:val="en-US"/>
              </w:rPr>
              <w:t>ired for electronic media - CD</w:t>
            </w:r>
            <w:r w:rsidRPr="00DF34A7">
              <w:rPr>
                <w:rFonts w:ascii="Times New Roman" w:hAnsi="Times New Roman"/>
                <w:b w:val="0"/>
                <w:sz w:val="24"/>
                <w:szCs w:val="24"/>
                <w:lang w:val="en-US"/>
              </w:rPr>
              <w:t>.</w:t>
            </w:r>
          </w:p>
          <w:p w:rsidR="00F80E4D" w:rsidRPr="00DF34A7" w:rsidRDefault="00F80E4D" w:rsidP="00B36646">
            <w:pPr>
              <w:autoSpaceDE w:val="0"/>
              <w:autoSpaceDN w:val="0"/>
              <w:adjustRightInd w:val="0"/>
              <w:ind w:right="-18"/>
              <w:rPr>
                <w:rFonts w:ascii="Times New Roman" w:eastAsia="Arial Unicode MS" w:hAnsi="Times New Roman"/>
                <w:i/>
                <w:noProof/>
                <w:lang w:val="en-US"/>
              </w:rPr>
            </w:pPr>
          </w:p>
          <w:p w:rsidR="00B36646" w:rsidRDefault="00DE5394" w:rsidP="00DE5394">
            <w:pPr>
              <w:pStyle w:val="BodyText"/>
              <w:ind w:firstLine="0"/>
              <w:jc w:val="both"/>
              <w:outlineLvl w:val="0"/>
              <w:rPr>
                <w:rFonts w:ascii="Times New Roman" w:hAnsi="Times New Roman"/>
                <w:b w:val="0"/>
                <w:sz w:val="24"/>
                <w:szCs w:val="24"/>
                <w:lang w:val="en-US"/>
              </w:rPr>
            </w:pPr>
            <w:r w:rsidRPr="00DE5394">
              <w:rPr>
                <w:rFonts w:ascii="Times New Roman" w:hAnsi="Times New Roman"/>
                <w:b w:val="0"/>
                <w:sz w:val="24"/>
                <w:szCs w:val="24"/>
                <w:lang w:val="en-US"/>
              </w:rPr>
              <w:t xml:space="preserve">As for the above, the selected Contractor should bear in mind that the documents in electronic format CD - must also appear in Bulgarian language and </w:t>
            </w:r>
            <w:r>
              <w:rPr>
                <w:rFonts w:ascii="Times New Roman" w:hAnsi="Times New Roman"/>
                <w:b w:val="0"/>
                <w:sz w:val="24"/>
                <w:szCs w:val="24"/>
                <w:lang w:val="en-US"/>
              </w:rPr>
              <w:t xml:space="preserve">in </w:t>
            </w:r>
            <w:r w:rsidRPr="00DE5394">
              <w:rPr>
                <w:rFonts w:ascii="Times New Roman" w:hAnsi="Times New Roman"/>
                <w:b w:val="0"/>
                <w:sz w:val="24"/>
                <w:szCs w:val="24"/>
                <w:lang w:val="en-US"/>
              </w:rPr>
              <w:t>English</w:t>
            </w:r>
            <w:r>
              <w:rPr>
                <w:rFonts w:ascii="Times New Roman" w:hAnsi="Times New Roman"/>
                <w:b w:val="0"/>
                <w:sz w:val="24"/>
                <w:szCs w:val="24"/>
                <w:lang w:val="en-US"/>
              </w:rPr>
              <w:t xml:space="preserve"> language.</w:t>
            </w:r>
          </w:p>
          <w:p w:rsidR="00DE5394" w:rsidRDefault="00DE5394" w:rsidP="00DE5394">
            <w:pPr>
              <w:pStyle w:val="BodyText"/>
              <w:ind w:firstLine="0"/>
              <w:jc w:val="both"/>
              <w:outlineLvl w:val="0"/>
              <w:rPr>
                <w:rFonts w:ascii="Times New Roman" w:hAnsi="Times New Roman"/>
                <w:b w:val="0"/>
                <w:sz w:val="24"/>
                <w:szCs w:val="24"/>
                <w:lang w:val="en-US"/>
              </w:rPr>
            </w:pPr>
          </w:p>
          <w:p w:rsidR="008D7C37" w:rsidRPr="00AA1D39" w:rsidRDefault="008D7C37" w:rsidP="008D7C37">
            <w:pPr>
              <w:spacing w:after="120" w:line="360" w:lineRule="auto"/>
              <w:ind w:firstLine="0"/>
              <w:outlineLvl w:val="0"/>
              <w:rPr>
                <w:rFonts w:ascii="Times New Roman" w:hAnsi="Times New Roman"/>
                <w:b/>
                <w:caps/>
                <w:lang w:eastAsia="en-US"/>
              </w:rPr>
            </w:pPr>
            <w:r w:rsidRPr="00A41663">
              <w:rPr>
                <w:rFonts w:ascii="Times New Roman" w:hAnsi="Times New Roman"/>
                <w:b/>
                <w:caps/>
                <w:lang w:eastAsia="en-US"/>
              </w:rPr>
              <w:t xml:space="preserve">VІІ. </w:t>
            </w:r>
            <w:r w:rsidRPr="00AA1D39">
              <w:rPr>
                <w:rFonts w:ascii="Times New Roman" w:hAnsi="Times New Roman"/>
                <w:b/>
                <w:caps/>
                <w:lang w:eastAsia="en-US"/>
              </w:rPr>
              <w:t>„</w:t>
            </w:r>
            <w:r w:rsidR="00494ADD">
              <w:rPr>
                <w:rFonts w:ascii="Times New Roman" w:hAnsi="Times New Roman"/>
                <w:b/>
                <w:lang w:val="en-US"/>
              </w:rPr>
              <w:t>PREMISES</w:t>
            </w:r>
            <w:r w:rsidR="00494ADD" w:rsidRPr="00C42C26">
              <w:rPr>
                <w:rFonts w:ascii="Times New Roman" w:hAnsi="Times New Roman"/>
                <w:b/>
                <w:lang w:val="en-US" w:eastAsia="en-US"/>
              </w:rPr>
              <w:t xml:space="preserve"> </w:t>
            </w:r>
            <w:r w:rsidR="00494ADD">
              <w:rPr>
                <w:rFonts w:ascii="Times New Roman" w:hAnsi="Times New Roman"/>
                <w:b/>
                <w:lang w:val="en-US" w:eastAsia="en-US"/>
              </w:rPr>
              <w:t>AND EQUIPMENT</w:t>
            </w:r>
            <w:r w:rsidRPr="00AA1D39">
              <w:rPr>
                <w:rFonts w:ascii="Times New Roman" w:hAnsi="Times New Roman"/>
                <w:b/>
                <w:caps/>
                <w:lang w:eastAsia="en-US"/>
              </w:rPr>
              <w:t>“</w:t>
            </w:r>
          </w:p>
          <w:p w:rsidR="00AA1D39" w:rsidRPr="00C42C26" w:rsidRDefault="00C42C26" w:rsidP="00C42C26">
            <w:pPr>
              <w:pStyle w:val="BodyText"/>
              <w:ind w:firstLine="0"/>
              <w:jc w:val="both"/>
              <w:outlineLvl w:val="0"/>
              <w:rPr>
                <w:rFonts w:ascii="Times New Roman" w:hAnsi="Times New Roman"/>
                <w:b w:val="0"/>
                <w:sz w:val="24"/>
                <w:szCs w:val="24"/>
                <w:lang w:val="en-US"/>
              </w:rPr>
            </w:pPr>
            <w:r w:rsidRPr="00C42C26">
              <w:rPr>
                <w:rFonts w:ascii="Times New Roman" w:hAnsi="Times New Roman"/>
                <w:b w:val="0"/>
                <w:sz w:val="24"/>
                <w:szCs w:val="24"/>
                <w:lang w:val="en-US"/>
              </w:rPr>
              <w:t xml:space="preserve">All </w:t>
            </w:r>
            <w:r>
              <w:rPr>
                <w:rFonts w:ascii="Times New Roman" w:hAnsi="Times New Roman"/>
                <w:b w:val="0"/>
                <w:sz w:val="24"/>
                <w:szCs w:val="24"/>
                <w:lang w:val="en-US"/>
              </w:rPr>
              <w:t>premises</w:t>
            </w:r>
            <w:r w:rsidRPr="00C42C26">
              <w:rPr>
                <w:rFonts w:ascii="Times New Roman" w:hAnsi="Times New Roman"/>
                <w:b w:val="0"/>
                <w:sz w:val="24"/>
                <w:szCs w:val="24"/>
                <w:lang w:val="en-US"/>
              </w:rPr>
              <w:t xml:space="preserve"> (office, etc.), equipment and furniture that the contractor will use when performing the contract a</w:t>
            </w:r>
            <w:r>
              <w:rPr>
                <w:rFonts w:ascii="Times New Roman" w:hAnsi="Times New Roman"/>
                <w:b w:val="0"/>
                <w:sz w:val="24"/>
                <w:szCs w:val="24"/>
                <w:lang w:val="en-US"/>
              </w:rPr>
              <w:t>re at his expense</w:t>
            </w:r>
            <w:r w:rsidRPr="00C42C26">
              <w:rPr>
                <w:rFonts w:ascii="Times New Roman" w:hAnsi="Times New Roman"/>
                <w:b w:val="0"/>
                <w:sz w:val="24"/>
                <w:szCs w:val="24"/>
                <w:lang w:val="en-US"/>
              </w:rPr>
              <w:t xml:space="preserve"> and </w:t>
            </w:r>
            <w:r>
              <w:rPr>
                <w:rFonts w:ascii="Times New Roman" w:hAnsi="Times New Roman"/>
                <w:b w:val="0"/>
                <w:sz w:val="24"/>
                <w:szCs w:val="24"/>
                <w:lang w:val="en-US"/>
              </w:rPr>
              <w:t>it has</w:t>
            </w:r>
            <w:r w:rsidRPr="00C42C26">
              <w:rPr>
                <w:rFonts w:ascii="Times New Roman" w:hAnsi="Times New Roman"/>
                <w:b w:val="0"/>
                <w:sz w:val="24"/>
                <w:szCs w:val="24"/>
                <w:lang w:val="en-US"/>
              </w:rPr>
              <w:t xml:space="preserve"> no basis for claims of any nature and subject to</w:t>
            </w:r>
            <w:r>
              <w:rPr>
                <w:rFonts w:ascii="Times New Roman" w:hAnsi="Times New Roman"/>
                <w:b w:val="0"/>
                <w:sz w:val="24"/>
                <w:szCs w:val="24"/>
                <w:lang w:val="en-US"/>
              </w:rPr>
              <w:t xml:space="preserve"> the</w:t>
            </w:r>
            <w:r w:rsidRPr="00C42C26">
              <w:rPr>
                <w:rFonts w:ascii="Times New Roman" w:hAnsi="Times New Roman"/>
                <w:b w:val="0"/>
                <w:sz w:val="24"/>
                <w:szCs w:val="24"/>
                <w:lang w:val="en-US"/>
              </w:rPr>
              <w:t xml:space="preserve"> </w:t>
            </w:r>
            <w:r>
              <w:rPr>
                <w:rFonts w:ascii="Times New Roman" w:hAnsi="Times New Roman"/>
                <w:b w:val="0"/>
                <w:sz w:val="24"/>
                <w:szCs w:val="24"/>
                <w:lang w:val="en-US"/>
              </w:rPr>
              <w:t>Contracting authority</w:t>
            </w:r>
            <w:r w:rsidRPr="00C42C26">
              <w:rPr>
                <w:rFonts w:ascii="Times New Roman" w:hAnsi="Times New Roman"/>
                <w:b w:val="0"/>
                <w:sz w:val="24"/>
                <w:szCs w:val="24"/>
                <w:lang w:val="en-US"/>
              </w:rPr>
              <w:t xml:space="preserve"> </w:t>
            </w:r>
            <w:r>
              <w:rPr>
                <w:rFonts w:ascii="Times New Roman" w:hAnsi="Times New Roman"/>
                <w:b w:val="0"/>
                <w:sz w:val="24"/>
                <w:szCs w:val="24"/>
                <w:lang w:val="en-US"/>
              </w:rPr>
              <w:t xml:space="preserve">for </w:t>
            </w:r>
            <w:r w:rsidRPr="00C42C26">
              <w:rPr>
                <w:rFonts w:ascii="Times New Roman" w:hAnsi="Times New Roman"/>
                <w:b w:val="0"/>
                <w:sz w:val="24"/>
                <w:szCs w:val="24"/>
                <w:lang w:val="en-US"/>
              </w:rPr>
              <w:t>hiring and/or use of these material and technical means.</w:t>
            </w:r>
          </w:p>
          <w:p w:rsidR="00AA1D39" w:rsidRDefault="00AA1D39" w:rsidP="00DE5394">
            <w:pPr>
              <w:spacing w:after="120" w:line="360" w:lineRule="auto"/>
              <w:ind w:firstLine="0"/>
              <w:outlineLvl w:val="0"/>
              <w:rPr>
                <w:rFonts w:ascii="Times New Roman" w:hAnsi="Times New Roman"/>
                <w:b/>
                <w:caps/>
                <w:lang w:val="en-GB" w:eastAsia="en-US"/>
              </w:rPr>
            </w:pPr>
          </w:p>
          <w:p w:rsidR="00592CE6" w:rsidRDefault="00592CE6" w:rsidP="00DE5394">
            <w:pPr>
              <w:spacing w:after="120" w:line="360" w:lineRule="auto"/>
              <w:ind w:firstLine="0"/>
              <w:outlineLvl w:val="0"/>
              <w:rPr>
                <w:rFonts w:ascii="Times New Roman" w:hAnsi="Times New Roman"/>
                <w:b/>
                <w:caps/>
                <w:lang w:val="en-GB" w:eastAsia="en-US"/>
              </w:rPr>
            </w:pPr>
          </w:p>
          <w:p w:rsidR="00DE5394" w:rsidRDefault="00DE5394" w:rsidP="00DE5394">
            <w:pPr>
              <w:spacing w:after="120" w:line="360" w:lineRule="auto"/>
              <w:ind w:firstLine="0"/>
              <w:outlineLvl w:val="0"/>
              <w:rPr>
                <w:rFonts w:ascii="Times New Roman" w:hAnsi="Times New Roman"/>
                <w:b/>
                <w:caps/>
                <w:lang w:val="en-GB" w:eastAsia="en-US"/>
              </w:rPr>
            </w:pPr>
            <w:r w:rsidRPr="00DE5394">
              <w:rPr>
                <w:rFonts w:ascii="Times New Roman" w:hAnsi="Times New Roman"/>
                <w:b/>
                <w:caps/>
                <w:lang w:val="en-GB" w:eastAsia="en-US"/>
              </w:rPr>
              <w:lastRenderedPageBreak/>
              <w:t>V</w:t>
            </w:r>
            <w:r w:rsidR="00AA1D39">
              <w:rPr>
                <w:rFonts w:ascii="Times New Roman" w:hAnsi="Times New Roman"/>
                <w:b/>
                <w:caps/>
                <w:lang w:val="en-US" w:eastAsia="en-US"/>
              </w:rPr>
              <w:t>I</w:t>
            </w:r>
            <w:r w:rsidRPr="00DE5394">
              <w:rPr>
                <w:rFonts w:ascii="Times New Roman" w:hAnsi="Times New Roman"/>
                <w:b/>
                <w:caps/>
                <w:lang w:val="en-GB" w:eastAsia="en-US"/>
              </w:rPr>
              <w:t>II. Available documentation.</w:t>
            </w:r>
          </w:p>
          <w:p w:rsidR="00DE5394" w:rsidRDefault="00DE5394" w:rsidP="00DE5394">
            <w:pPr>
              <w:pStyle w:val="BodyText"/>
              <w:ind w:firstLine="0"/>
              <w:jc w:val="both"/>
              <w:outlineLvl w:val="0"/>
              <w:rPr>
                <w:rFonts w:ascii="Times New Roman" w:hAnsi="Times New Roman"/>
                <w:b w:val="0"/>
                <w:sz w:val="24"/>
                <w:szCs w:val="24"/>
                <w:lang w:val="en-US"/>
              </w:rPr>
            </w:pPr>
            <w:r w:rsidRPr="00DE5394">
              <w:rPr>
                <w:rFonts w:ascii="Times New Roman" w:hAnsi="Times New Roman"/>
                <w:b w:val="0"/>
                <w:sz w:val="24"/>
                <w:szCs w:val="24"/>
                <w:lang w:val="en-US"/>
              </w:rPr>
              <w:t xml:space="preserve">The </w:t>
            </w:r>
            <w:r w:rsidR="00C42C26" w:rsidRPr="00DE5394">
              <w:rPr>
                <w:rFonts w:ascii="Times New Roman" w:hAnsi="Times New Roman"/>
                <w:b w:val="0"/>
                <w:sz w:val="24"/>
                <w:szCs w:val="24"/>
                <w:lang w:val="en-US"/>
              </w:rPr>
              <w:t xml:space="preserve">Contracting </w:t>
            </w:r>
            <w:r w:rsidRPr="00DE5394">
              <w:rPr>
                <w:rFonts w:ascii="Times New Roman" w:hAnsi="Times New Roman"/>
                <w:b w:val="0"/>
                <w:sz w:val="24"/>
                <w:szCs w:val="24"/>
                <w:lang w:val="en-US"/>
              </w:rPr>
              <w:t xml:space="preserve">authority will provide </w:t>
            </w:r>
            <w:r>
              <w:rPr>
                <w:rFonts w:ascii="Times New Roman" w:hAnsi="Times New Roman"/>
                <w:b w:val="0"/>
                <w:sz w:val="24"/>
                <w:szCs w:val="24"/>
                <w:lang w:val="en-US"/>
              </w:rPr>
              <w:t xml:space="preserve">to </w:t>
            </w:r>
            <w:r w:rsidRPr="00DE5394">
              <w:rPr>
                <w:rFonts w:ascii="Times New Roman" w:hAnsi="Times New Roman"/>
                <w:b w:val="0"/>
                <w:sz w:val="24"/>
                <w:szCs w:val="24"/>
                <w:lang w:val="en-US"/>
              </w:rPr>
              <w:t>the contractor all documents, data and information</w:t>
            </w:r>
            <w:r>
              <w:rPr>
                <w:rFonts w:ascii="Times New Roman" w:hAnsi="Times New Roman"/>
                <w:b w:val="0"/>
                <w:sz w:val="24"/>
                <w:szCs w:val="24"/>
                <w:lang w:val="en-US"/>
              </w:rPr>
              <w:t>,</w:t>
            </w:r>
            <w:r w:rsidRPr="00DE5394">
              <w:rPr>
                <w:rFonts w:ascii="Times New Roman" w:hAnsi="Times New Roman"/>
                <w:b w:val="0"/>
                <w:sz w:val="24"/>
                <w:szCs w:val="24"/>
                <w:lang w:val="en-US"/>
              </w:rPr>
              <w:t xml:space="preserve"> necessary for the implementation of</w:t>
            </w:r>
            <w:r>
              <w:rPr>
                <w:rFonts w:ascii="Times New Roman" w:hAnsi="Times New Roman"/>
                <w:b w:val="0"/>
                <w:sz w:val="24"/>
                <w:szCs w:val="24"/>
                <w:lang w:val="en-US"/>
              </w:rPr>
              <w:t xml:space="preserve"> the</w:t>
            </w:r>
            <w:r w:rsidRPr="00DE5394">
              <w:rPr>
                <w:rFonts w:ascii="Times New Roman" w:hAnsi="Times New Roman"/>
                <w:b w:val="0"/>
                <w:sz w:val="24"/>
                <w:szCs w:val="24"/>
                <w:lang w:val="en-US"/>
              </w:rPr>
              <w:t xml:space="preserve"> activities under these terms</w:t>
            </w:r>
            <w:r>
              <w:rPr>
                <w:rFonts w:ascii="Times New Roman" w:hAnsi="Times New Roman"/>
                <w:b w:val="0"/>
                <w:sz w:val="24"/>
                <w:szCs w:val="24"/>
                <w:lang w:val="en-US"/>
              </w:rPr>
              <w:t xml:space="preserve"> of reference</w:t>
            </w:r>
            <w:r w:rsidRPr="00DE5394">
              <w:rPr>
                <w:rFonts w:ascii="Times New Roman" w:hAnsi="Times New Roman"/>
                <w:b w:val="0"/>
                <w:sz w:val="24"/>
                <w:szCs w:val="24"/>
                <w:lang w:val="en-US"/>
              </w:rPr>
              <w:t>.</w:t>
            </w:r>
          </w:p>
          <w:p w:rsidR="00DE5394" w:rsidRPr="00DE5394" w:rsidRDefault="00DE5394" w:rsidP="00DE5394">
            <w:pPr>
              <w:pStyle w:val="BodyText"/>
              <w:ind w:firstLine="0"/>
              <w:jc w:val="both"/>
              <w:outlineLvl w:val="0"/>
              <w:rPr>
                <w:rFonts w:ascii="Times New Roman" w:hAnsi="Times New Roman"/>
                <w:b w:val="0"/>
                <w:sz w:val="24"/>
                <w:szCs w:val="24"/>
                <w:lang w:val="en-US"/>
              </w:rPr>
            </w:pPr>
          </w:p>
          <w:p w:rsidR="00DE5394" w:rsidRPr="00DE5394" w:rsidRDefault="00DE5394" w:rsidP="00DE5394">
            <w:pPr>
              <w:pStyle w:val="BodyText"/>
              <w:ind w:firstLine="0"/>
              <w:jc w:val="both"/>
              <w:outlineLvl w:val="0"/>
              <w:rPr>
                <w:rFonts w:ascii="Times New Roman" w:hAnsi="Times New Roman"/>
                <w:sz w:val="24"/>
                <w:szCs w:val="24"/>
                <w:lang w:val="en-US"/>
              </w:rPr>
            </w:pPr>
            <w:r w:rsidRPr="00DE5394">
              <w:rPr>
                <w:rFonts w:ascii="Times New Roman" w:hAnsi="Times New Roman"/>
                <w:sz w:val="24"/>
                <w:szCs w:val="24"/>
                <w:lang w:val="en-US"/>
              </w:rPr>
              <w:t xml:space="preserve">When using these terms of reference for drawing up </w:t>
            </w:r>
            <w:r>
              <w:rPr>
                <w:rFonts w:ascii="Times New Roman" w:hAnsi="Times New Roman"/>
                <w:sz w:val="24"/>
                <w:szCs w:val="24"/>
                <w:lang w:val="en-US"/>
              </w:rPr>
              <w:t>the offers the tenderers</w:t>
            </w:r>
            <w:r w:rsidRPr="00DE5394">
              <w:rPr>
                <w:rFonts w:ascii="Times New Roman" w:hAnsi="Times New Roman"/>
                <w:sz w:val="24"/>
                <w:szCs w:val="24"/>
                <w:lang w:val="en-US"/>
              </w:rPr>
              <w:t xml:space="preserve"> should use and take into account not only the information and data from this document, but of all documents that are an integral part of the tender </w:t>
            </w:r>
            <w:r>
              <w:rPr>
                <w:rFonts w:ascii="Times New Roman" w:hAnsi="Times New Roman"/>
                <w:sz w:val="24"/>
                <w:szCs w:val="24"/>
                <w:lang w:val="en-US"/>
              </w:rPr>
              <w:t>dossier of the procedure</w:t>
            </w:r>
            <w:r w:rsidRPr="00DE5394">
              <w:rPr>
                <w:rFonts w:ascii="Times New Roman" w:hAnsi="Times New Roman"/>
                <w:sz w:val="24"/>
                <w:szCs w:val="24"/>
                <w:lang w:val="en-US"/>
              </w:rPr>
              <w:t>.</w:t>
            </w:r>
          </w:p>
          <w:p w:rsidR="00DE5394" w:rsidRDefault="00DE5394" w:rsidP="00DE5394">
            <w:pPr>
              <w:spacing w:after="120" w:line="360" w:lineRule="auto"/>
              <w:ind w:firstLine="0"/>
              <w:outlineLvl w:val="0"/>
              <w:rPr>
                <w:rFonts w:ascii="Times New Roman" w:hAnsi="Times New Roman"/>
                <w:b/>
                <w:caps/>
                <w:lang w:val="en-GB" w:eastAsia="en-US"/>
              </w:rPr>
            </w:pPr>
          </w:p>
          <w:p w:rsidR="00DE5394" w:rsidRDefault="00DE5394" w:rsidP="00DE5394">
            <w:pPr>
              <w:spacing w:after="120" w:line="360" w:lineRule="auto"/>
              <w:ind w:firstLine="0"/>
              <w:outlineLvl w:val="0"/>
              <w:rPr>
                <w:rFonts w:ascii="Times New Roman" w:hAnsi="Times New Roman"/>
                <w:b/>
                <w:caps/>
                <w:lang w:val="en-GB" w:eastAsia="en-US"/>
              </w:rPr>
            </w:pPr>
          </w:p>
          <w:p w:rsidR="00DE5394" w:rsidRPr="00DE5394" w:rsidRDefault="00DE5394" w:rsidP="00DE5394">
            <w:pPr>
              <w:spacing w:after="120" w:line="360" w:lineRule="auto"/>
              <w:ind w:firstLine="0"/>
              <w:outlineLvl w:val="0"/>
              <w:rPr>
                <w:rFonts w:ascii="Times New Roman" w:eastAsia="Arial Unicode MS" w:hAnsi="Times New Roman"/>
                <w:noProof/>
                <w:lang w:val="en-GB"/>
              </w:rPr>
            </w:pPr>
          </w:p>
        </w:tc>
      </w:tr>
      <w:tr w:rsidR="005C2CE6" w:rsidRPr="001763C0" w:rsidTr="00CC12AB">
        <w:tc>
          <w:tcPr>
            <w:tcW w:w="5412" w:type="dxa"/>
            <w:shd w:val="clear" w:color="auto" w:fill="auto"/>
          </w:tcPr>
          <w:p w:rsidR="000648A4" w:rsidRPr="008F3634" w:rsidRDefault="000648A4" w:rsidP="008F3634">
            <w:pPr>
              <w:spacing w:before="0"/>
              <w:ind w:firstLine="0"/>
              <w:outlineLvl w:val="0"/>
              <w:rPr>
                <w:rFonts w:ascii="Times New Roman" w:hAnsi="Times New Roman"/>
                <w:b/>
                <w:lang w:eastAsia="en-US"/>
              </w:rPr>
            </w:pPr>
          </w:p>
        </w:tc>
        <w:tc>
          <w:tcPr>
            <w:tcW w:w="5246" w:type="dxa"/>
            <w:shd w:val="clear" w:color="auto" w:fill="auto"/>
          </w:tcPr>
          <w:p w:rsidR="005C2CE6" w:rsidRPr="00DF34A7" w:rsidRDefault="005C2CE6" w:rsidP="00077B8A">
            <w:pPr>
              <w:pStyle w:val="BodyText"/>
              <w:spacing w:before="0"/>
              <w:jc w:val="both"/>
              <w:outlineLvl w:val="0"/>
              <w:rPr>
                <w:rFonts w:ascii="Times New Roman" w:eastAsia="Arial Unicode MS" w:hAnsi="Times New Roman"/>
                <w:noProof/>
                <w:lang w:val="en-GB"/>
              </w:rPr>
            </w:pPr>
          </w:p>
        </w:tc>
      </w:tr>
      <w:tr w:rsidR="005C2CE6" w:rsidRPr="001763C0" w:rsidTr="00CC12AB">
        <w:tc>
          <w:tcPr>
            <w:tcW w:w="5412" w:type="dxa"/>
            <w:shd w:val="clear" w:color="auto" w:fill="auto"/>
          </w:tcPr>
          <w:p w:rsidR="005C2CE6" w:rsidRPr="008F3634" w:rsidRDefault="005C2CE6" w:rsidP="008F3634">
            <w:pPr>
              <w:spacing w:before="0"/>
              <w:ind w:firstLine="0"/>
              <w:outlineLvl w:val="0"/>
              <w:rPr>
                <w:rFonts w:ascii="Times New Roman" w:hAnsi="Times New Roman"/>
                <w:b/>
                <w:lang w:eastAsia="en-US"/>
              </w:rPr>
            </w:pPr>
          </w:p>
        </w:tc>
        <w:tc>
          <w:tcPr>
            <w:tcW w:w="5246" w:type="dxa"/>
            <w:shd w:val="clear" w:color="auto" w:fill="auto"/>
          </w:tcPr>
          <w:p w:rsidR="005C2CE6" w:rsidRPr="00DF34A7" w:rsidRDefault="005C2CE6" w:rsidP="00CC0636">
            <w:pPr>
              <w:pStyle w:val="BodyText"/>
              <w:spacing w:before="0"/>
              <w:ind w:left="34" w:firstLine="601"/>
              <w:jc w:val="both"/>
              <w:outlineLvl w:val="0"/>
              <w:rPr>
                <w:rFonts w:ascii="Times New Roman" w:eastAsia="Arial Unicode MS" w:hAnsi="Times New Roman"/>
                <w:noProof/>
                <w:lang w:val="en-GB"/>
              </w:rPr>
            </w:pPr>
          </w:p>
        </w:tc>
      </w:tr>
      <w:tr w:rsidR="005C2CE6" w:rsidRPr="001763C0" w:rsidTr="004D1E2F">
        <w:trPr>
          <w:trHeight w:val="80"/>
        </w:trPr>
        <w:tc>
          <w:tcPr>
            <w:tcW w:w="5412" w:type="dxa"/>
            <w:shd w:val="clear" w:color="auto" w:fill="auto"/>
          </w:tcPr>
          <w:p w:rsidR="005C2CE6" w:rsidRPr="008F3634" w:rsidRDefault="005C2CE6" w:rsidP="008F3634">
            <w:pPr>
              <w:spacing w:before="0"/>
              <w:ind w:firstLine="0"/>
              <w:outlineLvl w:val="0"/>
              <w:rPr>
                <w:rFonts w:ascii="Times New Roman" w:hAnsi="Times New Roman"/>
                <w:b/>
                <w:lang w:eastAsia="en-US"/>
              </w:rPr>
            </w:pPr>
          </w:p>
        </w:tc>
        <w:tc>
          <w:tcPr>
            <w:tcW w:w="5246" w:type="dxa"/>
            <w:shd w:val="clear" w:color="auto" w:fill="auto"/>
          </w:tcPr>
          <w:p w:rsidR="005C2CE6" w:rsidRPr="00DF34A7" w:rsidRDefault="005C2CE6" w:rsidP="00CC0636">
            <w:pPr>
              <w:pStyle w:val="BodyText"/>
              <w:spacing w:before="0"/>
              <w:ind w:left="34" w:firstLine="601"/>
              <w:jc w:val="both"/>
              <w:outlineLvl w:val="0"/>
              <w:rPr>
                <w:rFonts w:ascii="Times New Roman" w:eastAsia="Arial Unicode MS" w:hAnsi="Times New Roman"/>
                <w:noProof/>
                <w:lang w:val="en-GB"/>
              </w:rPr>
            </w:pPr>
          </w:p>
        </w:tc>
      </w:tr>
    </w:tbl>
    <w:p w:rsidR="00CC12AB" w:rsidRDefault="00CC12AB" w:rsidP="00CC12AB">
      <w:pPr>
        <w:ind w:right="374" w:firstLine="0"/>
        <w:jc w:val="right"/>
        <w:rPr>
          <w:rFonts w:ascii="Times New Roman" w:hAnsi="Times New Roman"/>
          <w:noProof/>
          <w:lang w:val="en-US"/>
        </w:rPr>
      </w:pPr>
    </w:p>
    <w:sectPr w:rsidR="00CC12AB" w:rsidSect="00030732">
      <w:headerReference w:type="default" r:id="rId9"/>
      <w:footerReference w:type="default" r:id="rId10"/>
      <w:headerReference w:type="first" r:id="rId11"/>
      <w:footerReference w:type="first" r:id="rId12"/>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943" w:rsidRDefault="00EB4943">
      <w:r>
        <w:separator/>
      </w:r>
    </w:p>
  </w:endnote>
  <w:endnote w:type="continuationSeparator" w:id="0">
    <w:p w:rsidR="00EB4943" w:rsidRDefault="00EB4943">
      <w:r>
        <w:continuationSeparator/>
      </w:r>
    </w:p>
  </w:endnote>
  <w:endnote w:type="continuationNotice" w:id="1">
    <w:p w:rsidR="00EB4943" w:rsidRDefault="00EB494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charset w:val="CC"/>
    <w:family w:val="swiss"/>
    <w:pitch w:val="variable"/>
    <w:sig w:usb0="00000287" w:usb1="00000000" w:usb2="00000000" w:usb3="00000000" w:csb0="0000009F" w:csb1="00000000"/>
  </w:font>
  <w:font w:name="TimokCYR">
    <w:altName w:val="Times New Roman"/>
    <w:panose1 w:val="00000000000000000000"/>
    <w:charset w:val="CC"/>
    <w:family w:val="roman"/>
    <w:notTrueType/>
    <w:pitch w:val="default"/>
    <w:sig w:usb0="00000203" w:usb1="00000000" w:usb2="00000000" w:usb3="00000000" w:csb0="00000005"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9B" w:rsidRPr="003460F3" w:rsidRDefault="000B429B"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0B532B">
      <w:rPr>
        <w:rStyle w:val="PageNumber"/>
        <w:rFonts w:ascii="Times New Roman" w:hAnsi="Times New Roman"/>
        <w:noProof/>
      </w:rPr>
      <w:t>26</w:t>
    </w:r>
    <w:r w:rsidRPr="003460F3">
      <w:rPr>
        <w:rStyle w:val="PageNumber"/>
        <w:rFonts w:ascii="Times New Roman" w:hAnsi="Times New Roman"/>
      </w:rPr>
      <w:fldChar w:fldCharType="end"/>
    </w:r>
  </w:p>
  <w:p w:rsidR="000B429B" w:rsidRPr="0088219E" w:rsidRDefault="000B429B"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9B" w:rsidRPr="0088219E" w:rsidRDefault="000B429B"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943" w:rsidRDefault="00EB4943">
      <w:r>
        <w:separator/>
      </w:r>
    </w:p>
  </w:footnote>
  <w:footnote w:type="continuationSeparator" w:id="0">
    <w:p w:rsidR="00EB4943" w:rsidRDefault="00EB4943">
      <w:r>
        <w:continuationSeparator/>
      </w:r>
    </w:p>
  </w:footnote>
  <w:footnote w:type="continuationNotice" w:id="1">
    <w:p w:rsidR="00EB4943" w:rsidRDefault="00EB4943">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9B" w:rsidRDefault="000B429B">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9B" w:rsidRDefault="000B429B">
    <w:pPr>
      <w:pStyle w:val="Header"/>
    </w:pPr>
  </w:p>
  <w:p w:rsidR="000B429B" w:rsidRDefault="000B429B"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2"/>
      </v:shape>
    </w:pict>
  </w:numPicBullet>
  <w:abstractNum w:abstractNumId="0">
    <w:nsid w:val="FFFFFF7D"/>
    <w:multiLevelType w:val="singleLevel"/>
    <w:tmpl w:val="CE262FEC"/>
    <w:lvl w:ilvl="0">
      <w:start w:val="1"/>
      <w:numFmt w:val="decimal"/>
      <w:pStyle w:val="ListContinue3"/>
      <w:lvlText w:val="%1."/>
      <w:lvlJc w:val="left"/>
      <w:pPr>
        <w:tabs>
          <w:tab w:val="num" w:pos="1209"/>
        </w:tabs>
        <w:ind w:left="1209" w:hanging="360"/>
      </w:pPr>
    </w:lvl>
  </w:abstractNum>
  <w:abstractNum w:abstractNumId="1">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2">
    <w:nsid w:val="00183748"/>
    <w:multiLevelType w:val="hybridMultilevel"/>
    <w:tmpl w:val="0A16738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0416803"/>
    <w:multiLevelType w:val="hybridMultilevel"/>
    <w:tmpl w:val="30BAA806"/>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04B5F54"/>
    <w:multiLevelType w:val="hybridMultilevel"/>
    <w:tmpl w:val="EEF24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FF0F49"/>
    <w:multiLevelType w:val="hybridMultilevel"/>
    <w:tmpl w:val="27BA81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6982A36"/>
    <w:multiLevelType w:val="hybridMultilevel"/>
    <w:tmpl w:val="34FC0044"/>
    <w:lvl w:ilvl="0" w:tplc="869EEAD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774D1B"/>
    <w:multiLevelType w:val="hybridMultilevel"/>
    <w:tmpl w:val="71AEA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B1E30DC"/>
    <w:multiLevelType w:val="hybridMultilevel"/>
    <w:tmpl w:val="48D0D98A"/>
    <w:lvl w:ilvl="0" w:tplc="04020017">
      <w:start w:val="1"/>
      <w:numFmt w:val="lowerLetter"/>
      <w:lvlText w:val="%1)"/>
      <w:lvlJc w:val="left"/>
      <w:pPr>
        <w:ind w:left="360" w:hanging="360"/>
      </w:p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
    <w:nsid w:val="0DD85C4C"/>
    <w:multiLevelType w:val="hybridMultilevel"/>
    <w:tmpl w:val="4D2AC8C2"/>
    <w:lvl w:ilvl="0" w:tplc="0402000D">
      <w:start w:val="1"/>
      <w:numFmt w:val="bullet"/>
      <w:lvlText w:val=""/>
      <w:lvlJc w:val="left"/>
      <w:pPr>
        <w:ind w:left="2988" w:hanging="360"/>
      </w:pPr>
      <w:rPr>
        <w:rFonts w:ascii="Wingdings" w:hAnsi="Wingdings" w:hint="default"/>
      </w:rPr>
    </w:lvl>
    <w:lvl w:ilvl="1" w:tplc="04020003" w:tentative="1">
      <w:start w:val="1"/>
      <w:numFmt w:val="bullet"/>
      <w:lvlText w:val="o"/>
      <w:lvlJc w:val="left"/>
      <w:pPr>
        <w:ind w:left="3708" w:hanging="360"/>
      </w:pPr>
      <w:rPr>
        <w:rFonts w:ascii="Courier New" w:hAnsi="Courier New" w:cs="Courier New" w:hint="default"/>
      </w:rPr>
    </w:lvl>
    <w:lvl w:ilvl="2" w:tplc="04020005" w:tentative="1">
      <w:start w:val="1"/>
      <w:numFmt w:val="bullet"/>
      <w:lvlText w:val=""/>
      <w:lvlJc w:val="left"/>
      <w:pPr>
        <w:ind w:left="4428" w:hanging="360"/>
      </w:pPr>
      <w:rPr>
        <w:rFonts w:ascii="Wingdings" w:hAnsi="Wingdings" w:hint="default"/>
      </w:rPr>
    </w:lvl>
    <w:lvl w:ilvl="3" w:tplc="04020001" w:tentative="1">
      <w:start w:val="1"/>
      <w:numFmt w:val="bullet"/>
      <w:lvlText w:val=""/>
      <w:lvlJc w:val="left"/>
      <w:pPr>
        <w:ind w:left="5148" w:hanging="360"/>
      </w:pPr>
      <w:rPr>
        <w:rFonts w:ascii="Symbol" w:hAnsi="Symbol" w:hint="default"/>
      </w:rPr>
    </w:lvl>
    <w:lvl w:ilvl="4" w:tplc="04020003" w:tentative="1">
      <w:start w:val="1"/>
      <w:numFmt w:val="bullet"/>
      <w:lvlText w:val="o"/>
      <w:lvlJc w:val="left"/>
      <w:pPr>
        <w:ind w:left="5868" w:hanging="360"/>
      </w:pPr>
      <w:rPr>
        <w:rFonts w:ascii="Courier New" w:hAnsi="Courier New" w:cs="Courier New" w:hint="default"/>
      </w:rPr>
    </w:lvl>
    <w:lvl w:ilvl="5" w:tplc="04020005" w:tentative="1">
      <w:start w:val="1"/>
      <w:numFmt w:val="bullet"/>
      <w:lvlText w:val=""/>
      <w:lvlJc w:val="left"/>
      <w:pPr>
        <w:ind w:left="6588" w:hanging="360"/>
      </w:pPr>
      <w:rPr>
        <w:rFonts w:ascii="Wingdings" w:hAnsi="Wingdings" w:hint="default"/>
      </w:rPr>
    </w:lvl>
    <w:lvl w:ilvl="6" w:tplc="04020001" w:tentative="1">
      <w:start w:val="1"/>
      <w:numFmt w:val="bullet"/>
      <w:lvlText w:val=""/>
      <w:lvlJc w:val="left"/>
      <w:pPr>
        <w:ind w:left="7308" w:hanging="360"/>
      </w:pPr>
      <w:rPr>
        <w:rFonts w:ascii="Symbol" w:hAnsi="Symbol" w:hint="default"/>
      </w:rPr>
    </w:lvl>
    <w:lvl w:ilvl="7" w:tplc="04020003" w:tentative="1">
      <w:start w:val="1"/>
      <w:numFmt w:val="bullet"/>
      <w:lvlText w:val="o"/>
      <w:lvlJc w:val="left"/>
      <w:pPr>
        <w:ind w:left="8028" w:hanging="360"/>
      </w:pPr>
      <w:rPr>
        <w:rFonts w:ascii="Courier New" w:hAnsi="Courier New" w:cs="Courier New" w:hint="default"/>
      </w:rPr>
    </w:lvl>
    <w:lvl w:ilvl="8" w:tplc="04020005" w:tentative="1">
      <w:start w:val="1"/>
      <w:numFmt w:val="bullet"/>
      <w:lvlText w:val=""/>
      <w:lvlJc w:val="left"/>
      <w:pPr>
        <w:ind w:left="8748" w:hanging="360"/>
      </w:pPr>
      <w:rPr>
        <w:rFonts w:ascii="Wingdings" w:hAnsi="Wingdings" w:hint="default"/>
      </w:rPr>
    </w:lvl>
  </w:abstractNum>
  <w:abstractNum w:abstractNumId="11">
    <w:nsid w:val="0EC53FA2"/>
    <w:multiLevelType w:val="hybridMultilevel"/>
    <w:tmpl w:val="C1F8D23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E16D70"/>
    <w:multiLevelType w:val="hybridMultilevel"/>
    <w:tmpl w:val="4E0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14">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C43920"/>
    <w:multiLevelType w:val="hybridMultilevel"/>
    <w:tmpl w:val="CC78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4E51CE"/>
    <w:multiLevelType w:val="multilevel"/>
    <w:tmpl w:val="997E0370"/>
    <w:name w:val="List Dash 3"/>
    <w:lvl w:ilvl="0">
      <w:start w:val="1"/>
      <w:numFmt w:val="decimal"/>
      <w:pStyle w:val="RamNumber1"/>
      <w:lvlText w:val="%1."/>
      <w:lvlJc w:val="left"/>
      <w:pPr>
        <w:tabs>
          <w:tab w:val="num" w:pos="425"/>
        </w:tabs>
        <w:ind w:left="425" w:hanging="425"/>
      </w:pPr>
      <w:rPr>
        <w:rFonts w:ascii="Symbol" w:hAnsi="Symbol" w:hint="default"/>
      </w:rPr>
    </w:lvl>
    <w:lvl w:ilvl="1">
      <w:start w:val="1"/>
      <w:numFmt w:val="decimal"/>
      <w:pStyle w:val="RamNumber2"/>
      <w:lvlText w:val="%1.%2"/>
      <w:lvlJc w:val="left"/>
      <w:pPr>
        <w:tabs>
          <w:tab w:val="num" w:pos="850"/>
        </w:tabs>
        <w:ind w:left="850" w:hanging="425"/>
      </w:pPr>
      <w:rPr>
        <w:rFonts w:ascii="Symbol" w:hAnsi="Symbol" w:hint="default"/>
      </w:rPr>
    </w:lvl>
    <w:lvl w:ilvl="2">
      <w:start w:val="1"/>
      <w:numFmt w:val="decimal"/>
      <w:pStyle w:val="RamNumber3"/>
      <w:lvlText w:val="%1.%2.%3"/>
      <w:lvlJc w:val="left"/>
      <w:pPr>
        <w:tabs>
          <w:tab w:val="num" w:pos="1276"/>
        </w:tabs>
        <w:ind w:left="1276" w:hanging="426"/>
      </w:pPr>
      <w:rPr>
        <w:rFonts w:ascii="Symbol" w:hAnsi="Symbol" w:hint="default"/>
      </w:rPr>
    </w:lvl>
    <w:lvl w:ilvl="3">
      <w:start w:val="1"/>
      <w:numFmt w:val="decimal"/>
      <w:pStyle w:val="RamNumber4"/>
      <w:lvlText w:val="%1.%2.%3.%4"/>
      <w:lvlJc w:val="left"/>
      <w:pPr>
        <w:tabs>
          <w:tab w:val="num" w:pos="1701"/>
        </w:tabs>
        <w:ind w:left="1701" w:hanging="425"/>
      </w:pPr>
      <w:rPr>
        <w:rFonts w:ascii="Symbol" w:hAnsi="Symbol" w:hint="default"/>
      </w:rPr>
    </w:lvl>
    <w:lvl w:ilvl="4">
      <w:start w:val="1"/>
      <w:numFmt w:val="decimal"/>
      <w:pStyle w:val="RamNumber5"/>
      <w:lvlText w:val="%1.%2.%3.%4.%5"/>
      <w:lvlJc w:val="left"/>
      <w:pPr>
        <w:tabs>
          <w:tab w:val="num" w:pos="2126"/>
        </w:tabs>
        <w:ind w:left="2126" w:hanging="425"/>
      </w:pPr>
      <w:rPr>
        <w:rFonts w:ascii="Symbol" w:hAnsi="Symbol" w:hint="default"/>
      </w:rPr>
    </w:lvl>
    <w:lvl w:ilvl="5">
      <w:start w:val="1"/>
      <w:numFmt w:val="decimal"/>
      <w:pStyle w:val="RamNumber6"/>
      <w:lvlText w:val="%1.%2.%3.%4.%5.%6"/>
      <w:lvlJc w:val="left"/>
      <w:pPr>
        <w:tabs>
          <w:tab w:val="num" w:pos="2551"/>
        </w:tabs>
        <w:ind w:left="2551" w:hanging="425"/>
      </w:pPr>
      <w:rPr>
        <w:rFonts w:ascii="Symbol" w:hAnsi="Symbol" w:hint="default"/>
      </w:rPr>
    </w:lvl>
    <w:lvl w:ilvl="6">
      <w:start w:val="1"/>
      <w:numFmt w:val="decimal"/>
      <w:pStyle w:val="RamNumber7"/>
      <w:lvlText w:val="%1.%2.%3.%4.%5.%6.%7"/>
      <w:lvlJc w:val="left"/>
      <w:pPr>
        <w:tabs>
          <w:tab w:val="num" w:pos="2976"/>
        </w:tabs>
        <w:ind w:left="2976" w:hanging="425"/>
      </w:pPr>
      <w:rPr>
        <w:rFonts w:ascii="Symbol" w:hAnsi="Symbol" w:hint="default"/>
      </w:rPr>
    </w:lvl>
    <w:lvl w:ilvl="7">
      <w:start w:val="1"/>
      <w:numFmt w:val="decimal"/>
      <w:pStyle w:val="RamNumber8"/>
      <w:lvlText w:val="%1.%2.%3.%4.%5.%6.%7.%8"/>
      <w:lvlJc w:val="left"/>
      <w:pPr>
        <w:tabs>
          <w:tab w:val="num" w:pos="3402"/>
        </w:tabs>
        <w:ind w:left="3402" w:hanging="426"/>
      </w:pPr>
      <w:rPr>
        <w:rFonts w:ascii="Symbol" w:hAnsi="Symbol" w:hint="default"/>
      </w:rPr>
    </w:lvl>
    <w:lvl w:ilvl="8">
      <w:start w:val="1"/>
      <w:numFmt w:val="decimal"/>
      <w:pStyle w:val="RamNumber9"/>
      <w:lvlText w:val="%1.%2.%3.%4.%5.%6.%7.%8.%9"/>
      <w:lvlJc w:val="left"/>
      <w:pPr>
        <w:tabs>
          <w:tab w:val="num" w:pos="3827"/>
        </w:tabs>
        <w:ind w:left="3827" w:hanging="425"/>
      </w:pPr>
      <w:rPr>
        <w:rFonts w:ascii="Symbol" w:hAnsi="Symbol" w:hint="default"/>
      </w:rPr>
    </w:lvl>
  </w:abstractNum>
  <w:abstractNum w:abstractNumId="17">
    <w:nsid w:val="179F5D39"/>
    <w:multiLevelType w:val="multilevel"/>
    <w:tmpl w:val="CB261F52"/>
    <w:name w:val="List Bullet 1"/>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180F2304"/>
    <w:multiLevelType w:val="hybridMultilevel"/>
    <w:tmpl w:val="F6387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E22FE2"/>
    <w:multiLevelType w:val="hybridMultilevel"/>
    <w:tmpl w:val="580054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CEC537C"/>
    <w:multiLevelType w:val="hybridMultilevel"/>
    <w:tmpl w:val="E5F484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1EA42B42"/>
    <w:multiLevelType w:val="hybridMultilevel"/>
    <w:tmpl w:val="51D243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962038"/>
    <w:multiLevelType w:val="hybridMultilevel"/>
    <w:tmpl w:val="85EC2C08"/>
    <w:lvl w:ilvl="0" w:tplc="04020017">
      <w:start w:val="1"/>
      <w:numFmt w:val="lowerLetter"/>
      <w:lvlText w:val="%1)"/>
      <w:lvlJc w:val="left"/>
      <w:pPr>
        <w:ind w:left="360" w:hanging="360"/>
      </w:pPr>
    </w:lvl>
    <w:lvl w:ilvl="1" w:tplc="A3E4F588">
      <w:start w:val="1"/>
      <w:numFmt w:val="bullet"/>
      <w:lvlText w:val=""/>
      <w:lvlJc w:val="left"/>
      <w:pPr>
        <w:ind w:left="1080" w:hanging="360"/>
      </w:pPr>
      <w:rPr>
        <w:rFonts w:ascii="Symbol" w:hAnsi="Symbol" w:hint="default"/>
      </w:r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3">
    <w:nsid w:val="26E72A54"/>
    <w:multiLevelType w:val="singleLevel"/>
    <w:tmpl w:val="C6C4C69A"/>
    <w:lvl w:ilvl="0">
      <w:start w:val="1"/>
      <w:numFmt w:val="upperRoman"/>
      <w:pStyle w:val="Heading9"/>
      <w:lvlText w:val="%1."/>
      <w:lvlJc w:val="left"/>
      <w:pPr>
        <w:tabs>
          <w:tab w:val="num" w:pos="720"/>
        </w:tabs>
        <w:ind w:left="720" w:hanging="720"/>
      </w:pPr>
      <w:rPr>
        <w:b/>
        <w:i w:val="0"/>
        <w:sz w:val="28"/>
      </w:rPr>
    </w:lvl>
  </w:abstractNum>
  <w:abstractNum w:abstractNumId="24">
    <w:nsid w:val="2C1142D0"/>
    <w:multiLevelType w:val="hybridMultilevel"/>
    <w:tmpl w:val="4636FA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DFC61AE"/>
    <w:multiLevelType w:val="hybridMultilevel"/>
    <w:tmpl w:val="350A4A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393466"/>
    <w:multiLevelType w:val="multilevel"/>
    <w:tmpl w:val="03427BF8"/>
    <w:lvl w:ilvl="0">
      <w:start w:val="1"/>
      <w:numFmt w:val="decimal"/>
      <w:lvlText w:val="%1."/>
      <w:lvlJc w:val="left"/>
      <w:pPr>
        <w:ind w:left="720" w:hanging="360"/>
      </w:pPr>
      <w:rPr>
        <w:rFonts w:eastAsia="Arial Unicode MS" w:hint="default"/>
        <w:u w:val="none"/>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9">
    <w:nsid w:val="377B1E27"/>
    <w:multiLevelType w:val="hybridMultilevel"/>
    <w:tmpl w:val="D982E1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A2B3E17"/>
    <w:multiLevelType w:val="hybridMultilevel"/>
    <w:tmpl w:val="304E9C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E5D427E"/>
    <w:multiLevelType w:val="hybridMultilevel"/>
    <w:tmpl w:val="71347982"/>
    <w:lvl w:ilvl="0" w:tplc="6CE60E7C">
      <w:start w:val="5"/>
      <w:numFmt w:val="bullet"/>
      <w:pStyle w:val="Application4"/>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2">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33">
    <w:nsid w:val="3F130E78"/>
    <w:multiLevelType w:val="hybridMultilevel"/>
    <w:tmpl w:val="97680FF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41300769"/>
    <w:multiLevelType w:val="hybridMultilevel"/>
    <w:tmpl w:val="0F5E065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47012228"/>
    <w:multiLevelType w:val="hybridMultilevel"/>
    <w:tmpl w:val="38A8FF6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nsid w:val="470D0F8C"/>
    <w:multiLevelType w:val="hybridMultilevel"/>
    <w:tmpl w:val="F4B09EB0"/>
    <w:lvl w:ilvl="0" w:tplc="894CC190">
      <w:start w:val="1"/>
      <w:numFmt w:val="decimal"/>
      <w:pStyle w:val="Title3"/>
      <w:lvlText w:val="%1."/>
      <w:lvlJc w:val="left"/>
      <w:pPr>
        <w:tabs>
          <w:tab w:val="num" w:pos="567"/>
        </w:tabs>
        <w:ind w:left="567" w:hanging="567"/>
      </w:pPr>
      <w:rPr>
        <w:rFonts w:hint="default"/>
      </w:rPr>
    </w:lvl>
    <w:lvl w:ilvl="1" w:tplc="3370ACD4">
      <w:numFmt w:val="none"/>
      <w:lvlText w:val=""/>
      <w:lvlJc w:val="left"/>
      <w:pPr>
        <w:tabs>
          <w:tab w:val="num" w:pos="360"/>
        </w:tabs>
      </w:pPr>
    </w:lvl>
    <w:lvl w:ilvl="2" w:tplc="B658BEE6">
      <w:numFmt w:val="none"/>
      <w:lvlText w:val=""/>
      <w:lvlJc w:val="left"/>
      <w:pPr>
        <w:tabs>
          <w:tab w:val="num" w:pos="360"/>
        </w:tabs>
      </w:pPr>
    </w:lvl>
    <w:lvl w:ilvl="3" w:tplc="181A0BD2">
      <w:numFmt w:val="none"/>
      <w:lvlText w:val=""/>
      <w:lvlJc w:val="left"/>
      <w:pPr>
        <w:tabs>
          <w:tab w:val="num" w:pos="360"/>
        </w:tabs>
      </w:pPr>
    </w:lvl>
    <w:lvl w:ilvl="4" w:tplc="D1D69A62">
      <w:numFmt w:val="none"/>
      <w:lvlText w:val=""/>
      <w:lvlJc w:val="left"/>
      <w:pPr>
        <w:tabs>
          <w:tab w:val="num" w:pos="360"/>
        </w:tabs>
      </w:pPr>
    </w:lvl>
    <w:lvl w:ilvl="5" w:tplc="4F6A07BC">
      <w:numFmt w:val="none"/>
      <w:lvlText w:val=""/>
      <w:lvlJc w:val="left"/>
      <w:pPr>
        <w:tabs>
          <w:tab w:val="num" w:pos="360"/>
        </w:tabs>
      </w:pPr>
    </w:lvl>
    <w:lvl w:ilvl="6" w:tplc="1A34AA38">
      <w:numFmt w:val="none"/>
      <w:lvlText w:val=""/>
      <w:lvlJc w:val="left"/>
      <w:pPr>
        <w:tabs>
          <w:tab w:val="num" w:pos="360"/>
        </w:tabs>
      </w:pPr>
    </w:lvl>
    <w:lvl w:ilvl="7" w:tplc="BF3286EC">
      <w:numFmt w:val="none"/>
      <w:lvlText w:val=""/>
      <w:lvlJc w:val="left"/>
      <w:pPr>
        <w:tabs>
          <w:tab w:val="num" w:pos="360"/>
        </w:tabs>
      </w:pPr>
    </w:lvl>
    <w:lvl w:ilvl="8" w:tplc="7CECFE76">
      <w:numFmt w:val="none"/>
      <w:lvlText w:val=""/>
      <w:lvlJc w:val="left"/>
      <w:pPr>
        <w:tabs>
          <w:tab w:val="num" w:pos="360"/>
        </w:tabs>
      </w:pPr>
    </w:lvl>
  </w:abstractNum>
  <w:abstractNum w:abstractNumId="38">
    <w:nsid w:val="487A2FE5"/>
    <w:multiLevelType w:val="hybridMultilevel"/>
    <w:tmpl w:val="8514B4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0F076C"/>
    <w:multiLevelType w:val="hybridMultilevel"/>
    <w:tmpl w:val="78561B4E"/>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526002FC"/>
    <w:multiLevelType w:val="hybridMultilevel"/>
    <w:tmpl w:val="448C2680"/>
    <w:lvl w:ilvl="0" w:tplc="04020001">
      <w:start w:val="1"/>
      <w:numFmt w:val="bullet"/>
      <w:lvlText w:val=""/>
      <w:lvlJc w:val="left"/>
      <w:pPr>
        <w:ind w:left="716" w:hanging="360"/>
      </w:pPr>
      <w:rPr>
        <w:rFonts w:ascii="Symbol" w:hAnsi="Symbol"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41">
    <w:nsid w:val="541158F1"/>
    <w:multiLevelType w:val="hybridMultilevel"/>
    <w:tmpl w:val="4E300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5767D2"/>
    <w:multiLevelType w:val="hybridMultilevel"/>
    <w:tmpl w:val="C1F8D23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7F47852"/>
    <w:multiLevelType w:val="hybridMultilevel"/>
    <w:tmpl w:val="C1F8D23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87E2AD0"/>
    <w:multiLevelType w:val="hybridMultilevel"/>
    <w:tmpl w:val="436ACFB2"/>
    <w:lvl w:ilvl="0" w:tplc="04020001">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45">
    <w:nsid w:val="5C865D86"/>
    <w:multiLevelType w:val="hybridMultilevel"/>
    <w:tmpl w:val="C630DB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FED50D9"/>
    <w:multiLevelType w:val="hybridMultilevel"/>
    <w:tmpl w:val="92684516"/>
    <w:lvl w:ilvl="0" w:tplc="0402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47">
    <w:nsid w:val="606720B4"/>
    <w:multiLevelType w:val="hybridMultilevel"/>
    <w:tmpl w:val="87A0A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3AD4053"/>
    <w:multiLevelType w:val="hybridMultilevel"/>
    <w:tmpl w:val="02F6D660"/>
    <w:lvl w:ilvl="0" w:tplc="6352C7C0">
      <w:start w:val="1"/>
      <w:numFmt w:val="bullet"/>
      <w:pStyle w:val="bulet"/>
      <w:lvlText w:val=""/>
      <w:lvlJc w:val="left"/>
      <w:pPr>
        <w:ind w:left="2610" w:hanging="360"/>
      </w:pPr>
      <w:rPr>
        <w:rFonts w:ascii="Symbol" w:hAnsi="Symbol" w:hint="default"/>
      </w:rPr>
    </w:lvl>
    <w:lvl w:ilvl="1" w:tplc="C0BEB790">
      <w:start w:val="1"/>
      <w:numFmt w:val="bullet"/>
      <w:lvlText w:val="o"/>
      <w:lvlJc w:val="left"/>
      <w:pPr>
        <w:ind w:left="1440" w:hanging="360"/>
      </w:pPr>
      <w:rPr>
        <w:rFonts w:ascii="Courier New" w:hAnsi="Courier New" w:cs="Courier New" w:hint="default"/>
      </w:rPr>
    </w:lvl>
    <w:lvl w:ilvl="2" w:tplc="A5A4FF4C">
      <w:start w:val="1"/>
      <w:numFmt w:val="bullet"/>
      <w:lvlText w:val=""/>
      <w:lvlJc w:val="left"/>
      <w:pPr>
        <w:ind w:left="2160" w:hanging="360"/>
      </w:pPr>
      <w:rPr>
        <w:rFonts w:ascii="Wingdings" w:hAnsi="Wingdings" w:hint="default"/>
      </w:rPr>
    </w:lvl>
    <w:lvl w:ilvl="3" w:tplc="D4FA1BFE">
      <w:start w:val="1"/>
      <w:numFmt w:val="bullet"/>
      <w:lvlText w:val=""/>
      <w:lvlJc w:val="left"/>
      <w:pPr>
        <w:ind w:left="2880" w:hanging="360"/>
      </w:pPr>
      <w:rPr>
        <w:rFonts w:ascii="Symbol" w:hAnsi="Symbol" w:hint="default"/>
      </w:rPr>
    </w:lvl>
    <w:lvl w:ilvl="4" w:tplc="2CD66F82">
      <w:start w:val="1"/>
      <w:numFmt w:val="bullet"/>
      <w:lvlText w:val="o"/>
      <w:lvlJc w:val="left"/>
      <w:pPr>
        <w:ind w:left="3600" w:hanging="360"/>
      </w:pPr>
      <w:rPr>
        <w:rFonts w:ascii="Courier New" w:hAnsi="Courier New" w:cs="Courier New" w:hint="default"/>
      </w:rPr>
    </w:lvl>
    <w:lvl w:ilvl="5" w:tplc="6B40E2CA">
      <w:start w:val="1"/>
      <w:numFmt w:val="bullet"/>
      <w:lvlText w:val=""/>
      <w:lvlJc w:val="left"/>
      <w:pPr>
        <w:ind w:left="4320" w:hanging="360"/>
      </w:pPr>
      <w:rPr>
        <w:rFonts w:ascii="Wingdings" w:hAnsi="Wingdings" w:hint="default"/>
      </w:rPr>
    </w:lvl>
    <w:lvl w:ilvl="6" w:tplc="1BCE126A">
      <w:start w:val="1"/>
      <w:numFmt w:val="bullet"/>
      <w:lvlText w:val=""/>
      <w:lvlJc w:val="left"/>
      <w:pPr>
        <w:ind w:left="5040" w:hanging="360"/>
      </w:pPr>
      <w:rPr>
        <w:rFonts w:ascii="Symbol" w:hAnsi="Symbol" w:hint="default"/>
      </w:rPr>
    </w:lvl>
    <w:lvl w:ilvl="7" w:tplc="E80492B4">
      <w:start w:val="1"/>
      <w:numFmt w:val="bullet"/>
      <w:lvlText w:val="o"/>
      <w:lvlJc w:val="left"/>
      <w:pPr>
        <w:ind w:left="5760" w:hanging="360"/>
      </w:pPr>
      <w:rPr>
        <w:rFonts w:ascii="Courier New" w:hAnsi="Courier New" w:cs="Courier New" w:hint="default"/>
      </w:rPr>
    </w:lvl>
    <w:lvl w:ilvl="8" w:tplc="977A9D4A">
      <w:start w:val="1"/>
      <w:numFmt w:val="bullet"/>
      <w:lvlText w:val=""/>
      <w:lvlJc w:val="left"/>
      <w:pPr>
        <w:ind w:left="6480" w:hanging="360"/>
      </w:pPr>
      <w:rPr>
        <w:rFonts w:ascii="Wingdings" w:hAnsi="Wingdings" w:hint="default"/>
      </w:rPr>
    </w:lvl>
  </w:abstractNum>
  <w:abstractNum w:abstractNumId="49">
    <w:nsid w:val="67BC5D1C"/>
    <w:multiLevelType w:val="hybridMultilevel"/>
    <w:tmpl w:val="01903362"/>
    <w:lvl w:ilvl="0" w:tplc="C7CA193C">
      <w:start w:val="1"/>
      <w:numFmt w:val="bullet"/>
      <w:pStyle w:val="Hed-style1"/>
      <w:lvlText w:val=""/>
      <w:lvlJc w:val="left"/>
      <w:pPr>
        <w:tabs>
          <w:tab w:val="num" w:pos="2138"/>
        </w:tabs>
        <w:ind w:left="2138" w:hanging="360"/>
      </w:pPr>
      <w:rPr>
        <w:rFonts w:ascii="Symbol" w:hAnsi="Symbol" w:hint="default"/>
      </w:rPr>
    </w:lvl>
    <w:lvl w:ilvl="1" w:tplc="7ADA8958" w:tentative="1">
      <w:start w:val="1"/>
      <w:numFmt w:val="bullet"/>
      <w:lvlText w:val="o"/>
      <w:lvlJc w:val="left"/>
      <w:pPr>
        <w:tabs>
          <w:tab w:val="num" w:pos="2858"/>
        </w:tabs>
        <w:ind w:left="2858" w:hanging="360"/>
      </w:pPr>
      <w:rPr>
        <w:rFonts w:ascii="Courier New" w:hAnsi="Courier New" w:cs="Courier New" w:hint="default"/>
      </w:rPr>
    </w:lvl>
    <w:lvl w:ilvl="2" w:tplc="844CBD22" w:tentative="1">
      <w:start w:val="1"/>
      <w:numFmt w:val="bullet"/>
      <w:lvlText w:val=""/>
      <w:lvlJc w:val="left"/>
      <w:pPr>
        <w:tabs>
          <w:tab w:val="num" w:pos="3578"/>
        </w:tabs>
        <w:ind w:left="3578" w:hanging="360"/>
      </w:pPr>
      <w:rPr>
        <w:rFonts w:ascii="Wingdings" w:hAnsi="Wingdings" w:hint="default"/>
      </w:rPr>
    </w:lvl>
    <w:lvl w:ilvl="3" w:tplc="53C88544" w:tentative="1">
      <w:start w:val="1"/>
      <w:numFmt w:val="bullet"/>
      <w:lvlText w:val=""/>
      <w:lvlJc w:val="left"/>
      <w:pPr>
        <w:tabs>
          <w:tab w:val="num" w:pos="4298"/>
        </w:tabs>
        <w:ind w:left="4298" w:hanging="360"/>
      </w:pPr>
      <w:rPr>
        <w:rFonts w:ascii="Symbol" w:hAnsi="Symbol" w:hint="default"/>
      </w:rPr>
    </w:lvl>
    <w:lvl w:ilvl="4" w:tplc="EFEA7604" w:tentative="1">
      <w:start w:val="1"/>
      <w:numFmt w:val="bullet"/>
      <w:lvlText w:val="o"/>
      <w:lvlJc w:val="left"/>
      <w:pPr>
        <w:tabs>
          <w:tab w:val="num" w:pos="5018"/>
        </w:tabs>
        <w:ind w:left="5018" w:hanging="360"/>
      </w:pPr>
      <w:rPr>
        <w:rFonts w:ascii="Courier New" w:hAnsi="Courier New" w:cs="Courier New" w:hint="default"/>
      </w:rPr>
    </w:lvl>
    <w:lvl w:ilvl="5" w:tplc="096242BA" w:tentative="1">
      <w:start w:val="1"/>
      <w:numFmt w:val="bullet"/>
      <w:lvlText w:val=""/>
      <w:lvlJc w:val="left"/>
      <w:pPr>
        <w:tabs>
          <w:tab w:val="num" w:pos="5738"/>
        </w:tabs>
        <w:ind w:left="5738" w:hanging="360"/>
      </w:pPr>
      <w:rPr>
        <w:rFonts w:ascii="Wingdings" w:hAnsi="Wingdings" w:hint="default"/>
      </w:rPr>
    </w:lvl>
    <w:lvl w:ilvl="6" w:tplc="6D863F26" w:tentative="1">
      <w:start w:val="1"/>
      <w:numFmt w:val="bullet"/>
      <w:lvlText w:val=""/>
      <w:lvlJc w:val="left"/>
      <w:pPr>
        <w:tabs>
          <w:tab w:val="num" w:pos="6458"/>
        </w:tabs>
        <w:ind w:left="6458" w:hanging="360"/>
      </w:pPr>
      <w:rPr>
        <w:rFonts w:ascii="Symbol" w:hAnsi="Symbol" w:hint="default"/>
      </w:rPr>
    </w:lvl>
    <w:lvl w:ilvl="7" w:tplc="EB908862" w:tentative="1">
      <w:start w:val="1"/>
      <w:numFmt w:val="bullet"/>
      <w:lvlText w:val="o"/>
      <w:lvlJc w:val="left"/>
      <w:pPr>
        <w:tabs>
          <w:tab w:val="num" w:pos="7178"/>
        </w:tabs>
        <w:ind w:left="7178" w:hanging="360"/>
      </w:pPr>
      <w:rPr>
        <w:rFonts w:ascii="Courier New" w:hAnsi="Courier New" w:cs="Courier New" w:hint="default"/>
      </w:rPr>
    </w:lvl>
    <w:lvl w:ilvl="8" w:tplc="8C4EF2D8" w:tentative="1">
      <w:start w:val="1"/>
      <w:numFmt w:val="bullet"/>
      <w:lvlText w:val=""/>
      <w:lvlJc w:val="left"/>
      <w:pPr>
        <w:tabs>
          <w:tab w:val="num" w:pos="7898"/>
        </w:tabs>
        <w:ind w:left="7898" w:hanging="360"/>
      </w:pPr>
      <w:rPr>
        <w:rFonts w:ascii="Wingdings" w:hAnsi="Wingdings" w:hint="default"/>
      </w:rPr>
    </w:lvl>
  </w:abstractNum>
  <w:abstractNum w:abstractNumId="50">
    <w:nsid w:val="67FB5CC2"/>
    <w:multiLevelType w:val="hybridMultilevel"/>
    <w:tmpl w:val="AE068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89C7147"/>
    <w:multiLevelType w:val="hybridMultilevel"/>
    <w:tmpl w:val="11EC1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96D436F"/>
    <w:multiLevelType w:val="multilevel"/>
    <w:tmpl w:val="983EF8F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53">
    <w:nsid w:val="6B2F38FB"/>
    <w:multiLevelType w:val="hybridMultilevel"/>
    <w:tmpl w:val="54EC61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BB269BE"/>
    <w:multiLevelType w:val="hybridMultilevel"/>
    <w:tmpl w:val="B18AAAB4"/>
    <w:lvl w:ilvl="0" w:tplc="E092E38E">
      <w:start w:val="1"/>
      <w:numFmt w:val="bullet"/>
      <w:pStyle w:val="RamBullet1"/>
      <w:lvlText w:val=""/>
      <w:lvlJc w:val="left"/>
      <w:pPr>
        <w:ind w:left="720" w:hanging="360"/>
      </w:pPr>
      <w:rPr>
        <w:rFonts w:ascii="Symbol" w:hAnsi="Symbol" w:hint="default"/>
      </w:rPr>
    </w:lvl>
    <w:lvl w:ilvl="1" w:tplc="647695EC" w:tentative="1">
      <w:start w:val="1"/>
      <w:numFmt w:val="bullet"/>
      <w:lvlText w:val="o"/>
      <w:lvlJc w:val="left"/>
      <w:pPr>
        <w:ind w:left="1440" w:hanging="360"/>
      </w:pPr>
      <w:rPr>
        <w:rFonts w:ascii="Courier New" w:hAnsi="Courier New" w:cs="Courier New" w:hint="default"/>
      </w:rPr>
    </w:lvl>
    <w:lvl w:ilvl="2" w:tplc="FE409EE6" w:tentative="1">
      <w:start w:val="1"/>
      <w:numFmt w:val="bullet"/>
      <w:lvlText w:val=""/>
      <w:lvlJc w:val="left"/>
      <w:pPr>
        <w:ind w:left="2160" w:hanging="360"/>
      </w:pPr>
      <w:rPr>
        <w:rFonts w:ascii="Wingdings" w:hAnsi="Wingdings" w:hint="default"/>
      </w:rPr>
    </w:lvl>
    <w:lvl w:ilvl="3" w:tplc="471A44B6" w:tentative="1">
      <w:start w:val="1"/>
      <w:numFmt w:val="bullet"/>
      <w:lvlText w:val=""/>
      <w:lvlJc w:val="left"/>
      <w:pPr>
        <w:ind w:left="2880" w:hanging="360"/>
      </w:pPr>
      <w:rPr>
        <w:rFonts w:ascii="Symbol" w:hAnsi="Symbol" w:hint="default"/>
      </w:rPr>
    </w:lvl>
    <w:lvl w:ilvl="4" w:tplc="6EC4F768" w:tentative="1">
      <w:start w:val="1"/>
      <w:numFmt w:val="bullet"/>
      <w:lvlText w:val="o"/>
      <w:lvlJc w:val="left"/>
      <w:pPr>
        <w:ind w:left="3600" w:hanging="360"/>
      </w:pPr>
      <w:rPr>
        <w:rFonts w:ascii="Courier New" w:hAnsi="Courier New" w:cs="Courier New" w:hint="default"/>
      </w:rPr>
    </w:lvl>
    <w:lvl w:ilvl="5" w:tplc="0296993A" w:tentative="1">
      <w:start w:val="1"/>
      <w:numFmt w:val="bullet"/>
      <w:lvlText w:val=""/>
      <w:lvlJc w:val="left"/>
      <w:pPr>
        <w:ind w:left="4320" w:hanging="360"/>
      </w:pPr>
      <w:rPr>
        <w:rFonts w:ascii="Wingdings" w:hAnsi="Wingdings" w:hint="default"/>
      </w:rPr>
    </w:lvl>
    <w:lvl w:ilvl="6" w:tplc="AE5C839A" w:tentative="1">
      <w:start w:val="1"/>
      <w:numFmt w:val="bullet"/>
      <w:lvlText w:val=""/>
      <w:lvlJc w:val="left"/>
      <w:pPr>
        <w:ind w:left="5040" w:hanging="360"/>
      </w:pPr>
      <w:rPr>
        <w:rFonts w:ascii="Symbol" w:hAnsi="Symbol" w:hint="default"/>
      </w:rPr>
    </w:lvl>
    <w:lvl w:ilvl="7" w:tplc="193A1914" w:tentative="1">
      <w:start w:val="1"/>
      <w:numFmt w:val="bullet"/>
      <w:lvlText w:val="o"/>
      <w:lvlJc w:val="left"/>
      <w:pPr>
        <w:ind w:left="5760" w:hanging="360"/>
      </w:pPr>
      <w:rPr>
        <w:rFonts w:ascii="Courier New" w:hAnsi="Courier New" w:cs="Courier New" w:hint="default"/>
      </w:rPr>
    </w:lvl>
    <w:lvl w:ilvl="8" w:tplc="9D3C8516" w:tentative="1">
      <w:start w:val="1"/>
      <w:numFmt w:val="bullet"/>
      <w:lvlText w:val=""/>
      <w:lvlJc w:val="left"/>
      <w:pPr>
        <w:ind w:left="6480" w:hanging="360"/>
      </w:pPr>
      <w:rPr>
        <w:rFonts w:ascii="Wingdings" w:hAnsi="Wingdings" w:hint="default"/>
      </w:rPr>
    </w:lvl>
  </w:abstractNum>
  <w:abstractNum w:abstractNumId="55">
    <w:nsid w:val="6BB84F05"/>
    <w:multiLevelType w:val="hybridMultilevel"/>
    <w:tmpl w:val="8D06B6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nsid w:val="6DDE3193"/>
    <w:multiLevelType w:val="hybridMultilevel"/>
    <w:tmpl w:val="2FBCC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E271524"/>
    <w:multiLevelType w:val="hybridMultilevel"/>
    <w:tmpl w:val="152ED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6FF31E8E"/>
    <w:multiLevelType w:val="hybridMultilevel"/>
    <w:tmpl w:val="28B6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706A64F3"/>
    <w:multiLevelType w:val="hybridMultilevel"/>
    <w:tmpl w:val="1BE6C9E2"/>
    <w:lvl w:ilvl="0" w:tplc="04090001">
      <w:start w:val="1"/>
      <w:numFmt w:val="bullet"/>
      <w:lvlText w:val=""/>
      <w:lvlJc w:val="left"/>
      <w:pPr>
        <w:ind w:left="1355" w:hanging="360"/>
      </w:pPr>
      <w:rPr>
        <w:rFonts w:ascii="Symbol" w:hAnsi="Symbol" w:hint="default"/>
      </w:rPr>
    </w:lvl>
    <w:lvl w:ilvl="1" w:tplc="04090003" w:tentative="1">
      <w:start w:val="1"/>
      <w:numFmt w:val="bullet"/>
      <w:lvlText w:val="o"/>
      <w:lvlJc w:val="left"/>
      <w:pPr>
        <w:ind w:left="2075" w:hanging="360"/>
      </w:pPr>
      <w:rPr>
        <w:rFonts w:ascii="Courier New" w:hAnsi="Courier New" w:cs="Courier New" w:hint="default"/>
      </w:rPr>
    </w:lvl>
    <w:lvl w:ilvl="2" w:tplc="04090005" w:tentative="1">
      <w:start w:val="1"/>
      <w:numFmt w:val="bullet"/>
      <w:lvlText w:val=""/>
      <w:lvlJc w:val="left"/>
      <w:pPr>
        <w:ind w:left="2795" w:hanging="360"/>
      </w:pPr>
      <w:rPr>
        <w:rFonts w:ascii="Wingdings" w:hAnsi="Wingdings" w:hint="default"/>
      </w:rPr>
    </w:lvl>
    <w:lvl w:ilvl="3" w:tplc="04090001" w:tentative="1">
      <w:start w:val="1"/>
      <w:numFmt w:val="bullet"/>
      <w:lvlText w:val=""/>
      <w:lvlJc w:val="left"/>
      <w:pPr>
        <w:ind w:left="3515" w:hanging="360"/>
      </w:pPr>
      <w:rPr>
        <w:rFonts w:ascii="Symbol" w:hAnsi="Symbol" w:hint="default"/>
      </w:rPr>
    </w:lvl>
    <w:lvl w:ilvl="4" w:tplc="04090003" w:tentative="1">
      <w:start w:val="1"/>
      <w:numFmt w:val="bullet"/>
      <w:lvlText w:val="o"/>
      <w:lvlJc w:val="left"/>
      <w:pPr>
        <w:ind w:left="4235" w:hanging="360"/>
      </w:pPr>
      <w:rPr>
        <w:rFonts w:ascii="Courier New" w:hAnsi="Courier New" w:cs="Courier New" w:hint="default"/>
      </w:rPr>
    </w:lvl>
    <w:lvl w:ilvl="5" w:tplc="04090005" w:tentative="1">
      <w:start w:val="1"/>
      <w:numFmt w:val="bullet"/>
      <w:lvlText w:val=""/>
      <w:lvlJc w:val="left"/>
      <w:pPr>
        <w:ind w:left="4955" w:hanging="360"/>
      </w:pPr>
      <w:rPr>
        <w:rFonts w:ascii="Wingdings" w:hAnsi="Wingdings" w:hint="default"/>
      </w:rPr>
    </w:lvl>
    <w:lvl w:ilvl="6" w:tplc="04090001" w:tentative="1">
      <w:start w:val="1"/>
      <w:numFmt w:val="bullet"/>
      <w:lvlText w:val=""/>
      <w:lvlJc w:val="left"/>
      <w:pPr>
        <w:ind w:left="5675" w:hanging="360"/>
      </w:pPr>
      <w:rPr>
        <w:rFonts w:ascii="Symbol" w:hAnsi="Symbol" w:hint="default"/>
      </w:rPr>
    </w:lvl>
    <w:lvl w:ilvl="7" w:tplc="04090003" w:tentative="1">
      <w:start w:val="1"/>
      <w:numFmt w:val="bullet"/>
      <w:lvlText w:val="o"/>
      <w:lvlJc w:val="left"/>
      <w:pPr>
        <w:ind w:left="6395" w:hanging="360"/>
      </w:pPr>
      <w:rPr>
        <w:rFonts w:ascii="Courier New" w:hAnsi="Courier New" w:cs="Courier New" w:hint="default"/>
      </w:rPr>
    </w:lvl>
    <w:lvl w:ilvl="8" w:tplc="04090005" w:tentative="1">
      <w:start w:val="1"/>
      <w:numFmt w:val="bullet"/>
      <w:lvlText w:val=""/>
      <w:lvlJc w:val="left"/>
      <w:pPr>
        <w:ind w:left="7115" w:hanging="360"/>
      </w:pPr>
      <w:rPr>
        <w:rFonts w:ascii="Wingdings" w:hAnsi="Wingdings" w:hint="default"/>
      </w:rPr>
    </w:lvl>
  </w:abstractNum>
  <w:abstractNum w:abstractNumId="60">
    <w:nsid w:val="722549BC"/>
    <w:multiLevelType w:val="hybridMultilevel"/>
    <w:tmpl w:val="4D948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2E178E9"/>
    <w:multiLevelType w:val="hybridMultilevel"/>
    <w:tmpl w:val="8F9CF7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74B87F88"/>
    <w:multiLevelType w:val="singleLevel"/>
    <w:tmpl w:val="747E91C4"/>
    <w:name w:val="NumberListTemplate222"/>
    <w:lvl w:ilvl="0">
      <w:start w:val="1"/>
      <w:numFmt w:val="bullet"/>
      <w:pStyle w:val="bullet10"/>
      <w:lvlText w:val=""/>
      <w:lvlJc w:val="left"/>
      <w:pPr>
        <w:tabs>
          <w:tab w:val="num" w:pos="360"/>
        </w:tabs>
        <w:ind w:left="360" w:hanging="360"/>
      </w:pPr>
      <w:rPr>
        <w:rFonts w:ascii="Symbol" w:hAnsi="Symbol" w:hint="default"/>
      </w:rPr>
    </w:lvl>
  </w:abstractNum>
  <w:abstractNum w:abstractNumId="63">
    <w:nsid w:val="7841233A"/>
    <w:multiLevelType w:val="hybridMultilevel"/>
    <w:tmpl w:val="58F079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8437DEF"/>
    <w:multiLevelType w:val="hybridMultilevel"/>
    <w:tmpl w:val="F95A972C"/>
    <w:lvl w:ilvl="0" w:tplc="0402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A6001F2"/>
    <w:multiLevelType w:val="hybridMultilevel"/>
    <w:tmpl w:val="9A0AF29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6">
    <w:nsid w:val="7C481939"/>
    <w:multiLevelType w:val="hybridMultilevel"/>
    <w:tmpl w:val="9878A1C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7">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13"/>
  </w:num>
  <w:num w:numId="2">
    <w:abstractNumId w:val="6"/>
  </w:num>
  <w:num w:numId="3">
    <w:abstractNumId w:val="49"/>
  </w:num>
  <w:num w:numId="4">
    <w:abstractNumId w:val="17"/>
  </w:num>
  <w:num w:numId="5">
    <w:abstractNumId w:val="48"/>
  </w:num>
  <w:num w:numId="6">
    <w:abstractNumId w:val="54"/>
  </w:num>
  <w:num w:numId="7">
    <w:abstractNumId w:val="67"/>
  </w:num>
  <w:num w:numId="8">
    <w:abstractNumId w:val="1"/>
  </w:num>
  <w:num w:numId="9">
    <w:abstractNumId w:val="28"/>
  </w:num>
  <w:num w:numId="10">
    <w:abstractNumId w:val="35"/>
  </w:num>
  <w:num w:numId="11">
    <w:abstractNumId w:val="32"/>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7"/>
  </w:num>
  <w:num w:numId="15">
    <w:abstractNumId w:val="62"/>
  </w:num>
  <w:num w:numId="16">
    <w:abstractNumId w:val="16"/>
  </w:num>
  <w:num w:numId="17">
    <w:abstractNumId w:val="0"/>
  </w:num>
  <w:num w:numId="18">
    <w:abstractNumId w:val="45"/>
  </w:num>
  <w:num w:numId="19">
    <w:abstractNumId w:val="50"/>
  </w:num>
  <w:num w:numId="20">
    <w:abstractNumId w:val="5"/>
  </w:num>
  <w:num w:numId="21">
    <w:abstractNumId w:val="61"/>
  </w:num>
  <w:num w:numId="22">
    <w:abstractNumId w:val="29"/>
  </w:num>
  <w:num w:numId="23">
    <w:abstractNumId w:val="30"/>
  </w:num>
  <w:num w:numId="24">
    <w:abstractNumId w:val="57"/>
  </w:num>
  <w:num w:numId="25">
    <w:abstractNumId w:val="41"/>
  </w:num>
  <w:num w:numId="26">
    <w:abstractNumId w:val="19"/>
  </w:num>
  <w:num w:numId="27">
    <w:abstractNumId w:val="24"/>
  </w:num>
  <w:num w:numId="28">
    <w:abstractNumId w:val="59"/>
  </w:num>
  <w:num w:numId="29">
    <w:abstractNumId w:val="65"/>
  </w:num>
  <w:num w:numId="30">
    <w:abstractNumId w:val="2"/>
  </w:num>
  <w:num w:numId="31">
    <w:abstractNumId w:val="63"/>
  </w:num>
  <w:num w:numId="32">
    <w:abstractNumId w:val="53"/>
  </w:num>
  <w:num w:numId="33">
    <w:abstractNumId w:val="8"/>
  </w:num>
  <w:num w:numId="34">
    <w:abstractNumId w:val="56"/>
  </w:num>
  <w:num w:numId="35">
    <w:abstractNumId w:val="66"/>
  </w:num>
  <w:num w:numId="36">
    <w:abstractNumId w:val="58"/>
  </w:num>
  <w:num w:numId="37">
    <w:abstractNumId w:val="15"/>
  </w:num>
  <w:num w:numId="38">
    <w:abstractNumId w:val="21"/>
  </w:num>
  <w:num w:numId="39">
    <w:abstractNumId w:val="47"/>
  </w:num>
  <w:num w:numId="40">
    <w:abstractNumId w:val="60"/>
  </w:num>
  <w:num w:numId="41">
    <w:abstractNumId w:val="20"/>
  </w:num>
  <w:num w:numId="42">
    <w:abstractNumId w:val="7"/>
  </w:num>
  <w:num w:numId="43">
    <w:abstractNumId w:val="3"/>
  </w:num>
  <w:num w:numId="44">
    <w:abstractNumId w:val="51"/>
  </w:num>
  <w:num w:numId="45">
    <w:abstractNumId w:val="36"/>
  </w:num>
  <w:num w:numId="46">
    <w:abstractNumId w:val="52"/>
  </w:num>
  <w:num w:numId="47">
    <w:abstractNumId w:val="27"/>
  </w:num>
  <w:num w:numId="48">
    <w:abstractNumId w:val="64"/>
  </w:num>
  <w:num w:numId="49">
    <w:abstractNumId w:val="18"/>
  </w:num>
  <w:num w:numId="50">
    <w:abstractNumId w:val="4"/>
  </w:num>
  <w:num w:numId="51">
    <w:abstractNumId w:val="11"/>
  </w:num>
  <w:num w:numId="52">
    <w:abstractNumId w:val="38"/>
  </w:num>
  <w:num w:numId="53">
    <w:abstractNumId w:val="31"/>
  </w:num>
  <w:num w:numId="54">
    <w:abstractNumId w:val="33"/>
  </w:num>
  <w:num w:numId="55">
    <w:abstractNumId w:val="10"/>
  </w:num>
  <w:num w:numId="56">
    <w:abstractNumId w:val="46"/>
  </w:num>
  <w:num w:numId="57">
    <w:abstractNumId w:val="25"/>
  </w:num>
  <w:num w:numId="58">
    <w:abstractNumId w:val="9"/>
  </w:num>
  <w:num w:numId="59">
    <w:abstractNumId w:val="22"/>
  </w:num>
  <w:num w:numId="60">
    <w:abstractNumId w:val="42"/>
  </w:num>
  <w:num w:numId="61">
    <w:abstractNumId w:val="55"/>
  </w:num>
  <w:num w:numId="62">
    <w:abstractNumId w:val="39"/>
  </w:num>
  <w:num w:numId="63">
    <w:abstractNumId w:val="12"/>
  </w:num>
  <w:num w:numId="64">
    <w:abstractNumId w:val="40"/>
  </w:num>
  <w:num w:numId="65">
    <w:abstractNumId w:val="14"/>
  </w:num>
  <w:num w:numId="66">
    <w:abstractNumId w:val="34"/>
  </w:num>
  <w:num w:numId="67">
    <w:abstractNumId w:val="26"/>
  </w:num>
  <w:num w:numId="68">
    <w:abstractNumId w:val="4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BB2"/>
    <w:rsid w:val="00002D32"/>
    <w:rsid w:val="000038F8"/>
    <w:rsid w:val="00006A5B"/>
    <w:rsid w:val="000075DE"/>
    <w:rsid w:val="00010099"/>
    <w:rsid w:val="00012767"/>
    <w:rsid w:val="00012989"/>
    <w:rsid w:val="00012E9B"/>
    <w:rsid w:val="00013886"/>
    <w:rsid w:val="000141B5"/>
    <w:rsid w:val="000153CB"/>
    <w:rsid w:val="0001542E"/>
    <w:rsid w:val="0001653F"/>
    <w:rsid w:val="0001659B"/>
    <w:rsid w:val="00016761"/>
    <w:rsid w:val="000203EB"/>
    <w:rsid w:val="000208C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27D4F"/>
    <w:rsid w:val="00030732"/>
    <w:rsid w:val="00030EC8"/>
    <w:rsid w:val="000313FE"/>
    <w:rsid w:val="000320DE"/>
    <w:rsid w:val="00033A72"/>
    <w:rsid w:val="00033ADA"/>
    <w:rsid w:val="0003435D"/>
    <w:rsid w:val="00034854"/>
    <w:rsid w:val="00034B6B"/>
    <w:rsid w:val="00034C8F"/>
    <w:rsid w:val="00035B94"/>
    <w:rsid w:val="00036012"/>
    <w:rsid w:val="000371AB"/>
    <w:rsid w:val="000400DD"/>
    <w:rsid w:val="00040A6C"/>
    <w:rsid w:val="000417A5"/>
    <w:rsid w:val="000427CC"/>
    <w:rsid w:val="00042CEC"/>
    <w:rsid w:val="00042EA9"/>
    <w:rsid w:val="00043898"/>
    <w:rsid w:val="000449D6"/>
    <w:rsid w:val="00045F2E"/>
    <w:rsid w:val="00046132"/>
    <w:rsid w:val="0004722F"/>
    <w:rsid w:val="000472CD"/>
    <w:rsid w:val="00050294"/>
    <w:rsid w:val="0005034B"/>
    <w:rsid w:val="00050CA7"/>
    <w:rsid w:val="000515E5"/>
    <w:rsid w:val="00051BA9"/>
    <w:rsid w:val="00052E12"/>
    <w:rsid w:val="00053090"/>
    <w:rsid w:val="00054C46"/>
    <w:rsid w:val="00054F24"/>
    <w:rsid w:val="00056517"/>
    <w:rsid w:val="000566B7"/>
    <w:rsid w:val="0005688D"/>
    <w:rsid w:val="0005709B"/>
    <w:rsid w:val="0005737B"/>
    <w:rsid w:val="00057759"/>
    <w:rsid w:val="00057888"/>
    <w:rsid w:val="000612EF"/>
    <w:rsid w:val="00061823"/>
    <w:rsid w:val="0006333D"/>
    <w:rsid w:val="00063A3B"/>
    <w:rsid w:val="00063FCC"/>
    <w:rsid w:val="000648A4"/>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3820"/>
    <w:rsid w:val="000740B6"/>
    <w:rsid w:val="00074113"/>
    <w:rsid w:val="000744EB"/>
    <w:rsid w:val="0007491C"/>
    <w:rsid w:val="00074F40"/>
    <w:rsid w:val="00076275"/>
    <w:rsid w:val="00076C21"/>
    <w:rsid w:val="00076F4C"/>
    <w:rsid w:val="00077B8A"/>
    <w:rsid w:val="000803A3"/>
    <w:rsid w:val="000811E1"/>
    <w:rsid w:val="00081BFE"/>
    <w:rsid w:val="00081EE6"/>
    <w:rsid w:val="000828D2"/>
    <w:rsid w:val="00082ACE"/>
    <w:rsid w:val="00082BE4"/>
    <w:rsid w:val="00083B4A"/>
    <w:rsid w:val="000850F6"/>
    <w:rsid w:val="00085FE0"/>
    <w:rsid w:val="00086092"/>
    <w:rsid w:val="000871B6"/>
    <w:rsid w:val="00087600"/>
    <w:rsid w:val="00087A54"/>
    <w:rsid w:val="00087BAA"/>
    <w:rsid w:val="000900DD"/>
    <w:rsid w:val="0009074D"/>
    <w:rsid w:val="00091E8E"/>
    <w:rsid w:val="0009322D"/>
    <w:rsid w:val="0009475B"/>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2AC5"/>
    <w:rsid w:val="000B2CE2"/>
    <w:rsid w:val="000B429B"/>
    <w:rsid w:val="000B4CFF"/>
    <w:rsid w:val="000B532B"/>
    <w:rsid w:val="000B5648"/>
    <w:rsid w:val="000B6D76"/>
    <w:rsid w:val="000B76AB"/>
    <w:rsid w:val="000C08AA"/>
    <w:rsid w:val="000C0A7B"/>
    <w:rsid w:val="000C0E22"/>
    <w:rsid w:val="000C1DE1"/>
    <w:rsid w:val="000C2E10"/>
    <w:rsid w:val="000C39EE"/>
    <w:rsid w:val="000C435E"/>
    <w:rsid w:val="000C5B51"/>
    <w:rsid w:val="000C5EF7"/>
    <w:rsid w:val="000C5FEC"/>
    <w:rsid w:val="000C6100"/>
    <w:rsid w:val="000C6B58"/>
    <w:rsid w:val="000D0180"/>
    <w:rsid w:val="000D0C4F"/>
    <w:rsid w:val="000D0D8D"/>
    <w:rsid w:val="000D0F39"/>
    <w:rsid w:val="000D1A5C"/>
    <w:rsid w:val="000D1DCC"/>
    <w:rsid w:val="000D3465"/>
    <w:rsid w:val="000D3558"/>
    <w:rsid w:val="000D3BBF"/>
    <w:rsid w:val="000D3CF1"/>
    <w:rsid w:val="000D4221"/>
    <w:rsid w:val="000D4DB0"/>
    <w:rsid w:val="000D5DB4"/>
    <w:rsid w:val="000D5DB9"/>
    <w:rsid w:val="000D6F40"/>
    <w:rsid w:val="000D7DF5"/>
    <w:rsid w:val="000E01E1"/>
    <w:rsid w:val="000E020C"/>
    <w:rsid w:val="000E0CAA"/>
    <w:rsid w:val="000E10B7"/>
    <w:rsid w:val="000E15A4"/>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F078D"/>
    <w:rsid w:val="000F0A77"/>
    <w:rsid w:val="000F285C"/>
    <w:rsid w:val="000F2B4C"/>
    <w:rsid w:val="000F2E28"/>
    <w:rsid w:val="000F331B"/>
    <w:rsid w:val="000F3C1D"/>
    <w:rsid w:val="000F3E0D"/>
    <w:rsid w:val="000F41B8"/>
    <w:rsid w:val="000F45B6"/>
    <w:rsid w:val="000F5071"/>
    <w:rsid w:val="000F5D8B"/>
    <w:rsid w:val="000F6F99"/>
    <w:rsid w:val="00100742"/>
    <w:rsid w:val="00101678"/>
    <w:rsid w:val="00103720"/>
    <w:rsid w:val="001047B2"/>
    <w:rsid w:val="001067BE"/>
    <w:rsid w:val="00106C4F"/>
    <w:rsid w:val="00106EA1"/>
    <w:rsid w:val="00107713"/>
    <w:rsid w:val="00110992"/>
    <w:rsid w:val="00110AE2"/>
    <w:rsid w:val="0011104C"/>
    <w:rsid w:val="00111357"/>
    <w:rsid w:val="00111E03"/>
    <w:rsid w:val="0011381A"/>
    <w:rsid w:val="00113DB8"/>
    <w:rsid w:val="0011488A"/>
    <w:rsid w:val="0011552C"/>
    <w:rsid w:val="00115E08"/>
    <w:rsid w:val="00116321"/>
    <w:rsid w:val="00116639"/>
    <w:rsid w:val="001173E2"/>
    <w:rsid w:val="001174FB"/>
    <w:rsid w:val="001210C4"/>
    <w:rsid w:val="00121400"/>
    <w:rsid w:val="00122BDA"/>
    <w:rsid w:val="0012359D"/>
    <w:rsid w:val="001237D5"/>
    <w:rsid w:val="001238A6"/>
    <w:rsid w:val="00123F50"/>
    <w:rsid w:val="001241B7"/>
    <w:rsid w:val="001259D8"/>
    <w:rsid w:val="00125BD7"/>
    <w:rsid w:val="00126576"/>
    <w:rsid w:val="00126B25"/>
    <w:rsid w:val="0013001F"/>
    <w:rsid w:val="001301A3"/>
    <w:rsid w:val="0013122A"/>
    <w:rsid w:val="00131593"/>
    <w:rsid w:val="001319C3"/>
    <w:rsid w:val="0013337A"/>
    <w:rsid w:val="00133CF2"/>
    <w:rsid w:val="00133D47"/>
    <w:rsid w:val="00134E26"/>
    <w:rsid w:val="00135534"/>
    <w:rsid w:val="00135EA0"/>
    <w:rsid w:val="00136CDB"/>
    <w:rsid w:val="00136D63"/>
    <w:rsid w:val="001379BA"/>
    <w:rsid w:val="00140B82"/>
    <w:rsid w:val="001411CA"/>
    <w:rsid w:val="00141AFD"/>
    <w:rsid w:val="00141CEC"/>
    <w:rsid w:val="00142547"/>
    <w:rsid w:val="00143322"/>
    <w:rsid w:val="00143437"/>
    <w:rsid w:val="001437E7"/>
    <w:rsid w:val="00144581"/>
    <w:rsid w:val="00145567"/>
    <w:rsid w:val="0014564C"/>
    <w:rsid w:val="00145BB5"/>
    <w:rsid w:val="00145F7D"/>
    <w:rsid w:val="00146402"/>
    <w:rsid w:val="0014689D"/>
    <w:rsid w:val="0014692C"/>
    <w:rsid w:val="00146B8D"/>
    <w:rsid w:val="001505EB"/>
    <w:rsid w:val="00151CFF"/>
    <w:rsid w:val="0015278A"/>
    <w:rsid w:val="001533FF"/>
    <w:rsid w:val="00153953"/>
    <w:rsid w:val="00155809"/>
    <w:rsid w:val="0015730D"/>
    <w:rsid w:val="00157B1F"/>
    <w:rsid w:val="0016005F"/>
    <w:rsid w:val="00160072"/>
    <w:rsid w:val="0016025A"/>
    <w:rsid w:val="00161731"/>
    <w:rsid w:val="001623FD"/>
    <w:rsid w:val="00164445"/>
    <w:rsid w:val="0016497C"/>
    <w:rsid w:val="00164B47"/>
    <w:rsid w:val="00166230"/>
    <w:rsid w:val="001666D7"/>
    <w:rsid w:val="0016725D"/>
    <w:rsid w:val="001674E5"/>
    <w:rsid w:val="00167A89"/>
    <w:rsid w:val="00170D15"/>
    <w:rsid w:val="00171DD7"/>
    <w:rsid w:val="00171E74"/>
    <w:rsid w:val="001729BC"/>
    <w:rsid w:val="0017308B"/>
    <w:rsid w:val="00173965"/>
    <w:rsid w:val="00174B7D"/>
    <w:rsid w:val="001763C0"/>
    <w:rsid w:val="00176733"/>
    <w:rsid w:val="0017725B"/>
    <w:rsid w:val="00177510"/>
    <w:rsid w:val="00177BD5"/>
    <w:rsid w:val="00180821"/>
    <w:rsid w:val="00180D7C"/>
    <w:rsid w:val="00180E03"/>
    <w:rsid w:val="00181489"/>
    <w:rsid w:val="00181703"/>
    <w:rsid w:val="001821B2"/>
    <w:rsid w:val="00183B2D"/>
    <w:rsid w:val="00183FA5"/>
    <w:rsid w:val="0018437C"/>
    <w:rsid w:val="00184918"/>
    <w:rsid w:val="00184FC2"/>
    <w:rsid w:val="0018535A"/>
    <w:rsid w:val="0018556A"/>
    <w:rsid w:val="001857A2"/>
    <w:rsid w:val="001857EC"/>
    <w:rsid w:val="00186262"/>
    <w:rsid w:val="00186AEC"/>
    <w:rsid w:val="00186F79"/>
    <w:rsid w:val="00186F86"/>
    <w:rsid w:val="001872E9"/>
    <w:rsid w:val="00187385"/>
    <w:rsid w:val="001876B4"/>
    <w:rsid w:val="00187A93"/>
    <w:rsid w:val="00187EBE"/>
    <w:rsid w:val="001901FE"/>
    <w:rsid w:val="00190DCC"/>
    <w:rsid w:val="00191018"/>
    <w:rsid w:val="00191470"/>
    <w:rsid w:val="00192210"/>
    <w:rsid w:val="001924FD"/>
    <w:rsid w:val="00193285"/>
    <w:rsid w:val="001943EC"/>
    <w:rsid w:val="001946AD"/>
    <w:rsid w:val="0019553A"/>
    <w:rsid w:val="00195DD3"/>
    <w:rsid w:val="001969F2"/>
    <w:rsid w:val="00196EC3"/>
    <w:rsid w:val="00197771"/>
    <w:rsid w:val="0019781E"/>
    <w:rsid w:val="00197F37"/>
    <w:rsid w:val="001A0C33"/>
    <w:rsid w:val="001A0EFA"/>
    <w:rsid w:val="001A1D07"/>
    <w:rsid w:val="001A2F78"/>
    <w:rsid w:val="001A38CF"/>
    <w:rsid w:val="001A5F15"/>
    <w:rsid w:val="001A5FA3"/>
    <w:rsid w:val="001A6498"/>
    <w:rsid w:val="001A79D3"/>
    <w:rsid w:val="001B0954"/>
    <w:rsid w:val="001B2473"/>
    <w:rsid w:val="001B25BD"/>
    <w:rsid w:val="001B2FE0"/>
    <w:rsid w:val="001B4204"/>
    <w:rsid w:val="001B615D"/>
    <w:rsid w:val="001B63CA"/>
    <w:rsid w:val="001B64BB"/>
    <w:rsid w:val="001C007B"/>
    <w:rsid w:val="001C014E"/>
    <w:rsid w:val="001C09D9"/>
    <w:rsid w:val="001C0BCC"/>
    <w:rsid w:val="001C1D89"/>
    <w:rsid w:val="001C2187"/>
    <w:rsid w:val="001C2291"/>
    <w:rsid w:val="001C28C9"/>
    <w:rsid w:val="001C30D8"/>
    <w:rsid w:val="001C3F48"/>
    <w:rsid w:val="001C5FBD"/>
    <w:rsid w:val="001C63CA"/>
    <w:rsid w:val="001C7EF5"/>
    <w:rsid w:val="001D0111"/>
    <w:rsid w:val="001D01C1"/>
    <w:rsid w:val="001D07DD"/>
    <w:rsid w:val="001D17DE"/>
    <w:rsid w:val="001D193A"/>
    <w:rsid w:val="001D1FEE"/>
    <w:rsid w:val="001D2006"/>
    <w:rsid w:val="001D30C8"/>
    <w:rsid w:val="001D33D9"/>
    <w:rsid w:val="001D3CEF"/>
    <w:rsid w:val="001D46C0"/>
    <w:rsid w:val="001D46DE"/>
    <w:rsid w:val="001D5503"/>
    <w:rsid w:val="001D6FB9"/>
    <w:rsid w:val="001D718E"/>
    <w:rsid w:val="001D7BEA"/>
    <w:rsid w:val="001E084B"/>
    <w:rsid w:val="001E1C4E"/>
    <w:rsid w:val="001E1F26"/>
    <w:rsid w:val="001E2994"/>
    <w:rsid w:val="001E31E4"/>
    <w:rsid w:val="001E3903"/>
    <w:rsid w:val="001E39A0"/>
    <w:rsid w:val="001E5E61"/>
    <w:rsid w:val="001E627F"/>
    <w:rsid w:val="001E654F"/>
    <w:rsid w:val="001E685B"/>
    <w:rsid w:val="001E6B4C"/>
    <w:rsid w:val="001E6CC4"/>
    <w:rsid w:val="001E72C2"/>
    <w:rsid w:val="001E73C7"/>
    <w:rsid w:val="001E78DA"/>
    <w:rsid w:val="001E7954"/>
    <w:rsid w:val="001E7E56"/>
    <w:rsid w:val="001E7F14"/>
    <w:rsid w:val="001F010E"/>
    <w:rsid w:val="001F0357"/>
    <w:rsid w:val="001F058F"/>
    <w:rsid w:val="001F102D"/>
    <w:rsid w:val="001F1271"/>
    <w:rsid w:val="001F1594"/>
    <w:rsid w:val="001F1C04"/>
    <w:rsid w:val="001F24AB"/>
    <w:rsid w:val="001F25BE"/>
    <w:rsid w:val="001F27A3"/>
    <w:rsid w:val="001F3E0E"/>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728A"/>
    <w:rsid w:val="00217C23"/>
    <w:rsid w:val="00221796"/>
    <w:rsid w:val="00221D56"/>
    <w:rsid w:val="00222938"/>
    <w:rsid w:val="00222C79"/>
    <w:rsid w:val="00224175"/>
    <w:rsid w:val="002245E2"/>
    <w:rsid w:val="00224852"/>
    <w:rsid w:val="00224A6D"/>
    <w:rsid w:val="002300EA"/>
    <w:rsid w:val="002308B4"/>
    <w:rsid w:val="00231616"/>
    <w:rsid w:val="00231930"/>
    <w:rsid w:val="00231D02"/>
    <w:rsid w:val="0023236A"/>
    <w:rsid w:val="0023313E"/>
    <w:rsid w:val="00234288"/>
    <w:rsid w:val="002348B8"/>
    <w:rsid w:val="0023515E"/>
    <w:rsid w:val="00235924"/>
    <w:rsid w:val="0023627A"/>
    <w:rsid w:val="00236AC6"/>
    <w:rsid w:val="00237281"/>
    <w:rsid w:val="002376F7"/>
    <w:rsid w:val="0024040A"/>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292A"/>
    <w:rsid w:val="0025388A"/>
    <w:rsid w:val="002542F6"/>
    <w:rsid w:val="00256E62"/>
    <w:rsid w:val="0026024E"/>
    <w:rsid w:val="00261457"/>
    <w:rsid w:val="00261A79"/>
    <w:rsid w:val="0026232F"/>
    <w:rsid w:val="00262376"/>
    <w:rsid w:val="00263001"/>
    <w:rsid w:val="00264723"/>
    <w:rsid w:val="00264B38"/>
    <w:rsid w:val="00264DD7"/>
    <w:rsid w:val="00264F9F"/>
    <w:rsid w:val="002652C9"/>
    <w:rsid w:val="00265872"/>
    <w:rsid w:val="00266B5A"/>
    <w:rsid w:val="00270941"/>
    <w:rsid w:val="00270D87"/>
    <w:rsid w:val="00271157"/>
    <w:rsid w:val="00271753"/>
    <w:rsid w:val="00271A34"/>
    <w:rsid w:val="002724C8"/>
    <w:rsid w:val="0027291D"/>
    <w:rsid w:val="00272CE0"/>
    <w:rsid w:val="002733FD"/>
    <w:rsid w:val="0027490E"/>
    <w:rsid w:val="002754A0"/>
    <w:rsid w:val="002767FA"/>
    <w:rsid w:val="00276A8F"/>
    <w:rsid w:val="00276BB2"/>
    <w:rsid w:val="00276D8A"/>
    <w:rsid w:val="00277023"/>
    <w:rsid w:val="002772A6"/>
    <w:rsid w:val="002774D9"/>
    <w:rsid w:val="00277A5E"/>
    <w:rsid w:val="00277C57"/>
    <w:rsid w:val="002807C1"/>
    <w:rsid w:val="002809AA"/>
    <w:rsid w:val="00280FFE"/>
    <w:rsid w:val="002825E5"/>
    <w:rsid w:val="00282A55"/>
    <w:rsid w:val="0028387C"/>
    <w:rsid w:val="002838A1"/>
    <w:rsid w:val="0028396C"/>
    <w:rsid w:val="0028488F"/>
    <w:rsid w:val="00284BAA"/>
    <w:rsid w:val="00285308"/>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4C96"/>
    <w:rsid w:val="002953B0"/>
    <w:rsid w:val="002954AF"/>
    <w:rsid w:val="00296112"/>
    <w:rsid w:val="0029726A"/>
    <w:rsid w:val="002A01A7"/>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F7D"/>
    <w:rsid w:val="002B1557"/>
    <w:rsid w:val="002B3609"/>
    <w:rsid w:val="002B4B85"/>
    <w:rsid w:val="002B5968"/>
    <w:rsid w:val="002B5CB7"/>
    <w:rsid w:val="002B5E39"/>
    <w:rsid w:val="002B616D"/>
    <w:rsid w:val="002B6B0B"/>
    <w:rsid w:val="002B70A2"/>
    <w:rsid w:val="002B72AB"/>
    <w:rsid w:val="002B7535"/>
    <w:rsid w:val="002B7838"/>
    <w:rsid w:val="002B7980"/>
    <w:rsid w:val="002B7C9B"/>
    <w:rsid w:val="002C0B12"/>
    <w:rsid w:val="002C151C"/>
    <w:rsid w:val="002C2B4B"/>
    <w:rsid w:val="002C2D65"/>
    <w:rsid w:val="002C329C"/>
    <w:rsid w:val="002C3599"/>
    <w:rsid w:val="002C3DF9"/>
    <w:rsid w:val="002C4642"/>
    <w:rsid w:val="002C503B"/>
    <w:rsid w:val="002C5260"/>
    <w:rsid w:val="002C5650"/>
    <w:rsid w:val="002C5AE4"/>
    <w:rsid w:val="002C5FEB"/>
    <w:rsid w:val="002D05C5"/>
    <w:rsid w:val="002D065F"/>
    <w:rsid w:val="002D0B3B"/>
    <w:rsid w:val="002D1212"/>
    <w:rsid w:val="002D1C8E"/>
    <w:rsid w:val="002D24EA"/>
    <w:rsid w:val="002D288B"/>
    <w:rsid w:val="002D2CAB"/>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BDA"/>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69D"/>
    <w:rsid w:val="003066E2"/>
    <w:rsid w:val="00306EA3"/>
    <w:rsid w:val="00307181"/>
    <w:rsid w:val="00307A93"/>
    <w:rsid w:val="0031024D"/>
    <w:rsid w:val="0031050A"/>
    <w:rsid w:val="0031061A"/>
    <w:rsid w:val="00310DD3"/>
    <w:rsid w:val="00311D18"/>
    <w:rsid w:val="00311EDE"/>
    <w:rsid w:val="00312BCA"/>
    <w:rsid w:val="00313921"/>
    <w:rsid w:val="00314015"/>
    <w:rsid w:val="00314B48"/>
    <w:rsid w:val="0031512B"/>
    <w:rsid w:val="00315732"/>
    <w:rsid w:val="003157B3"/>
    <w:rsid w:val="00315934"/>
    <w:rsid w:val="00316CFF"/>
    <w:rsid w:val="00317A9E"/>
    <w:rsid w:val="00317DF4"/>
    <w:rsid w:val="00317F17"/>
    <w:rsid w:val="003207CE"/>
    <w:rsid w:val="00320FC9"/>
    <w:rsid w:val="00321947"/>
    <w:rsid w:val="00321F5B"/>
    <w:rsid w:val="003227F3"/>
    <w:rsid w:val="003230EB"/>
    <w:rsid w:val="00325E02"/>
    <w:rsid w:val="00326BA0"/>
    <w:rsid w:val="00326DBD"/>
    <w:rsid w:val="00326E35"/>
    <w:rsid w:val="003274EB"/>
    <w:rsid w:val="00327A30"/>
    <w:rsid w:val="0033121F"/>
    <w:rsid w:val="0033133D"/>
    <w:rsid w:val="003329BB"/>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1B20"/>
    <w:rsid w:val="00342058"/>
    <w:rsid w:val="00342DD0"/>
    <w:rsid w:val="00343275"/>
    <w:rsid w:val="003433FA"/>
    <w:rsid w:val="0034351B"/>
    <w:rsid w:val="00344965"/>
    <w:rsid w:val="00345497"/>
    <w:rsid w:val="003460F3"/>
    <w:rsid w:val="003476EC"/>
    <w:rsid w:val="00350F1F"/>
    <w:rsid w:val="00351D17"/>
    <w:rsid w:val="003534E8"/>
    <w:rsid w:val="00357142"/>
    <w:rsid w:val="00357CFA"/>
    <w:rsid w:val="0036091D"/>
    <w:rsid w:val="00360E1B"/>
    <w:rsid w:val="00361635"/>
    <w:rsid w:val="003622A2"/>
    <w:rsid w:val="003625FE"/>
    <w:rsid w:val="0036321D"/>
    <w:rsid w:val="00365481"/>
    <w:rsid w:val="00366062"/>
    <w:rsid w:val="003660F2"/>
    <w:rsid w:val="00366F68"/>
    <w:rsid w:val="00367250"/>
    <w:rsid w:val="00370170"/>
    <w:rsid w:val="0037135E"/>
    <w:rsid w:val="0037159F"/>
    <w:rsid w:val="00373B95"/>
    <w:rsid w:val="00374BBF"/>
    <w:rsid w:val="0037613E"/>
    <w:rsid w:val="00376C04"/>
    <w:rsid w:val="00376D69"/>
    <w:rsid w:val="00376DA9"/>
    <w:rsid w:val="003806D4"/>
    <w:rsid w:val="00380A2A"/>
    <w:rsid w:val="00380C8D"/>
    <w:rsid w:val="00380F29"/>
    <w:rsid w:val="00380F4D"/>
    <w:rsid w:val="0038140E"/>
    <w:rsid w:val="00381775"/>
    <w:rsid w:val="00381A80"/>
    <w:rsid w:val="00381C40"/>
    <w:rsid w:val="00382BAA"/>
    <w:rsid w:val="00382EBD"/>
    <w:rsid w:val="00385606"/>
    <w:rsid w:val="00386B97"/>
    <w:rsid w:val="003871A8"/>
    <w:rsid w:val="00390238"/>
    <w:rsid w:val="003909AE"/>
    <w:rsid w:val="0039137C"/>
    <w:rsid w:val="00391A9A"/>
    <w:rsid w:val="003921F1"/>
    <w:rsid w:val="00392247"/>
    <w:rsid w:val="003930E8"/>
    <w:rsid w:val="0039509B"/>
    <w:rsid w:val="003950F2"/>
    <w:rsid w:val="00395EE6"/>
    <w:rsid w:val="0039667A"/>
    <w:rsid w:val="00397017"/>
    <w:rsid w:val="00397187"/>
    <w:rsid w:val="00397373"/>
    <w:rsid w:val="00397A15"/>
    <w:rsid w:val="003A000A"/>
    <w:rsid w:val="003A0A7B"/>
    <w:rsid w:val="003A19D5"/>
    <w:rsid w:val="003A1ED9"/>
    <w:rsid w:val="003A26A3"/>
    <w:rsid w:val="003A3A71"/>
    <w:rsid w:val="003A4778"/>
    <w:rsid w:val="003A494A"/>
    <w:rsid w:val="003A5307"/>
    <w:rsid w:val="003A58F6"/>
    <w:rsid w:val="003A6366"/>
    <w:rsid w:val="003A6D94"/>
    <w:rsid w:val="003A72A0"/>
    <w:rsid w:val="003A7597"/>
    <w:rsid w:val="003B02D5"/>
    <w:rsid w:val="003B0A21"/>
    <w:rsid w:val="003B147B"/>
    <w:rsid w:val="003B14C6"/>
    <w:rsid w:val="003B1537"/>
    <w:rsid w:val="003B1F4D"/>
    <w:rsid w:val="003B337C"/>
    <w:rsid w:val="003B3953"/>
    <w:rsid w:val="003B3C04"/>
    <w:rsid w:val="003B4F32"/>
    <w:rsid w:val="003B4F7D"/>
    <w:rsid w:val="003B5CCA"/>
    <w:rsid w:val="003B769F"/>
    <w:rsid w:val="003B7DE2"/>
    <w:rsid w:val="003C05BD"/>
    <w:rsid w:val="003C0E06"/>
    <w:rsid w:val="003C142B"/>
    <w:rsid w:val="003C171F"/>
    <w:rsid w:val="003C1CE6"/>
    <w:rsid w:val="003C40E3"/>
    <w:rsid w:val="003C4531"/>
    <w:rsid w:val="003C4F6E"/>
    <w:rsid w:val="003C6366"/>
    <w:rsid w:val="003C7900"/>
    <w:rsid w:val="003D102C"/>
    <w:rsid w:val="003D179B"/>
    <w:rsid w:val="003D1EAB"/>
    <w:rsid w:val="003D2491"/>
    <w:rsid w:val="003D358F"/>
    <w:rsid w:val="003D4180"/>
    <w:rsid w:val="003D4F9A"/>
    <w:rsid w:val="003D5510"/>
    <w:rsid w:val="003D5574"/>
    <w:rsid w:val="003D7161"/>
    <w:rsid w:val="003D7965"/>
    <w:rsid w:val="003D7E5B"/>
    <w:rsid w:val="003E0F69"/>
    <w:rsid w:val="003E152C"/>
    <w:rsid w:val="003E157B"/>
    <w:rsid w:val="003E1E19"/>
    <w:rsid w:val="003E25C4"/>
    <w:rsid w:val="003E25CA"/>
    <w:rsid w:val="003E4112"/>
    <w:rsid w:val="003E4925"/>
    <w:rsid w:val="003E4ACF"/>
    <w:rsid w:val="003E521A"/>
    <w:rsid w:val="003E5DDC"/>
    <w:rsid w:val="003E6A54"/>
    <w:rsid w:val="003E750E"/>
    <w:rsid w:val="003E7B80"/>
    <w:rsid w:val="003F1A80"/>
    <w:rsid w:val="003F20C8"/>
    <w:rsid w:val="003F2B9F"/>
    <w:rsid w:val="003F32DD"/>
    <w:rsid w:val="003F3B36"/>
    <w:rsid w:val="003F3D2B"/>
    <w:rsid w:val="003F5B12"/>
    <w:rsid w:val="003F609C"/>
    <w:rsid w:val="003F622D"/>
    <w:rsid w:val="003F6E81"/>
    <w:rsid w:val="003F7F03"/>
    <w:rsid w:val="004012B3"/>
    <w:rsid w:val="00401FDD"/>
    <w:rsid w:val="004021E3"/>
    <w:rsid w:val="00402AA4"/>
    <w:rsid w:val="00403132"/>
    <w:rsid w:val="00403BD5"/>
    <w:rsid w:val="00404231"/>
    <w:rsid w:val="00405349"/>
    <w:rsid w:val="00405BD9"/>
    <w:rsid w:val="00406172"/>
    <w:rsid w:val="00406645"/>
    <w:rsid w:val="00406ABC"/>
    <w:rsid w:val="00407054"/>
    <w:rsid w:val="00407833"/>
    <w:rsid w:val="0040795C"/>
    <w:rsid w:val="00410023"/>
    <w:rsid w:val="00410635"/>
    <w:rsid w:val="00410775"/>
    <w:rsid w:val="00410EA3"/>
    <w:rsid w:val="004127B9"/>
    <w:rsid w:val="00413CD1"/>
    <w:rsid w:val="004144A5"/>
    <w:rsid w:val="00414F81"/>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4BB2"/>
    <w:rsid w:val="00425424"/>
    <w:rsid w:val="0042544A"/>
    <w:rsid w:val="00426BC4"/>
    <w:rsid w:val="00427072"/>
    <w:rsid w:val="00427579"/>
    <w:rsid w:val="004279D6"/>
    <w:rsid w:val="004304F4"/>
    <w:rsid w:val="00430630"/>
    <w:rsid w:val="004309EB"/>
    <w:rsid w:val="00430D64"/>
    <w:rsid w:val="004314EC"/>
    <w:rsid w:val="0043232A"/>
    <w:rsid w:val="004323E4"/>
    <w:rsid w:val="0043256A"/>
    <w:rsid w:val="00432662"/>
    <w:rsid w:val="004328F5"/>
    <w:rsid w:val="004331F7"/>
    <w:rsid w:val="004333B2"/>
    <w:rsid w:val="00434A54"/>
    <w:rsid w:val="00435880"/>
    <w:rsid w:val="00440373"/>
    <w:rsid w:val="00440831"/>
    <w:rsid w:val="00440E50"/>
    <w:rsid w:val="004415BF"/>
    <w:rsid w:val="00441C0F"/>
    <w:rsid w:val="00442B96"/>
    <w:rsid w:val="004432AD"/>
    <w:rsid w:val="004433F2"/>
    <w:rsid w:val="004435EB"/>
    <w:rsid w:val="00443AB1"/>
    <w:rsid w:val="00443B45"/>
    <w:rsid w:val="0044440D"/>
    <w:rsid w:val="004445E0"/>
    <w:rsid w:val="00444665"/>
    <w:rsid w:val="00445AA5"/>
    <w:rsid w:val="00446683"/>
    <w:rsid w:val="0044694D"/>
    <w:rsid w:val="00446FB1"/>
    <w:rsid w:val="004477EE"/>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3577"/>
    <w:rsid w:val="004645DD"/>
    <w:rsid w:val="00464851"/>
    <w:rsid w:val="00464949"/>
    <w:rsid w:val="0046513E"/>
    <w:rsid w:val="004665FB"/>
    <w:rsid w:val="00466ADB"/>
    <w:rsid w:val="00466DC5"/>
    <w:rsid w:val="0047043C"/>
    <w:rsid w:val="00470CDD"/>
    <w:rsid w:val="00470D59"/>
    <w:rsid w:val="00470EC8"/>
    <w:rsid w:val="004729DF"/>
    <w:rsid w:val="00472A61"/>
    <w:rsid w:val="00473A2E"/>
    <w:rsid w:val="00473ED2"/>
    <w:rsid w:val="0047523D"/>
    <w:rsid w:val="00475AC1"/>
    <w:rsid w:val="00475D1B"/>
    <w:rsid w:val="00476519"/>
    <w:rsid w:val="004765D1"/>
    <w:rsid w:val="00476EBD"/>
    <w:rsid w:val="00477758"/>
    <w:rsid w:val="00477B1A"/>
    <w:rsid w:val="00477B7F"/>
    <w:rsid w:val="00481BF0"/>
    <w:rsid w:val="00481F3E"/>
    <w:rsid w:val="004825C9"/>
    <w:rsid w:val="00484595"/>
    <w:rsid w:val="004851DA"/>
    <w:rsid w:val="00486019"/>
    <w:rsid w:val="00486067"/>
    <w:rsid w:val="0048639E"/>
    <w:rsid w:val="0048656E"/>
    <w:rsid w:val="004865F8"/>
    <w:rsid w:val="00486DF1"/>
    <w:rsid w:val="0048765A"/>
    <w:rsid w:val="004909DF"/>
    <w:rsid w:val="00491375"/>
    <w:rsid w:val="004918F6"/>
    <w:rsid w:val="00491A59"/>
    <w:rsid w:val="004928F3"/>
    <w:rsid w:val="00492A02"/>
    <w:rsid w:val="0049370F"/>
    <w:rsid w:val="00493B6B"/>
    <w:rsid w:val="00493DA5"/>
    <w:rsid w:val="00494AB5"/>
    <w:rsid w:val="00494ADD"/>
    <w:rsid w:val="00496C09"/>
    <w:rsid w:val="0049770F"/>
    <w:rsid w:val="004978F2"/>
    <w:rsid w:val="00497C20"/>
    <w:rsid w:val="004A0066"/>
    <w:rsid w:val="004A0CC1"/>
    <w:rsid w:val="004A1251"/>
    <w:rsid w:val="004A24A3"/>
    <w:rsid w:val="004A2CCD"/>
    <w:rsid w:val="004A32CE"/>
    <w:rsid w:val="004A39B0"/>
    <w:rsid w:val="004A532D"/>
    <w:rsid w:val="004A5634"/>
    <w:rsid w:val="004A5DBF"/>
    <w:rsid w:val="004A5E2B"/>
    <w:rsid w:val="004A62A9"/>
    <w:rsid w:val="004A64DA"/>
    <w:rsid w:val="004A71F5"/>
    <w:rsid w:val="004A7DC0"/>
    <w:rsid w:val="004B1BFA"/>
    <w:rsid w:val="004B2605"/>
    <w:rsid w:val="004B371D"/>
    <w:rsid w:val="004B3772"/>
    <w:rsid w:val="004B38AC"/>
    <w:rsid w:val="004B3CEF"/>
    <w:rsid w:val="004B4103"/>
    <w:rsid w:val="004B4F77"/>
    <w:rsid w:val="004B4FE1"/>
    <w:rsid w:val="004B6CFB"/>
    <w:rsid w:val="004B7619"/>
    <w:rsid w:val="004B76AF"/>
    <w:rsid w:val="004B7F82"/>
    <w:rsid w:val="004C1041"/>
    <w:rsid w:val="004C1C09"/>
    <w:rsid w:val="004C1DE2"/>
    <w:rsid w:val="004C21C7"/>
    <w:rsid w:val="004C486B"/>
    <w:rsid w:val="004C4E91"/>
    <w:rsid w:val="004C4F4A"/>
    <w:rsid w:val="004C6536"/>
    <w:rsid w:val="004C6F68"/>
    <w:rsid w:val="004C7C89"/>
    <w:rsid w:val="004D0366"/>
    <w:rsid w:val="004D0BFB"/>
    <w:rsid w:val="004D1E2F"/>
    <w:rsid w:val="004D1EB9"/>
    <w:rsid w:val="004D22D5"/>
    <w:rsid w:val="004D2325"/>
    <w:rsid w:val="004D3180"/>
    <w:rsid w:val="004D3194"/>
    <w:rsid w:val="004D3805"/>
    <w:rsid w:val="004D3919"/>
    <w:rsid w:val="004D4730"/>
    <w:rsid w:val="004D6166"/>
    <w:rsid w:val="004D6528"/>
    <w:rsid w:val="004D67C1"/>
    <w:rsid w:val="004D6EF5"/>
    <w:rsid w:val="004D763B"/>
    <w:rsid w:val="004D7A2D"/>
    <w:rsid w:val="004E0BFE"/>
    <w:rsid w:val="004E111F"/>
    <w:rsid w:val="004E167E"/>
    <w:rsid w:val="004E1750"/>
    <w:rsid w:val="004E1775"/>
    <w:rsid w:val="004E190E"/>
    <w:rsid w:val="004E19B9"/>
    <w:rsid w:val="004E1D82"/>
    <w:rsid w:val="004E2808"/>
    <w:rsid w:val="004E2E4F"/>
    <w:rsid w:val="004E38C8"/>
    <w:rsid w:val="004E3A6E"/>
    <w:rsid w:val="004E41A5"/>
    <w:rsid w:val="004E4DF1"/>
    <w:rsid w:val="004E5768"/>
    <w:rsid w:val="004E6F45"/>
    <w:rsid w:val="004F0501"/>
    <w:rsid w:val="004F0AFD"/>
    <w:rsid w:val="004F0FF5"/>
    <w:rsid w:val="004F13B8"/>
    <w:rsid w:val="004F13E7"/>
    <w:rsid w:val="004F194E"/>
    <w:rsid w:val="004F267A"/>
    <w:rsid w:val="004F2850"/>
    <w:rsid w:val="004F3386"/>
    <w:rsid w:val="004F476E"/>
    <w:rsid w:val="004F497D"/>
    <w:rsid w:val="004F4DA6"/>
    <w:rsid w:val="004F60F2"/>
    <w:rsid w:val="004F7FD9"/>
    <w:rsid w:val="005008D8"/>
    <w:rsid w:val="00501718"/>
    <w:rsid w:val="0050236E"/>
    <w:rsid w:val="00503543"/>
    <w:rsid w:val="00504404"/>
    <w:rsid w:val="00504539"/>
    <w:rsid w:val="00504C12"/>
    <w:rsid w:val="0050520D"/>
    <w:rsid w:val="0050522F"/>
    <w:rsid w:val="0050531B"/>
    <w:rsid w:val="00505CFD"/>
    <w:rsid w:val="00506176"/>
    <w:rsid w:val="00511149"/>
    <w:rsid w:val="00511461"/>
    <w:rsid w:val="005123DE"/>
    <w:rsid w:val="005129C2"/>
    <w:rsid w:val="0051324C"/>
    <w:rsid w:val="0051348B"/>
    <w:rsid w:val="00513615"/>
    <w:rsid w:val="00513ED6"/>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65E9"/>
    <w:rsid w:val="005273A7"/>
    <w:rsid w:val="005300FB"/>
    <w:rsid w:val="00530309"/>
    <w:rsid w:val="00530738"/>
    <w:rsid w:val="00530ACB"/>
    <w:rsid w:val="00530C22"/>
    <w:rsid w:val="00530D4B"/>
    <w:rsid w:val="00531367"/>
    <w:rsid w:val="005313D7"/>
    <w:rsid w:val="00531DB5"/>
    <w:rsid w:val="005320BF"/>
    <w:rsid w:val="005323B9"/>
    <w:rsid w:val="0053335C"/>
    <w:rsid w:val="00534041"/>
    <w:rsid w:val="00534310"/>
    <w:rsid w:val="005353A3"/>
    <w:rsid w:val="005355F1"/>
    <w:rsid w:val="00535C7B"/>
    <w:rsid w:val="00535D7D"/>
    <w:rsid w:val="00535F8B"/>
    <w:rsid w:val="00536150"/>
    <w:rsid w:val="0053754A"/>
    <w:rsid w:val="00540564"/>
    <w:rsid w:val="00540A80"/>
    <w:rsid w:val="00540C25"/>
    <w:rsid w:val="00540CD7"/>
    <w:rsid w:val="005411E2"/>
    <w:rsid w:val="00541DF9"/>
    <w:rsid w:val="00542AA1"/>
    <w:rsid w:val="00542C27"/>
    <w:rsid w:val="00542C96"/>
    <w:rsid w:val="00544083"/>
    <w:rsid w:val="005452E6"/>
    <w:rsid w:val="0054575F"/>
    <w:rsid w:val="00545F1E"/>
    <w:rsid w:val="0054626F"/>
    <w:rsid w:val="00546F1C"/>
    <w:rsid w:val="005478E5"/>
    <w:rsid w:val="005528B7"/>
    <w:rsid w:val="005546FD"/>
    <w:rsid w:val="00555A97"/>
    <w:rsid w:val="00556595"/>
    <w:rsid w:val="005569DE"/>
    <w:rsid w:val="00556B25"/>
    <w:rsid w:val="005570A3"/>
    <w:rsid w:val="00557CB2"/>
    <w:rsid w:val="005600D0"/>
    <w:rsid w:val="00560171"/>
    <w:rsid w:val="005601E7"/>
    <w:rsid w:val="0056052E"/>
    <w:rsid w:val="00561498"/>
    <w:rsid w:val="0056180C"/>
    <w:rsid w:val="00561E42"/>
    <w:rsid w:val="005625A3"/>
    <w:rsid w:val="00562667"/>
    <w:rsid w:val="00562C2E"/>
    <w:rsid w:val="0056325F"/>
    <w:rsid w:val="0056350A"/>
    <w:rsid w:val="00563E9F"/>
    <w:rsid w:val="005646A0"/>
    <w:rsid w:val="00564A87"/>
    <w:rsid w:val="00564A88"/>
    <w:rsid w:val="00565333"/>
    <w:rsid w:val="00565E81"/>
    <w:rsid w:val="005662BC"/>
    <w:rsid w:val="00566B2A"/>
    <w:rsid w:val="00567021"/>
    <w:rsid w:val="005700AD"/>
    <w:rsid w:val="00571169"/>
    <w:rsid w:val="00571217"/>
    <w:rsid w:val="005712C1"/>
    <w:rsid w:val="00571FC0"/>
    <w:rsid w:val="005729B7"/>
    <w:rsid w:val="005732A8"/>
    <w:rsid w:val="00573A48"/>
    <w:rsid w:val="005760F4"/>
    <w:rsid w:val="0057746C"/>
    <w:rsid w:val="00580C8F"/>
    <w:rsid w:val="0058281F"/>
    <w:rsid w:val="00582F06"/>
    <w:rsid w:val="005843DC"/>
    <w:rsid w:val="005860DD"/>
    <w:rsid w:val="0058614A"/>
    <w:rsid w:val="005861B4"/>
    <w:rsid w:val="00586CD8"/>
    <w:rsid w:val="00591027"/>
    <w:rsid w:val="005918DF"/>
    <w:rsid w:val="00591E8A"/>
    <w:rsid w:val="00591F30"/>
    <w:rsid w:val="005927B2"/>
    <w:rsid w:val="005927C1"/>
    <w:rsid w:val="00592CE6"/>
    <w:rsid w:val="00593618"/>
    <w:rsid w:val="005936DD"/>
    <w:rsid w:val="00594B7E"/>
    <w:rsid w:val="00595095"/>
    <w:rsid w:val="0059584B"/>
    <w:rsid w:val="00595F31"/>
    <w:rsid w:val="0059648E"/>
    <w:rsid w:val="005A1202"/>
    <w:rsid w:val="005A19AA"/>
    <w:rsid w:val="005A309E"/>
    <w:rsid w:val="005A335C"/>
    <w:rsid w:val="005A410C"/>
    <w:rsid w:val="005A4478"/>
    <w:rsid w:val="005A544C"/>
    <w:rsid w:val="005A64FE"/>
    <w:rsid w:val="005A6A97"/>
    <w:rsid w:val="005A769F"/>
    <w:rsid w:val="005B0A22"/>
    <w:rsid w:val="005B0E0A"/>
    <w:rsid w:val="005B1D40"/>
    <w:rsid w:val="005B1F63"/>
    <w:rsid w:val="005B2380"/>
    <w:rsid w:val="005B2DDA"/>
    <w:rsid w:val="005B2EBD"/>
    <w:rsid w:val="005B3B83"/>
    <w:rsid w:val="005B48CC"/>
    <w:rsid w:val="005B52B7"/>
    <w:rsid w:val="005B56FF"/>
    <w:rsid w:val="005B6422"/>
    <w:rsid w:val="005B6BA5"/>
    <w:rsid w:val="005B75EE"/>
    <w:rsid w:val="005B7CD8"/>
    <w:rsid w:val="005C016B"/>
    <w:rsid w:val="005C0487"/>
    <w:rsid w:val="005C260A"/>
    <w:rsid w:val="005C2CE6"/>
    <w:rsid w:val="005C35C4"/>
    <w:rsid w:val="005C3659"/>
    <w:rsid w:val="005C3921"/>
    <w:rsid w:val="005C3C06"/>
    <w:rsid w:val="005C3C42"/>
    <w:rsid w:val="005C3D5C"/>
    <w:rsid w:val="005C3D62"/>
    <w:rsid w:val="005C4669"/>
    <w:rsid w:val="005C46EC"/>
    <w:rsid w:val="005C4C7F"/>
    <w:rsid w:val="005C52C5"/>
    <w:rsid w:val="005C5B44"/>
    <w:rsid w:val="005C620A"/>
    <w:rsid w:val="005C64E7"/>
    <w:rsid w:val="005C6740"/>
    <w:rsid w:val="005C6BF4"/>
    <w:rsid w:val="005C7FDB"/>
    <w:rsid w:val="005D05E1"/>
    <w:rsid w:val="005D1845"/>
    <w:rsid w:val="005D23AA"/>
    <w:rsid w:val="005D3441"/>
    <w:rsid w:val="005D34D8"/>
    <w:rsid w:val="005D3DA5"/>
    <w:rsid w:val="005D4169"/>
    <w:rsid w:val="005D4398"/>
    <w:rsid w:val="005D4A4C"/>
    <w:rsid w:val="005D5FF4"/>
    <w:rsid w:val="005D6303"/>
    <w:rsid w:val="005D6EDC"/>
    <w:rsid w:val="005D6F6E"/>
    <w:rsid w:val="005D7947"/>
    <w:rsid w:val="005E0615"/>
    <w:rsid w:val="005E0B14"/>
    <w:rsid w:val="005E1838"/>
    <w:rsid w:val="005E1957"/>
    <w:rsid w:val="005E1C35"/>
    <w:rsid w:val="005E1FBF"/>
    <w:rsid w:val="005E30A3"/>
    <w:rsid w:val="005E3892"/>
    <w:rsid w:val="005E3DD9"/>
    <w:rsid w:val="005E3E5B"/>
    <w:rsid w:val="005E4275"/>
    <w:rsid w:val="005E48CF"/>
    <w:rsid w:val="005E4BB5"/>
    <w:rsid w:val="005E6F39"/>
    <w:rsid w:val="005F052B"/>
    <w:rsid w:val="005F0C4B"/>
    <w:rsid w:val="005F173D"/>
    <w:rsid w:val="005F2220"/>
    <w:rsid w:val="005F26C4"/>
    <w:rsid w:val="005F2C38"/>
    <w:rsid w:val="005F3129"/>
    <w:rsid w:val="005F3AD4"/>
    <w:rsid w:val="005F3D18"/>
    <w:rsid w:val="005F44A0"/>
    <w:rsid w:val="005F581F"/>
    <w:rsid w:val="005F5DCD"/>
    <w:rsid w:val="005F6423"/>
    <w:rsid w:val="005F68B5"/>
    <w:rsid w:val="005F6FDB"/>
    <w:rsid w:val="005F733A"/>
    <w:rsid w:val="0060001F"/>
    <w:rsid w:val="006000DC"/>
    <w:rsid w:val="00600AE9"/>
    <w:rsid w:val="006021A2"/>
    <w:rsid w:val="006021E8"/>
    <w:rsid w:val="00602682"/>
    <w:rsid w:val="00602E3F"/>
    <w:rsid w:val="00602ED4"/>
    <w:rsid w:val="00602F67"/>
    <w:rsid w:val="0060374A"/>
    <w:rsid w:val="00603A6E"/>
    <w:rsid w:val="00603C42"/>
    <w:rsid w:val="00603D53"/>
    <w:rsid w:val="006044DF"/>
    <w:rsid w:val="006044E6"/>
    <w:rsid w:val="00605817"/>
    <w:rsid w:val="0060597F"/>
    <w:rsid w:val="00605FB9"/>
    <w:rsid w:val="0060605A"/>
    <w:rsid w:val="0060725A"/>
    <w:rsid w:val="00607AD7"/>
    <w:rsid w:val="006111BA"/>
    <w:rsid w:val="006116C4"/>
    <w:rsid w:val="00611B00"/>
    <w:rsid w:val="00611BF2"/>
    <w:rsid w:val="00611C2E"/>
    <w:rsid w:val="0061239E"/>
    <w:rsid w:val="006124DE"/>
    <w:rsid w:val="00613721"/>
    <w:rsid w:val="00613730"/>
    <w:rsid w:val="00613DD6"/>
    <w:rsid w:val="00614380"/>
    <w:rsid w:val="006162E5"/>
    <w:rsid w:val="00616300"/>
    <w:rsid w:val="006167DE"/>
    <w:rsid w:val="00616BD9"/>
    <w:rsid w:val="00617F26"/>
    <w:rsid w:val="006210BB"/>
    <w:rsid w:val="006211BD"/>
    <w:rsid w:val="006220CE"/>
    <w:rsid w:val="0062263D"/>
    <w:rsid w:val="0062291C"/>
    <w:rsid w:val="00623204"/>
    <w:rsid w:val="00623E4D"/>
    <w:rsid w:val="00626493"/>
    <w:rsid w:val="00626586"/>
    <w:rsid w:val="0063011E"/>
    <w:rsid w:val="0063084A"/>
    <w:rsid w:val="00630952"/>
    <w:rsid w:val="00630D58"/>
    <w:rsid w:val="00630DAE"/>
    <w:rsid w:val="00632399"/>
    <w:rsid w:val="00634B60"/>
    <w:rsid w:val="006353EE"/>
    <w:rsid w:val="00635747"/>
    <w:rsid w:val="00637C1F"/>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0"/>
    <w:rsid w:val="006546DF"/>
    <w:rsid w:val="00655431"/>
    <w:rsid w:val="00655F45"/>
    <w:rsid w:val="006561B6"/>
    <w:rsid w:val="00660DAA"/>
    <w:rsid w:val="0066126D"/>
    <w:rsid w:val="00661CA4"/>
    <w:rsid w:val="006622C6"/>
    <w:rsid w:val="00663122"/>
    <w:rsid w:val="006631B3"/>
    <w:rsid w:val="00663D5D"/>
    <w:rsid w:val="00663EAC"/>
    <w:rsid w:val="006648A2"/>
    <w:rsid w:val="0066494C"/>
    <w:rsid w:val="0066623F"/>
    <w:rsid w:val="00666539"/>
    <w:rsid w:val="00667587"/>
    <w:rsid w:val="00673238"/>
    <w:rsid w:val="00674643"/>
    <w:rsid w:val="00675137"/>
    <w:rsid w:val="00675540"/>
    <w:rsid w:val="00675BEE"/>
    <w:rsid w:val="006769E5"/>
    <w:rsid w:val="00677D19"/>
    <w:rsid w:val="00677F2C"/>
    <w:rsid w:val="00677FB2"/>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BFC"/>
    <w:rsid w:val="00685C74"/>
    <w:rsid w:val="00686008"/>
    <w:rsid w:val="0068624F"/>
    <w:rsid w:val="006863EA"/>
    <w:rsid w:val="006868C1"/>
    <w:rsid w:val="006870AD"/>
    <w:rsid w:val="00687D90"/>
    <w:rsid w:val="00687E7A"/>
    <w:rsid w:val="006912CE"/>
    <w:rsid w:val="00691F14"/>
    <w:rsid w:val="00693160"/>
    <w:rsid w:val="006937E7"/>
    <w:rsid w:val="00693A55"/>
    <w:rsid w:val="006940A4"/>
    <w:rsid w:val="006953F3"/>
    <w:rsid w:val="00695419"/>
    <w:rsid w:val="006956E5"/>
    <w:rsid w:val="006965AB"/>
    <w:rsid w:val="00696CF4"/>
    <w:rsid w:val="00697426"/>
    <w:rsid w:val="00697BA1"/>
    <w:rsid w:val="006A0E16"/>
    <w:rsid w:val="006A1CFF"/>
    <w:rsid w:val="006A1F58"/>
    <w:rsid w:val="006A3121"/>
    <w:rsid w:val="006A42C7"/>
    <w:rsid w:val="006A54A1"/>
    <w:rsid w:val="006A5F52"/>
    <w:rsid w:val="006A6B5B"/>
    <w:rsid w:val="006A7743"/>
    <w:rsid w:val="006A7B93"/>
    <w:rsid w:val="006B0929"/>
    <w:rsid w:val="006B09F0"/>
    <w:rsid w:val="006B0CCA"/>
    <w:rsid w:val="006B119D"/>
    <w:rsid w:val="006B1244"/>
    <w:rsid w:val="006B1D79"/>
    <w:rsid w:val="006B2624"/>
    <w:rsid w:val="006B291E"/>
    <w:rsid w:val="006B4A67"/>
    <w:rsid w:val="006B56CE"/>
    <w:rsid w:val="006B667E"/>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3A02"/>
    <w:rsid w:val="006D3C70"/>
    <w:rsid w:val="006D3E4E"/>
    <w:rsid w:val="006D5055"/>
    <w:rsid w:val="006D598E"/>
    <w:rsid w:val="006D61E3"/>
    <w:rsid w:val="006D66D3"/>
    <w:rsid w:val="006D7041"/>
    <w:rsid w:val="006D747E"/>
    <w:rsid w:val="006D7A1A"/>
    <w:rsid w:val="006E252E"/>
    <w:rsid w:val="006E2646"/>
    <w:rsid w:val="006E2D71"/>
    <w:rsid w:val="006E3037"/>
    <w:rsid w:val="006E332F"/>
    <w:rsid w:val="006E53FF"/>
    <w:rsid w:val="006E5D34"/>
    <w:rsid w:val="006E6158"/>
    <w:rsid w:val="006E6A3A"/>
    <w:rsid w:val="006E70C4"/>
    <w:rsid w:val="006E7639"/>
    <w:rsid w:val="006E7892"/>
    <w:rsid w:val="006F05DA"/>
    <w:rsid w:val="006F072E"/>
    <w:rsid w:val="006F3FBB"/>
    <w:rsid w:val="006F564D"/>
    <w:rsid w:val="006F762B"/>
    <w:rsid w:val="006F7833"/>
    <w:rsid w:val="006F7F86"/>
    <w:rsid w:val="007009C3"/>
    <w:rsid w:val="00700C79"/>
    <w:rsid w:val="00700F67"/>
    <w:rsid w:val="007015E8"/>
    <w:rsid w:val="00701DE8"/>
    <w:rsid w:val="00701F4E"/>
    <w:rsid w:val="00703639"/>
    <w:rsid w:val="00703A6B"/>
    <w:rsid w:val="00703D04"/>
    <w:rsid w:val="00704439"/>
    <w:rsid w:val="00704694"/>
    <w:rsid w:val="00704EB9"/>
    <w:rsid w:val="007053BE"/>
    <w:rsid w:val="00710006"/>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613C"/>
    <w:rsid w:val="007161F9"/>
    <w:rsid w:val="00716350"/>
    <w:rsid w:val="0071798C"/>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2A8"/>
    <w:rsid w:val="00727CDD"/>
    <w:rsid w:val="00727F24"/>
    <w:rsid w:val="00730381"/>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6F2A"/>
    <w:rsid w:val="007374F8"/>
    <w:rsid w:val="00737549"/>
    <w:rsid w:val="007378F4"/>
    <w:rsid w:val="007405EC"/>
    <w:rsid w:val="007411C7"/>
    <w:rsid w:val="0074158F"/>
    <w:rsid w:val="00744ACD"/>
    <w:rsid w:val="00744C16"/>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223"/>
    <w:rsid w:val="007546FF"/>
    <w:rsid w:val="007550C0"/>
    <w:rsid w:val="00755390"/>
    <w:rsid w:val="007553CE"/>
    <w:rsid w:val="007564D7"/>
    <w:rsid w:val="00757308"/>
    <w:rsid w:val="00757EA1"/>
    <w:rsid w:val="00760EC3"/>
    <w:rsid w:val="00761161"/>
    <w:rsid w:val="0076216B"/>
    <w:rsid w:val="007626AE"/>
    <w:rsid w:val="0076292C"/>
    <w:rsid w:val="00762A87"/>
    <w:rsid w:val="00763062"/>
    <w:rsid w:val="00763297"/>
    <w:rsid w:val="00763979"/>
    <w:rsid w:val="007643FF"/>
    <w:rsid w:val="007649D7"/>
    <w:rsid w:val="00764B5E"/>
    <w:rsid w:val="00765270"/>
    <w:rsid w:val="00765462"/>
    <w:rsid w:val="00766255"/>
    <w:rsid w:val="007668C3"/>
    <w:rsid w:val="00767FE4"/>
    <w:rsid w:val="00770014"/>
    <w:rsid w:val="00770036"/>
    <w:rsid w:val="00770248"/>
    <w:rsid w:val="0077032C"/>
    <w:rsid w:val="00770CFA"/>
    <w:rsid w:val="0077164E"/>
    <w:rsid w:val="00772CA0"/>
    <w:rsid w:val="00772D6D"/>
    <w:rsid w:val="00772DA1"/>
    <w:rsid w:val="007732DB"/>
    <w:rsid w:val="007736E5"/>
    <w:rsid w:val="00774BB6"/>
    <w:rsid w:val="00775A68"/>
    <w:rsid w:val="0077663C"/>
    <w:rsid w:val="00776DC1"/>
    <w:rsid w:val="007777AE"/>
    <w:rsid w:val="00780D86"/>
    <w:rsid w:val="00782490"/>
    <w:rsid w:val="007827E8"/>
    <w:rsid w:val="007839A7"/>
    <w:rsid w:val="007854EF"/>
    <w:rsid w:val="00786069"/>
    <w:rsid w:val="00786139"/>
    <w:rsid w:val="007862BE"/>
    <w:rsid w:val="0078631D"/>
    <w:rsid w:val="00786764"/>
    <w:rsid w:val="00786A12"/>
    <w:rsid w:val="00786A70"/>
    <w:rsid w:val="00787A34"/>
    <w:rsid w:val="00787DE1"/>
    <w:rsid w:val="00787FE2"/>
    <w:rsid w:val="00790E43"/>
    <w:rsid w:val="00792591"/>
    <w:rsid w:val="0079283C"/>
    <w:rsid w:val="00792B32"/>
    <w:rsid w:val="0079384D"/>
    <w:rsid w:val="0079462B"/>
    <w:rsid w:val="00796AB6"/>
    <w:rsid w:val="00796C58"/>
    <w:rsid w:val="00796CBC"/>
    <w:rsid w:val="007A02F4"/>
    <w:rsid w:val="007A0BF8"/>
    <w:rsid w:val="007A0C7C"/>
    <w:rsid w:val="007A1C32"/>
    <w:rsid w:val="007A2799"/>
    <w:rsid w:val="007A340B"/>
    <w:rsid w:val="007A3DB5"/>
    <w:rsid w:val="007A4322"/>
    <w:rsid w:val="007A4632"/>
    <w:rsid w:val="007A5607"/>
    <w:rsid w:val="007A6091"/>
    <w:rsid w:val="007A630D"/>
    <w:rsid w:val="007A68CC"/>
    <w:rsid w:val="007A6F9F"/>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2A4"/>
    <w:rsid w:val="007C0540"/>
    <w:rsid w:val="007C0D19"/>
    <w:rsid w:val="007C129A"/>
    <w:rsid w:val="007C1973"/>
    <w:rsid w:val="007C1B9A"/>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D06CE"/>
    <w:rsid w:val="007D0852"/>
    <w:rsid w:val="007D16D5"/>
    <w:rsid w:val="007D2E8E"/>
    <w:rsid w:val="007D3A92"/>
    <w:rsid w:val="007D4A0E"/>
    <w:rsid w:val="007D4E09"/>
    <w:rsid w:val="007D4ED7"/>
    <w:rsid w:val="007D77DD"/>
    <w:rsid w:val="007E07C2"/>
    <w:rsid w:val="007E0878"/>
    <w:rsid w:val="007E0E44"/>
    <w:rsid w:val="007E1481"/>
    <w:rsid w:val="007E1BA4"/>
    <w:rsid w:val="007E2F06"/>
    <w:rsid w:val="007E3A56"/>
    <w:rsid w:val="007E3EE2"/>
    <w:rsid w:val="007E600B"/>
    <w:rsid w:val="007F040B"/>
    <w:rsid w:val="007F08EF"/>
    <w:rsid w:val="007F0A4E"/>
    <w:rsid w:val="007F0A55"/>
    <w:rsid w:val="007F15AE"/>
    <w:rsid w:val="007F209D"/>
    <w:rsid w:val="007F2B8A"/>
    <w:rsid w:val="007F2D1C"/>
    <w:rsid w:val="007F4670"/>
    <w:rsid w:val="007F469C"/>
    <w:rsid w:val="007F48B4"/>
    <w:rsid w:val="007F6DD1"/>
    <w:rsid w:val="007F760C"/>
    <w:rsid w:val="007F7ED6"/>
    <w:rsid w:val="008000CF"/>
    <w:rsid w:val="00801A4B"/>
    <w:rsid w:val="00802410"/>
    <w:rsid w:val="00805020"/>
    <w:rsid w:val="00806AE7"/>
    <w:rsid w:val="00806CF8"/>
    <w:rsid w:val="008116A9"/>
    <w:rsid w:val="00811F73"/>
    <w:rsid w:val="0081219F"/>
    <w:rsid w:val="00812327"/>
    <w:rsid w:val="00815356"/>
    <w:rsid w:val="00815C57"/>
    <w:rsid w:val="00816884"/>
    <w:rsid w:val="0081724B"/>
    <w:rsid w:val="008174D7"/>
    <w:rsid w:val="00817B38"/>
    <w:rsid w:val="00821AB2"/>
    <w:rsid w:val="00821D4F"/>
    <w:rsid w:val="00822332"/>
    <w:rsid w:val="008225B3"/>
    <w:rsid w:val="00823F18"/>
    <w:rsid w:val="00825027"/>
    <w:rsid w:val="0082577E"/>
    <w:rsid w:val="00826518"/>
    <w:rsid w:val="00826762"/>
    <w:rsid w:val="00826921"/>
    <w:rsid w:val="00826A81"/>
    <w:rsid w:val="0083004A"/>
    <w:rsid w:val="00831190"/>
    <w:rsid w:val="00831B77"/>
    <w:rsid w:val="00831D92"/>
    <w:rsid w:val="00832D8D"/>
    <w:rsid w:val="00833DED"/>
    <w:rsid w:val="00834458"/>
    <w:rsid w:val="00834DE4"/>
    <w:rsid w:val="00835CD8"/>
    <w:rsid w:val="008360F4"/>
    <w:rsid w:val="00836257"/>
    <w:rsid w:val="0083743E"/>
    <w:rsid w:val="00837F6C"/>
    <w:rsid w:val="0084017E"/>
    <w:rsid w:val="00840854"/>
    <w:rsid w:val="0084095A"/>
    <w:rsid w:val="008413B9"/>
    <w:rsid w:val="00842102"/>
    <w:rsid w:val="0084306E"/>
    <w:rsid w:val="0084377E"/>
    <w:rsid w:val="008438C2"/>
    <w:rsid w:val="00843958"/>
    <w:rsid w:val="00843E93"/>
    <w:rsid w:val="00845692"/>
    <w:rsid w:val="008474CA"/>
    <w:rsid w:val="0085130A"/>
    <w:rsid w:val="0085143E"/>
    <w:rsid w:val="00851456"/>
    <w:rsid w:val="00851770"/>
    <w:rsid w:val="00851A50"/>
    <w:rsid w:val="00852415"/>
    <w:rsid w:val="00852F2E"/>
    <w:rsid w:val="008545F0"/>
    <w:rsid w:val="008547E6"/>
    <w:rsid w:val="008548BA"/>
    <w:rsid w:val="008549F4"/>
    <w:rsid w:val="00855170"/>
    <w:rsid w:val="00856D0B"/>
    <w:rsid w:val="00856F79"/>
    <w:rsid w:val="008574DB"/>
    <w:rsid w:val="00860623"/>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B4A"/>
    <w:rsid w:val="00875586"/>
    <w:rsid w:val="00875A35"/>
    <w:rsid w:val="00876178"/>
    <w:rsid w:val="008763AA"/>
    <w:rsid w:val="00876A57"/>
    <w:rsid w:val="00880018"/>
    <w:rsid w:val="00880DE0"/>
    <w:rsid w:val="00880DE1"/>
    <w:rsid w:val="008814CA"/>
    <w:rsid w:val="0088219E"/>
    <w:rsid w:val="00882423"/>
    <w:rsid w:val="00882EB6"/>
    <w:rsid w:val="00882ECB"/>
    <w:rsid w:val="008852AF"/>
    <w:rsid w:val="00886C08"/>
    <w:rsid w:val="00890D1F"/>
    <w:rsid w:val="008920E9"/>
    <w:rsid w:val="008921B0"/>
    <w:rsid w:val="00892C71"/>
    <w:rsid w:val="00892D2E"/>
    <w:rsid w:val="00892FBF"/>
    <w:rsid w:val="00893265"/>
    <w:rsid w:val="008933DC"/>
    <w:rsid w:val="0089360C"/>
    <w:rsid w:val="008939E6"/>
    <w:rsid w:val="00893A31"/>
    <w:rsid w:val="008947CD"/>
    <w:rsid w:val="00894EE2"/>
    <w:rsid w:val="00895318"/>
    <w:rsid w:val="00895C9D"/>
    <w:rsid w:val="00896340"/>
    <w:rsid w:val="00896CB0"/>
    <w:rsid w:val="00897D36"/>
    <w:rsid w:val="008A0DAA"/>
    <w:rsid w:val="008A395E"/>
    <w:rsid w:val="008A5423"/>
    <w:rsid w:val="008A651F"/>
    <w:rsid w:val="008A6967"/>
    <w:rsid w:val="008A6B07"/>
    <w:rsid w:val="008A6D2A"/>
    <w:rsid w:val="008A6FD7"/>
    <w:rsid w:val="008B0783"/>
    <w:rsid w:val="008B0BB0"/>
    <w:rsid w:val="008B1193"/>
    <w:rsid w:val="008B1A04"/>
    <w:rsid w:val="008B1CE2"/>
    <w:rsid w:val="008B2085"/>
    <w:rsid w:val="008B268C"/>
    <w:rsid w:val="008B2B71"/>
    <w:rsid w:val="008B350F"/>
    <w:rsid w:val="008B3555"/>
    <w:rsid w:val="008B40C1"/>
    <w:rsid w:val="008B412D"/>
    <w:rsid w:val="008B4604"/>
    <w:rsid w:val="008B52D1"/>
    <w:rsid w:val="008B59C5"/>
    <w:rsid w:val="008B63B1"/>
    <w:rsid w:val="008C034B"/>
    <w:rsid w:val="008C06CD"/>
    <w:rsid w:val="008C07D2"/>
    <w:rsid w:val="008C0AAC"/>
    <w:rsid w:val="008C109D"/>
    <w:rsid w:val="008C2B86"/>
    <w:rsid w:val="008C311A"/>
    <w:rsid w:val="008C3355"/>
    <w:rsid w:val="008C352D"/>
    <w:rsid w:val="008C4000"/>
    <w:rsid w:val="008C498B"/>
    <w:rsid w:val="008C49E0"/>
    <w:rsid w:val="008C4C4C"/>
    <w:rsid w:val="008C5B19"/>
    <w:rsid w:val="008C6C0A"/>
    <w:rsid w:val="008C7614"/>
    <w:rsid w:val="008C7A89"/>
    <w:rsid w:val="008C7B0B"/>
    <w:rsid w:val="008C7D09"/>
    <w:rsid w:val="008D0112"/>
    <w:rsid w:val="008D02D4"/>
    <w:rsid w:val="008D03AE"/>
    <w:rsid w:val="008D0610"/>
    <w:rsid w:val="008D0726"/>
    <w:rsid w:val="008D1332"/>
    <w:rsid w:val="008D14EE"/>
    <w:rsid w:val="008D1D22"/>
    <w:rsid w:val="008D28B8"/>
    <w:rsid w:val="008D368F"/>
    <w:rsid w:val="008D3766"/>
    <w:rsid w:val="008D44AB"/>
    <w:rsid w:val="008D57DF"/>
    <w:rsid w:val="008D6507"/>
    <w:rsid w:val="008D68CD"/>
    <w:rsid w:val="008D7C37"/>
    <w:rsid w:val="008E2386"/>
    <w:rsid w:val="008E2DE6"/>
    <w:rsid w:val="008E3B04"/>
    <w:rsid w:val="008E489D"/>
    <w:rsid w:val="008E50B3"/>
    <w:rsid w:val="008E575D"/>
    <w:rsid w:val="008E604B"/>
    <w:rsid w:val="008E62AF"/>
    <w:rsid w:val="008E6EF9"/>
    <w:rsid w:val="008E72D1"/>
    <w:rsid w:val="008F106B"/>
    <w:rsid w:val="008F14A2"/>
    <w:rsid w:val="008F1D97"/>
    <w:rsid w:val="008F1EB2"/>
    <w:rsid w:val="008F2427"/>
    <w:rsid w:val="008F3634"/>
    <w:rsid w:val="008F3897"/>
    <w:rsid w:val="008F42E6"/>
    <w:rsid w:val="008F5343"/>
    <w:rsid w:val="008F5F34"/>
    <w:rsid w:val="008F7C65"/>
    <w:rsid w:val="0090098C"/>
    <w:rsid w:val="00900D38"/>
    <w:rsid w:val="009016D7"/>
    <w:rsid w:val="00901FD2"/>
    <w:rsid w:val="00902139"/>
    <w:rsid w:val="009021CB"/>
    <w:rsid w:val="00902A66"/>
    <w:rsid w:val="00903A20"/>
    <w:rsid w:val="0090459D"/>
    <w:rsid w:val="009068B4"/>
    <w:rsid w:val="00906AF9"/>
    <w:rsid w:val="00906B5F"/>
    <w:rsid w:val="00906B87"/>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187F"/>
    <w:rsid w:val="009219F4"/>
    <w:rsid w:val="00921AF3"/>
    <w:rsid w:val="009234C4"/>
    <w:rsid w:val="00923B96"/>
    <w:rsid w:val="009243C2"/>
    <w:rsid w:val="009243C7"/>
    <w:rsid w:val="00924443"/>
    <w:rsid w:val="009249F8"/>
    <w:rsid w:val="00927134"/>
    <w:rsid w:val="009303C4"/>
    <w:rsid w:val="009304F8"/>
    <w:rsid w:val="009310F8"/>
    <w:rsid w:val="00931491"/>
    <w:rsid w:val="0093224A"/>
    <w:rsid w:val="009347AB"/>
    <w:rsid w:val="0093584C"/>
    <w:rsid w:val="0093593B"/>
    <w:rsid w:val="00936D86"/>
    <w:rsid w:val="00936ED6"/>
    <w:rsid w:val="0093709D"/>
    <w:rsid w:val="00937F1F"/>
    <w:rsid w:val="00940E14"/>
    <w:rsid w:val="00941498"/>
    <w:rsid w:val="00942013"/>
    <w:rsid w:val="0094340F"/>
    <w:rsid w:val="00945B5E"/>
    <w:rsid w:val="00945BC7"/>
    <w:rsid w:val="009467A6"/>
    <w:rsid w:val="00946AF0"/>
    <w:rsid w:val="00946E4B"/>
    <w:rsid w:val="009472A6"/>
    <w:rsid w:val="009475C8"/>
    <w:rsid w:val="00947773"/>
    <w:rsid w:val="00950306"/>
    <w:rsid w:val="009503C8"/>
    <w:rsid w:val="00951264"/>
    <w:rsid w:val="00952108"/>
    <w:rsid w:val="009524F5"/>
    <w:rsid w:val="00952D2A"/>
    <w:rsid w:val="00953A22"/>
    <w:rsid w:val="0095417A"/>
    <w:rsid w:val="00954CF1"/>
    <w:rsid w:val="00955BB0"/>
    <w:rsid w:val="009564EB"/>
    <w:rsid w:val="00957F0E"/>
    <w:rsid w:val="00960290"/>
    <w:rsid w:val="00960FD4"/>
    <w:rsid w:val="00961506"/>
    <w:rsid w:val="009617BC"/>
    <w:rsid w:val="00961908"/>
    <w:rsid w:val="009625E6"/>
    <w:rsid w:val="00962D54"/>
    <w:rsid w:val="00963E36"/>
    <w:rsid w:val="00963E5E"/>
    <w:rsid w:val="009643C4"/>
    <w:rsid w:val="00965293"/>
    <w:rsid w:val="00967022"/>
    <w:rsid w:val="0096707D"/>
    <w:rsid w:val="00967323"/>
    <w:rsid w:val="00967834"/>
    <w:rsid w:val="00970B29"/>
    <w:rsid w:val="00970EAD"/>
    <w:rsid w:val="0097147F"/>
    <w:rsid w:val="00973E70"/>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514"/>
    <w:rsid w:val="0098568B"/>
    <w:rsid w:val="009856B8"/>
    <w:rsid w:val="00985753"/>
    <w:rsid w:val="00985D30"/>
    <w:rsid w:val="009865B2"/>
    <w:rsid w:val="00986614"/>
    <w:rsid w:val="0098662F"/>
    <w:rsid w:val="00986B22"/>
    <w:rsid w:val="00986D44"/>
    <w:rsid w:val="0098792E"/>
    <w:rsid w:val="00987D7A"/>
    <w:rsid w:val="00990207"/>
    <w:rsid w:val="0099030E"/>
    <w:rsid w:val="009905BF"/>
    <w:rsid w:val="00990B6C"/>
    <w:rsid w:val="00992187"/>
    <w:rsid w:val="00992F85"/>
    <w:rsid w:val="00993522"/>
    <w:rsid w:val="009942B9"/>
    <w:rsid w:val="00994C57"/>
    <w:rsid w:val="00995AD5"/>
    <w:rsid w:val="00995EA3"/>
    <w:rsid w:val="0099667A"/>
    <w:rsid w:val="00996750"/>
    <w:rsid w:val="009A050D"/>
    <w:rsid w:val="009A0ACE"/>
    <w:rsid w:val="009A0D2A"/>
    <w:rsid w:val="009A2B89"/>
    <w:rsid w:val="009A2FF6"/>
    <w:rsid w:val="009A32D4"/>
    <w:rsid w:val="009A3433"/>
    <w:rsid w:val="009A349A"/>
    <w:rsid w:val="009A4ED3"/>
    <w:rsid w:val="009A6EF0"/>
    <w:rsid w:val="009A79A7"/>
    <w:rsid w:val="009B0F43"/>
    <w:rsid w:val="009B1612"/>
    <w:rsid w:val="009B1E0A"/>
    <w:rsid w:val="009B2F4A"/>
    <w:rsid w:val="009B3AE5"/>
    <w:rsid w:val="009B47E0"/>
    <w:rsid w:val="009B5494"/>
    <w:rsid w:val="009B5755"/>
    <w:rsid w:val="009B5B27"/>
    <w:rsid w:val="009B72D8"/>
    <w:rsid w:val="009B790A"/>
    <w:rsid w:val="009B7D3F"/>
    <w:rsid w:val="009C031F"/>
    <w:rsid w:val="009C0EDD"/>
    <w:rsid w:val="009C0EE2"/>
    <w:rsid w:val="009C17EB"/>
    <w:rsid w:val="009C1FDC"/>
    <w:rsid w:val="009C238C"/>
    <w:rsid w:val="009C2B44"/>
    <w:rsid w:val="009C4052"/>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385"/>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6156"/>
    <w:rsid w:val="009E61DE"/>
    <w:rsid w:val="009E6FD2"/>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689"/>
    <w:rsid w:val="009F7FC5"/>
    <w:rsid w:val="00A00885"/>
    <w:rsid w:val="00A017FF"/>
    <w:rsid w:val="00A01AB0"/>
    <w:rsid w:val="00A02626"/>
    <w:rsid w:val="00A02823"/>
    <w:rsid w:val="00A02B20"/>
    <w:rsid w:val="00A02BF4"/>
    <w:rsid w:val="00A036DD"/>
    <w:rsid w:val="00A037C4"/>
    <w:rsid w:val="00A0443F"/>
    <w:rsid w:val="00A04691"/>
    <w:rsid w:val="00A047CC"/>
    <w:rsid w:val="00A05F48"/>
    <w:rsid w:val="00A05FCB"/>
    <w:rsid w:val="00A06470"/>
    <w:rsid w:val="00A07165"/>
    <w:rsid w:val="00A07194"/>
    <w:rsid w:val="00A07AC0"/>
    <w:rsid w:val="00A1306E"/>
    <w:rsid w:val="00A133A8"/>
    <w:rsid w:val="00A141BA"/>
    <w:rsid w:val="00A147D2"/>
    <w:rsid w:val="00A1498A"/>
    <w:rsid w:val="00A153D0"/>
    <w:rsid w:val="00A15561"/>
    <w:rsid w:val="00A1612B"/>
    <w:rsid w:val="00A16888"/>
    <w:rsid w:val="00A16D51"/>
    <w:rsid w:val="00A17CB2"/>
    <w:rsid w:val="00A202D6"/>
    <w:rsid w:val="00A21111"/>
    <w:rsid w:val="00A22FF7"/>
    <w:rsid w:val="00A2351F"/>
    <w:rsid w:val="00A23C76"/>
    <w:rsid w:val="00A256A4"/>
    <w:rsid w:val="00A25BFA"/>
    <w:rsid w:val="00A25E5D"/>
    <w:rsid w:val="00A25F8C"/>
    <w:rsid w:val="00A26002"/>
    <w:rsid w:val="00A27BD4"/>
    <w:rsid w:val="00A30069"/>
    <w:rsid w:val="00A300B6"/>
    <w:rsid w:val="00A31CE8"/>
    <w:rsid w:val="00A329D0"/>
    <w:rsid w:val="00A32BB3"/>
    <w:rsid w:val="00A333E1"/>
    <w:rsid w:val="00A33AA0"/>
    <w:rsid w:val="00A34B56"/>
    <w:rsid w:val="00A356B2"/>
    <w:rsid w:val="00A35C10"/>
    <w:rsid w:val="00A363B1"/>
    <w:rsid w:val="00A3664C"/>
    <w:rsid w:val="00A40051"/>
    <w:rsid w:val="00A40342"/>
    <w:rsid w:val="00A4105D"/>
    <w:rsid w:val="00A414EF"/>
    <w:rsid w:val="00A41663"/>
    <w:rsid w:val="00A41C33"/>
    <w:rsid w:val="00A41ECF"/>
    <w:rsid w:val="00A4239E"/>
    <w:rsid w:val="00A42742"/>
    <w:rsid w:val="00A42CD3"/>
    <w:rsid w:val="00A42EA7"/>
    <w:rsid w:val="00A43177"/>
    <w:rsid w:val="00A43715"/>
    <w:rsid w:val="00A45C4A"/>
    <w:rsid w:val="00A45F4C"/>
    <w:rsid w:val="00A4641A"/>
    <w:rsid w:val="00A46E4D"/>
    <w:rsid w:val="00A47830"/>
    <w:rsid w:val="00A47F07"/>
    <w:rsid w:val="00A50138"/>
    <w:rsid w:val="00A5058D"/>
    <w:rsid w:val="00A508DC"/>
    <w:rsid w:val="00A51178"/>
    <w:rsid w:val="00A5130E"/>
    <w:rsid w:val="00A5138A"/>
    <w:rsid w:val="00A514A3"/>
    <w:rsid w:val="00A516FF"/>
    <w:rsid w:val="00A5292A"/>
    <w:rsid w:val="00A52E30"/>
    <w:rsid w:val="00A539C0"/>
    <w:rsid w:val="00A54140"/>
    <w:rsid w:val="00A5462D"/>
    <w:rsid w:val="00A54BDB"/>
    <w:rsid w:val="00A556B1"/>
    <w:rsid w:val="00A60685"/>
    <w:rsid w:val="00A60A76"/>
    <w:rsid w:val="00A61443"/>
    <w:rsid w:val="00A61801"/>
    <w:rsid w:val="00A62F82"/>
    <w:rsid w:val="00A64045"/>
    <w:rsid w:val="00A64C76"/>
    <w:rsid w:val="00A64C7B"/>
    <w:rsid w:val="00A64FB2"/>
    <w:rsid w:val="00A65074"/>
    <w:rsid w:val="00A65A77"/>
    <w:rsid w:val="00A65AEA"/>
    <w:rsid w:val="00A65DCC"/>
    <w:rsid w:val="00A668F5"/>
    <w:rsid w:val="00A66D65"/>
    <w:rsid w:val="00A67C6C"/>
    <w:rsid w:val="00A67E3B"/>
    <w:rsid w:val="00A7221A"/>
    <w:rsid w:val="00A735B4"/>
    <w:rsid w:val="00A743F5"/>
    <w:rsid w:val="00A74B1E"/>
    <w:rsid w:val="00A7550F"/>
    <w:rsid w:val="00A7585D"/>
    <w:rsid w:val="00A76225"/>
    <w:rsid w:val="00A76914"/>
    <w:rsid w:val="00A7796F"/>
    <w:rsid w:val="00A779B7"/>
    <w:rsid w:val="00A80CA6"/>
    <w:rsid w:val="00A81BA8"/>
    <w:rsid w:val="00A83975"/>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956"/>
    <w:rsid w:val="00A93A0D"/>
    <w:rsid w:val="00A93C0C"/>
    <w:rsid w:val="00A94981"/>
    <w:rsid w:val="00A95203"/>
    <w:rsid w:val="00A95C85"/>
    <w:rsid w:val="00A961C5"/>
    <w:rsid w:val="00A96461"/>
    <w:rsid w:val="00A9714C"/>
    <w:rsid w:val="00A97201"/>
    <w:rsid w:val="00A974EC"/>
    <w:rsid w:val="00A97683"/>
    <w:rsid w:val="00AA0507"/>
    <w:rsid w:val="00AA0B47"/>
    <w:rsid w:val="00AA0FDD"/>
    <w:rsid w:val="00AA109B"/>
    <w:rsid w:val="00AA1124"/>
    <w:rsid w:val="00AA1D39"/>
    <w:rsid w:val="00AA285F"/>
    <w:rsid w:val="00AA2BFD"/>
    <w:rsid w:val="00AA31BB"/>
    <w:rsid w:val="00AA367E"/>
    <w:rsid w:val="00AA43B5"/>
    <w:rsid w:val="00AA5E28"/>
    <w:rsid w:val="00AA657C"/>
    <w:rsid w:val="00AA6F8F"/>
    <w:rsid w:val="00AA71EB"/>
    <w:rsid w:val="00AA77CA"/>
    <w:rsid w:val="00AB101F"/>
    <w:rsid w:val="00AB197B"/>
    <w:rsid w:val="00AB1EA3"/>
    <w:rsid w:val="00AB204E"/>
    <w:rsid w:val="00AB26FE"/>
    <w:rsid w:val="00AB3D75"/>
    <w:rsid w:val="00AB3F69"/>
    <w:rsid w:val="00AB4658"/>
    <w:rsid w:val="00AB49BE"/>
    <w:rsid w:val="00AB509F"/>
    <w:rsid w:val="00AB56DF"/>
    <w:rsid w:val="00AB5883"/>
    <w:rsid w:val="00AB5BA9"/>
    <w:rsid w:val="00AB5EB6"/>
    <w:rsid w:val="00AB67B0"/>
    <w:rsid w:val="00AB6E78"/>
    <w:rsid w:val="00AB75A1"/>
    <w:rsid w:val="00AC0156"/>
    <w:rsid w:val="00AC0346"/>
    <w:rsid w:val="00AC0A1A"/>
    <w:rsid w:val="00AC290D"/>
    <w:rsid w:val="00AC2A65"/>
    <w:rsid w:val="00AC2CB1"/>
    <w:rsid w:val="00AC3B94"/>
    <w:rsid w:val="00AC4363"/>
    <w:rsid w:val="00AC5367"/>
    <w:rsid w:val="00AC5536"/>
    <w:rsid w:val="00AC5D1D"/>
    <w:rsid w:val="00AC6B9E"/>
    <w:rsid w:val="00AC6DF5"/>
    <w:rsid w:val="00AD100F"/>
    <w:rsid w:val="00AD1A57"/>
    <w:rsid w:val="00AD1DE6"/>
    <w:rsid w:val="00AD35B5"/>
    <w:rsid w:val="00AD41C9"/>
    <w:rsid w:val="00AD451E"/>
    <w:rsid w:val="00AD4DA9"/>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6D4"/>
    <w:rsid w:val="00AE5B6F"/>
    <w:rsid w:val="00AE6661"/>
    <w:rsid w:val="00AE6D42"/>
    <w:rsid w:val="00AE77A7"/>
    <w:rsid w:val="00AE7CBE"/>
    <w:rsid w:val="00AE7CCE"/>
    <w:rsid w:val="00AF0257"/>
    <w:rsid w:val="00AF0FF1"/>
    <w:rsid w:val="00AF15A2"/>
    <w:rsid w:val="00AF30F6"/>
    <w:rsid w:val="00AF39CF"/>
    <w:rsid w:val="00AF3D13"/>
    <w:rsid w:val="00AF4ACB"/>
    <w:rsid w:val="00AF4B8E"/>
    <w:rsid w:val="00AF671C"/>
    <w:rsid w:val="00AF707E"/>
    <w:rsid w:val="00AF7920"/>
    <w:rsid w:val="00B002DD"/>
    <w:rsid w:val="00B00AEC"/>
    <w:rsid w:val="00B00B81"/>
    <w:rsid w:val="00B00DC3"/>
    <w:rsid w:val="00B0108F"/>
    <w:rsid w:val="00B01741"/>
    <w:rsid w:val="00B01E65"/>
    <w:rsid w:val="00B02263"/>
    <w:rsid w:val="00B02969"/>
    <w:rsid w:val="00B02E9A"/>
    <w:rsid w:val="00B03059"/>
    <w:rsid w:val="00B0360D"/>
    <w:rsid w:val="00B04584"/>
    <w:rsid w:val="00B04D23"/>
    <w:rsid w:val="00B05445"/>
    <w:rsid w:val="00B056CA"/>
    <w:rsid w:val="00B05B6B"/>
    <w:rsid w:val="00B062B7"/>
    <w:rsid w:val="00B07437"/>
    <w:rsid w:val="00B0758E"/>
    <w:rsid w:val="00B07C36"/>
    <w:rsid w:val="00B10219"/>
    <w:rsid w:val="00B11099"/>
    <w:rsid w:val="00B11598"/>
    <w:rsid w:val="00B11BA3"/>
    <w:rsid w:val="00B11CCB"/>
    <w:rsid w:val="00B1220B"/>
    <w:rsid w:val="00B1243D"/>
    <w:rsid w:val="00B126BA"/>
    <w:rsid w:val="00B13773"/>
    <w:rsid w:val="00B1465D"/>
    <w:rsid w:val="00B16048"/>
    <w:rsid w:val="00B16852"/>
    <w:rsid w:val="00B16942"/>
    <w:rsid w:val="00B17151"/>
    <w:rsid w:val="00B173F9"/>
    <w:rsid w:val="00B17529"/>
    <w:rsid w:val="00B175F0"/>
    <w:rsid w:val="00B17ECE"/>
    <w:rsid w:val="00B20C49"/>
    <w:rsid w:val="00B20EFA"/>
    <w:rsid w:val="00B221CF"/>
    <w:rsid w:val="00B224DD"/>
    <w:rsid w:val="00B22976"/>
    <w:rsid w:val="00B22A79"/>
    <w:rsid w:val="00B22AC2"/>
    <w:rsid w:val="00B23083"/>
    <w:rsid w:val="00B231E0"/>
    <w:rsid w:val="00B238D2"/>
    <w:rsid w:val="00B23B1F"/>
    <w:rsid w:val="00B240C4"/>
    <w:rsid w:val="00B2466F"/>
    <w:rsid w:val="00B24A84"/>
    <w:rsid w:val="00B24C31"/>
    <w:rsid w:val="00B24EC6"/>
    <w:rsid w:val="00B250A4"/>
    <w:rsid w:val="00B2538F"/>
    <w:rsid w:val="00B254EE"/>
    <w:rsid w:val="00B2576E"/>
    <w:rsid w:val="00B25A41"/>
    <w:rsid w:val="00B25E82"/>
    <w:rsid w:val="00B260C0"/>
    <w:rsid w:val="00B262E6"/>
    <w:rsid w:val="00B26364"/>
    <w:rsid w:val="00B26690"/>
    <w:rsid w:val="00B266B2"/>
    <w:rsid w:val="00B2714F"/>
    <w:rsid w:val="00B30084"/>
    <w:rsid w:val="00B30779"/>
    <w:rsid w:val="00B30DEC"/>
    <w:rsid w:val="00B320DD"/>
    <w:rsid w:val="00B321B6"/>
    <w:rsid w:val="00B32645"/>
    <w:rsid w:val="00B32BE6"/>
    <w:rsid w:val="00B33487"/>
    <w:rsid w:val="00B336B9"/>
    <w:rsid w:val="00B33C4E"/>
    <w:rsid w:val="00B33F35"/>
    <w:rsid w:val="00B364EA"/>
    <w:rsid w:val="00B36646"/>
    <w:rsid w:val="00B36B23"/>
    <w:rsid w:val="00B37252"/>
    <w:rsid w:val="00B3761A"/>
    <w:rsid w:val="00B405FA"/>
    <w:rsid w:val="00B4072E"/>
    <w:rsid w:val="00B408D2"/>
    <w:rsid w:val="00B409A0"/>
    <w:rsid w:val="00B42DA0"/>
    <w:rsid w:val="00B440FE"/>
    <w:rsid w:val="00B44207"/>
    <w:rsid w:val="00B44AC3"/>
    <w:rsid w:val="00B45362"/>
    <w:rsid w:val="00B46C28"/>
    <w:rsid w:val="00B46E18"/>
    <w:rsid w:val="00B5194C"/>
    <w:rsid w:val="00B51ED1"/>
    <w:rsid w:val="00B521BC"/>
    <w:rsid w:val="00B53097"/>
    <w:rsid w:val="00B53250"/>
    <w:rsid w:val="00B534DD"/>
    <w:rsid w:val="00B54A65"/>
    <w:rsid w:val="00B54D93"/>
    <w:rsid w:val="00B54F13"/>
    <w:rsid w:val="00B5528D"/>
    <w:rsid w:val="00B55427"/>
    <w:rsid w:val="00B5591D"/>
    <w:rsid w:val="00B566DA"/>
    <w:rsid w:val="00B5687C"/>
    <w:rsid w:val="00B5714D"/>
    <w:rsid w:val="00B57DD2"/>
    <w:rsid w:val="00B57F8E"/>
    <w:rsid w:val="00B60B9F"/>
    <w:rsid w:val="00B611C4"/>
    <w:rsid w:val="00B61B0B"/>
    <w:rsid w:val="00B61E28"/>
    <w:rsid w:val="00B6203E"/>
    <w:rsid w:val="00B628D0"/>
    <w:rsid w:val="00B62F47"/>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57C"/>
    <w:rsid w:val="00B75B1B"/>
    <w:rsid w:val="00B75DFE"/>
    <w:rsid w:val="00B777EF"/>
    <w:rsid w:val="00B77EA7"/>
    <w:rsid w:val="00B81DF0"/>
    <w:rsid w:val="00B83F2A"/>
    <w:rsid w:val="00B84321"/>
    <w:rsid w:val="00B84470"/>
    <w:rsid w:val="00B8535B"/>
    <w:rsid w:val="00B85CF6"/>
    <w:rsid w:val="00B862EB"/>
    <w:rsid w:val="00B8674A"/>
    <w:rsid w:val="00B868FD"/>
    <w:rsid w:val="00B869C0"/>
    <w:rsid w:val="00B90952"/>
    <w:rsid w:val="00B90C13"/>
    <w:rsid w:val="00B91442"/>
    <w:rsid w:val="00B917B5"/>
    <w:rsid w:val="00B91BD5"/>
    <w:rsid w:val="00B925A9"/>
    <w:rsid w:val="00B93B1F"/>
    <w:rsid w:val="00B94EAE"/>
    <w:rsid w:val="00B94FE6"/>
    <w:rsid w:val="00B960C1"/>
    <w:rsid w:val="00B96590"/>
    <w:rsid w:val="00B96FF4"/>
    <w:rsid w:val="00B972A8"/>
    <w:rsid w:val="00B97C59"/>
    <w:rsid w:val="00BA0295"/>
    <w:rsid w:val="00BA0C13"/>
    <w:rsid w:val="00BA1DB9"/>
    <w:rsid w:val="00BA1F5B"/>
    <w:rsid w:val="00BA2E5B"/>
    <w:rsid w:val="00BA2F60"/>
    <w:rsid w:val="00BA306A"/>
    <w:rsid w:val="00BA36DF"/>
    <w:rsid w:val="00BA4BF2"/>
    <w:rsid w:val="00BA5ECC"/>
    <w:rsid w:val="00BA602D"/>
    <w:rsid w:val="00BA64AC"/>
    <w:rsid w:val="00BB05D0"/>
    <w:rsid w:val="00BB1BB3"/>
    <w:rsid w:val="00BB2A25"/>
    <w:rsid w:val="00BB2CFF"/>
    <w:rsid w:val="00BB4423"/>
    <w:rsid w:val="00BB4769"/>
    <w:rsid w:val="00BB4E3E"/>
    <w:rsid w:val="00BB4F22"/>
    <w:rsid w:val="00BB587E"/>
    <w:rsid w:val="00BB61B9"/>
    <w:rsid w:val="00BB6309"/>
    <w:rsid w:val="00BB696A"/>
    <w:rsid w:val="00BC0EA6"/>
    <w:rsid w:val="00BC136A"/>
    <w:rsid w:val="00BC206A"/>
    <w:rsid w:val="00BC22BA"/>
    <w:rsid w:val="00BC28B0"/>
    <w:rsid w:val="00BC3E32"/>
    <w:rsid w:val="00BC4FBD"/>
    <w:rsid w:val="00BC56E1"/>
    <w:rsid w:val="00BC593E"/>
    <w:rsid w:val="00BC6332"/>
    <w:rsid w:val="00BC66EA"/>
    <w:rsid w:val="00BC729A"/>
    <w:rsid w:val="00BD036E"/>
    <w:rsid w:val="00BD0FD7"/>
    <w:rsid w:val="00BD1BFD"/>
    <w:rsid w:val="00BD1C7B"/>
    <w:rsid w:val="00BD1F62"/>
    <w:rsid w:val="00BD205E"/>
    <w:rsid w:val="00BD28AB"/>
    <w:rsid w:val="00BD39E2"/>
    <w:rsid w:val="00BD4574"/>
    <w:rsid w:val="00BD4A0C"/>
    <w:rsid w:val="00BD4E79"/>
    <w:rsid w:val="00BD54C5"/>
    <w:rsid w:val="00BD5B91"/>
    <w:rsid w:val="00BD6485"/>
    <w:rsid w:val="00BD64F9"/>
    <w:rsid w:val="00BD7695"/>
    <w:rsid w:val="00BD786E"/>
    <w:rsid w:val="00BD7A5E"/>
    <w:rsid w:val="00BE0244"/>
    <w:rsid w:val="00BE0D6C"/>
    <w:rsid w:val="00BE0DC3"/>
    <w:rsid w:val="00BE17BC"/>
    <w:rsid w:val="00BE1D0A"/>
    <w:rsid w:val="00BE2E90"/>
    <w:rsid w:val="00BE49CF"/>
    <w:rsid w:val="00BE5024"/>
    <w:rsid w:val="00BE5268"/>
    <w:rsid w:val="00BE5BD0"/>
    <w:rsid w:val="00BE631D"/>
    <w:rsid w:val="00BE647E"/>
    <w:rsid w:val="00BE65B1"/>
    <w:rsid w:val="00BE66EE"/>
    <w:rsid w:val="00BE6D8C"/>
    <w:rsid w:val="00BE762D"/>
    <w:rsid w:val="00BF00B7"/>
    <w:rsid w:val="00BF08F8"/>
    <w:rsid w:val="00BF091F"/>
    <w:rsid w:val="00BF1475"/>
    <w:rsid w:val="00BF1508"/>
    <w:rsid w:val="00BF245C"/>
    <w:rsid w:val="00BF2A1C"/>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12A"/>
    <w:rsid w:val="00C10311"/>
    <w:rsid w:val="00C10814"/>
    <w:rsid w:val="00C108E3"/>
    <w:rsid w:val="00C11263"/>
    <w:rsid w:val="00C123E2"/>
    <w:rsid w:val="00C1376A"/>
    <w:rsid w:val="00C14004"/>
    <w:rsid w:val="00C14A1D"/>
    <w:rsid w:val="00C14B79"/>
    <w:rsid w:val="00C15B37"/>
    <w:rsid w:val="00C15B98"/>
    <w:rsid w:val="00C15C09"/>
    <w:rsid w:val="00C16291"/>
    <w:rsid w:val="00C17B02"/>
    <w:rsid w:val="00C20EF3"/>
    <w:rsid w:val="00C21A11"/>
    <w:rsid w:val="00C21FC9"/>
    <w:rsid w:val="00C220A4"/>
    <w:rsid w:val="00C224D7"/>
    <w:rsid w:val="00C225E8"/>
    <w:rsid w:val="00C23C10"/>
    <w:rsid w:val="00C2457C"/>
    <w:rsid w:val="00C24AA3"/>
    <w:rsid w:val="00C24BDD"/>
    <w:rsid w:val="00C24DB8"/>
    <w:rsid w:val="00C2550B"/>
    <w:rsid w:val="00C2569F"/>
    <w:rsid w:val="00C25E43"/>
    <w:rsid w:val="00C25E92"/>
    <w:rsid w:val="00C2609C"/>
    <w:rsid w:val="00C263C0"/>
    <w:rsid w:val="00C304A3"/>
    <w:rsid w:val="00C3120E"/>
    <w:rsid w:val="00C31997"/>
    <w:rsid w:val="00C3222B"/>
    <w:rsid w:val="00C328E2"/>
    <w:rsid w:val="00C32A3B"/>
    <w:rsid w:val="00C33ADD"/>
    <w:rsid w:val="00C3464B"/>
    <w:rsid w:val="00C34FB8"/>
    <w:rsid w:val="00C350FC"/>
    <w:rsid w:val="00C3515B"/>
    <w:rsid w:val="00C35596"/>
    <w:rsid w:val="00C36069"/>
    <w:rsid w:val="00C36257"/>
    <w:rsid w:val="00C36F23"/>
    <w:rsid w:val="00C37236"/>
    <w:rsid w:val="00C37855"/>
    <w:rsid w:val="00C37A20"/>
    <w:rsid w:val="00C37E1D"/>
    <w:rsid w:val="00C403D1"/>
    <w:rsid w:val="00C4197E"/>
    <w:rsid w:val="00C41F95"/>
    <w:rsid w:val="00C42C26"/>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045A"/>
    <w:rsid w:val="00C617D7"/>
    <w:rsid w:val="00C620B4"/>
    <w:rsid w:val="00C623EF"/>
    <w:rsid w:val="00C62B24"/>
    <w:rsid w:val="00C63161"/>
    <w:rsid w:val="00C63A51"/>
    <w:rsid w:val="00C63A6E"/>
    <w:rsid w:val="00C649DC"/>
    <w:rsid w:val="00C65514"/>
    <w:rsid w:val="00C66004"/>
    <w:rsid w:val="00C666DF"/>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B6A"/>
    <w:rsid w:val="00C91D2E"/>
    <w:rsid w:val="00C9207C"/>
    <w:rsid w:val="00C922EF"/>
    <w:rsid w:val="00C929A8"/>
    <w:rsid w:val="00C931BA"/>
    <w:rsid w:val="00C93FD3"/>
    <w:rsid w:val="00C94652"/>
    <w:rsid w:val="00C95BFE"/>
    <w:rsid w:val="00C9691E"/>
    <w:rsid w:val="00C96A11"/>
    <w:rsid w:val="00CA13B0"/>
    <w:rsid w:val="00CA2D7C"/>
    <w:rsid w:val="00CA30BF"/>
    <w:rsid w:val="00CA3F04"/>
    <w:rsid w:val="00CA5C2A"/>
    <w:rsid w:val="00CA605B"/>
    <w:rsid w:val="00CA6756"/>
    <w:rsid w:val="00CA6DBC"/>
    <w:rsid w:val="00CA732D"/>
    <w:rsid w:val="00CA7895"/>
    <w:rsid w:val="00CA7D22"/>
    <w:rsid w:val="00CB054C"/>
    <w:rsid w:val="00CB0CF3"/>
    <w:rsid w:val="00CB1B1A"/>
    <w:rsid w:val="00CB2EA9"/>
    <w:rsid w:val="00CB3377"/>
    <w:rsid w:val="00CB3C46"/>
    <w:rsid w:val="00CB41C2"/>
    <w:rsid w:val="00CB50E5"/>
    <w:rsid w:val="00CB54E8"/>
    <w:rsid w:val="00CB5A8F"/>
    <w:rsid w:val="00CB63EC"/>
    <w:rsid w:val="00CB67CC"/>
    <w:rsid w:val="00CB7056"/>
    <w:rsid w:val="00CB788C"/>
    <w:rsid w:val="00CB79B3"/>
    <w:rsid w:val="00CC0636"/>
    <w:rsid w:val="00CC0B2D"/>
    <w:rsid w:val="00CC12AB"/>
    <w:rsid w:val="00CC1B53"/>
    <w:rsid w:val="00CC2B3E"/>
    <w:rsid w:val="00CC30D0"/>
    <w:rsid w:val="00CC3DB1"/>
    <w:rsid w:val="00CC43D2"/>
    <w:rsid w:val="00CC4545"/>
    <w:rsid w:val="00CC4851"/>
    <w:rsid w:val="00CC48E5"/>
    <w:rsid w:val="00CC51C2"/>
    <w:rsid w:val="00CC5815"/>
    <w:rsid w:val="00CC6384"/>
    <w:rsid w:val="00CC763B"/>
    <w:rsid w:val="00CC7B0A"/>
    <w:rsid w:val="00CD02C2"/>
    <w:rsid w:val="00CD15B5"/>
    <w:rsid w:val="00CD2D32"/>
    <w:rsid w:val="00CD3838"/>
    <w:rsid w:val="00CD4978"/>
    <w:rsid w:val="00CD4D6F"/>
    <w:rsid w:val="00CD5CD5"/>
    <w:rsid w:val="00CD5CEF"/>
    <w:rsid w:val="00CD5D10"/>
    <w:rsid w:val="00CD5E84"/>
    <w:rsid w:val="00CD61C1"/>
    <w:rsid w:val="00CD6741"/>
    <w:rsid w:val="00CD7295"/>
    <w:rsid w:val="00CD76FB"/>
    <w:rsid w:val="00CD7866"/>
    <w:rsid w:val="00CD7EB4"/>
    <w:rsid w:val="00CE0669"/>
    <w:rsid w:val="00CE0EDC"/>
    <w:rsid w:val="00CE13D3"/>
    <w:rsid w:val="00CE1B46"/>
    <w:rsid w:val="00CE244A"/>
    <w:rsid w:val="00CE266B"/>
    <w:rsid w:val="00CE51F9"/>
    <w:rsid w:val="00CE544D"/>
    <w:rsid w:val="00CE5478"/>
    <w:rsid w:val="00CE54FB"/>
    <w:rsid w:val="00CE60B5"/>
    <w:rsid w:val="00CE67E7"/>
    <w:rsid w:val="00CE72F6"/>
    <w:rsid w:val="00CE79BE"/>
    <w:rsid w:val="00CF0851"/>
    <w:rsid w:val="00CF0A35"/>
    <w:rsid w:val="00CF0BF6"/>
    <w:rsid w:val="00CF108B"/>
    <w:rsid w:val="00CF1B66"/>
    <w:rsid w:val="00CF1EA8"/>
    <w:rsid w:val="00CF3DC3"/>
    <w:rsid w:val="00CF40D7"/>
    <w:rsid w:val="00CF44A3"/>
    <w:rsid w:val="00CF4E98"/>
    <w:rsid w:val="00CF56C4"/>
    <w:rsid w:val="00CF5E95"/>
    <w:rsid w:val="00CF632B"/>
    <w:rsid w:val="00D00AE7"/>
    <w:rsid w:val="00D01109"/>
    <w:rsid w:val="00D01E4B"/>
    <w:rsid w:val="00D01F0C"/>
    <w:rsid w:val="00D01F58"/>
    <w:rsid w:val="00D02896"/>
    <w:rsid w:val="00D02F9A"/>
    <w:rsid w:val="00D034BD"/>
    <w:rsid w:val="00D039C6"/>
    <w:rsid w:val="00D03E5D"/>
    <w:rsid w:val="00D0440E"/>
    <w:rsid w:val="00D05976"/>
    <w:rsid w:val="00D069AF"/>
    <w:rsid w:val="00D07092"/>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15A9"/>
    <w:rsid w:val="00D22678"/>
    <w:rsid w:val="00D22C02"/>
    <w:rsid w:val="00D22D04"/>
    <w:rsid w:val="00D23FAC"/>
    <w:rsid w:val="00D24D30"/>
    <w:rsid w:val="00D25412"/>
    <w:rsid w:val="00D270EA"/>
    <w:rsid w:val="00D27C85"/>
    <w:rsid w:val="00D27F58"/>
    <w:rsid w:val="00D30577"/>
    <w:rsid w:val="00D306A5"/>
    <w:rsid w:val="00D30FF2"/>
    <w:rsid w:val="00D32ADC"/>
    <w:rsid w:val="00D32E2B"/>
    <w:rsid w:val="00D3302B"/>
    <w:rsid w:val="00D3376A"/>
    <w:rsid w:val="00D37E89"/>
    <w:rsid w:val="00D41A93"/>
    <w:rsid w:val="00D41C32"/>
    <w:rsid w:val="00D42138"/>
    <w:rsid w:val="00D428A8"/>
    <w:rsid w:val="00D42ED9"/>
    <w:rsid w:val="00D43A73"/>
    <w:rsid w:val="00D43CE5"/>
    <w:rsid w:val="00D44DBB"/>
    <w:rsid w:val="00D45489"/>
    <w:rsid w:val="00D46212"/>
    <w:rsid w:val="00D475CC"/>
    <w:rsid w:val="00D47655"/>
    <w:rsid w:val="00D47B27"/>
    <w:rsid w:val="00D501B8"/>
    <w:rsid w:val="00D50F06"/>
    <w:rsid w:val="00D50F4D"/>
    <w:rsid w:val="00D511B8"/>
    <w:rsid w:val="00D51479"/>
    <w:rsid w:val="00D51839"/>
    <w:rsid w:val="00D532F8"/>
    <w:rsid w:val="00D54C06"/>
    <w:rsid w:val="00D5541B"/>
    <w:rsid w:val="00D55758"/>
    <w:rsid w:val="00D55840"/>
    <w:rsid w:val="00D56F9F"/>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C33"/>
    <w:rsid w:val="00D718F8"/>
    <w:rsid w:val="00D724A7"/>
    <w:rsid w:val="00D727C8"/>
    <w:rsid w:val="00D728AB"/>
    <w:rsid w:val="00D72D33"/>
    <w:rsid w:val="00D740CE"/>
    <w:rsid w:val="00D74103"/>
    <w:rsid w:val="00D74338"/>
    <w:rsid w:val="00D74405"/>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D7E"/>
    <w:rsid w:val="00D86DA2"/>
    <w:rsid w:val="00D87CC9"/>
    <w:rsid w:val="00D90258"/>
    <w:rsid w:val="00D90DB3"/>
    <w:rsid w:val="00D9106A"/>
    <w:rsid w:val="00D9124A"/>
    <w:rsid w:val="00D91726"/>
    <w:rsid w:val="00D919B3"/>
    <w:rsid w:val="00D91C08"/>
    <w:rsid w:val="00D92DD6"/>
    <w:rsid w:val="00D92DDE"/>
    <w:rsid w:val="00D935FB"/>
    <w:rsid w:val="00D937B6"/>
    <w:rsid w:val="00D94513"/>
    <w:rsid w:val="00D94A94"/>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D01"/>
    <w:rsid w:val="00DB07F5"/>
    <w:rsid w:val="00DB0F0B"/>
    <w:rsid w:val="00DB11DA"/>
    <w:rsid w:val="00DB1DF7"/>
    <w:rsid w:val="00DB2158"/>
    <w:rsid w:val="00DB22B8"/>
    <w:rsid w:val="00DB239A"/>
    <w:rsid w:val="00DB240F"/>
    <w:rsid w:val="00DB322A"/>
    <w:rsid w:val="00DB3A23"/>
    <w:rsid w:val="00DB5608"/>
    <w:rsid w:val="00DB5DE5"/>
    <w:rsid w:val="00DB68C6"/>
    <w:rsid w:val="00DC0BA4"/>
    <w:rsid w:val="00DC217C"/>
    <w:rsid w:val="00DC2F83"/>
    <w:rsid w:val="00DC365C"/>
    <w:rsid w:val="00DC366A"/>
    <w:rsid w:val="00DC4023"/>
    <w:rsid w:val="00DC49F0"/>
    <w:rsid w:val="00DC4E32"/>
    <w:rsid w:val="00DC58F3"/>
    <w:rsid w:val="00DC5B74"/>
    <w:rsid w:val="00DC6980"/>
    <w:rsid w:val="00DC7096"/>
    <w:rsid w:val="00DC744C"/>
    <w:rsid w:val="00DD1103"/>
    <w:rsid w:val="00DD1619"/>
    <w:rsid w:val="00DD19BB"/>
    <w:rsid w:val="00DD22DD"/>
    <w:rsid w:val="00DD2730"/>
    <w:rsid w:val="00DD3892"/>
    <w:rsid w:val="00DD3D22"/>
    <w:rsid w:val="00DD3DE0"/>
    <w:rsid w:val="00DD3E79"/>
    <w:rsid w:val="00DD3F95"/>
    <w:rsid w:val="00DD53FA"/>
    <w:rsid w:val="00DD67C1"/>
    <w:rsid w:val="00DD68F1"/>
    <w:rsid w:val="00DD6D09"/>
    <w:rsid w:val="00DE07B2"/>
    <w:rsid w:val="00DE084A"/>
    <w:rsid w:val="00DE0B82"/>
    <w:rsid w:val="00DE23B8"/>
    <w:rsid w:val="00DE2F0B"/>
    <w:rsid w:val="00DE3E3D"/>
    <w:rsid w:val="00DE4573"/>
    <w:rsid w:val="00DE49EC"/>
    <w:rsid w:val="00DE4C44"/>
    <w:rsid w:val="00DE4EBD"/>
    <w:rsid w:val="00DE5394"/>
    <w:rsid w:val="00DE68DE"/>
    <w:rsid w:val="00DE6B32"/>
    <w:rsid w:val="00DE6C78"/>
    <w:rsid w:val="00DE6EF0"/>
    <w:rsid w:val="00DE74B2"/>
    <w:rsid w:val="00DE760F"/>
    <w:rsid w:val="00DE7FF7"/>
    <w:rsid w:val="00DF020D"/>
    <w:rsid w:val="00DF0D52"/>
    <w:rsid w:val="00DF1324"/>
    <w:rsid w:val="00DF1CCE"/>
    <w:rsid w:val="00DF3453"/>
    <w:rsid w:val="00DF34A7"/>
    <w:rsid w:val="00DF3D79"/>
    <w:rsid w:val="00DF4668"/>
    <w:rsid w:val="00DF4781"/>
    <w:rsid w:val="00DF50F4"/>
    <w:rsid w:val="00DF51DD"/>
    <w:rsid w:val="00DF5534"/>
    <w:rsid w:val="00DF58FE"/>
    <w:rsid w:val="00DF5BC7"/>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CF3"/>
    <w:rsid w:val="00E13FC4"/>
    <w:rsid w:val="00E140A1"/>
    <w:rsid w:val="00E14616"/>
    <w:rsid w:val="00E15322"/>
    <w:rsid w:val="00E154C2"/>
    <w:rsid w:val="00E16A97"/>
    <w:rsid w:val="00E200AC"/>
    <w:rsid w:val="00E20305"/>
    <w:rsid w:val="00E20DF5"/>
    <w:rsid w:val="00E21676"/>
    <w:rsid w:val="00E217AD"/>
    <w:rsid w:val="00E21EA0"/>
    <w:rsid w:val="00E2255A"/>
    <w:rsid w:val="00E236A5"/>
    <w:rsid w:val="00E23A19"/>
    <w:rsid w:val="00E251EB"/>
    <w:rsid w:val="00E25734"/>
    <w:rsid w:val="00E25B07"/>
    <w:rsid w:val="00E26601"/>
    <w:rsid w:val="00E30612"/>
    <w:rsid w:val="00E30B0C"/>
    <w:rsid w:val="00E317A9"/>
    <w:rsid w:val="00E32693"/>
    <w:rsid w:val="00E32FC0"/>
    <w:rsid w:val="00E3308A"/>
    <w:rsid w:val="00E34335"/>
    <w:rsid w:val="00E343F1"/>
    <w:rsid w:val="00E36339"/>
    <w:rsid w:val="00E366AB"/>
    <w:rsid w:val="00E36970"/>
    <w:rsid w:val="00E3785F"/>
    <w:rsid w:val="00E401B6"/>
    <w:rsid w:val="00E40405"/>
    <w:rsid w:val="00E409A0"/>
    <w:rsid w:val="00E40D38"/>
    <w:rsid w:val="00E40D95"/>
    <w:rsid w:val="00E41075"/>
    <w:rsid w:val="00E416A2"/>
    <w:rsid w:val="00E41A81"/>
    <w:rsid w:val="00E41B89"/>
    <w:rsid w:val="00E42993"/>
    <w:rsid w:val="00E43A9E"/>
    <w:rsid w:val="00E43B60"/>
    <w:rsid w:val="00E44DAF"/>
    <w:rsid w:val="00E45D74"/>
    <w:rsid w:val="00E472DC"/>
    <w:rsid w:val="00E47859"/>
    <w:rsid w:val="00E50288"/>
    <w:rsid w:val="00E50C6B"/>
    <w:rsid w:val="00E50D2D"/>
    <w:rsid w:val="00E51196"/>
    <w:rsid w:val="00E51574"/>
    <w:rsid w:val="00E53704"/>
    <w:rsid w:val="00E538E2"/>
    <w:rsid w:val="00E53CC4"/>
    <w:rsid w:val="00E56ABC"/>
    <w:rsid w:val="00E57517"/>
    <w:rsid w:val="00E57ED9"/>
    <w:rsid w:val="00E60F87"/>
    <w:rsid w:val="00E61188"/>
    <w:rsid w:val="00E611E6"/>
    <w:rsid w:val="00E61479"/>
    <w:rsid w:val="00E61B58"/>
    <w:rsid w:val="00E635BC"/>
    <w:rsid w:val="00E646D8"/>
    <w:rsid w:val="00E651FA"/>
    <w:rsid w:val="00E65A76"/>
    <w:rsid w:val="00E65F10"/>
    <w:rsid w:val="00E66EA3"/>
    <w:rsid w:val="00E67956"/>
    <w:rsid w:val="00E7026C"/>
    <w:rsid w:val="00E709FB"/>
    <w:rsid w:val="00E72662"/>
    <w:rsid w:val="00E73177"/>
    <w:rsid w:val="00E73261"/>
    <w:rsid w:val="00E7467F"/>
    <w:rsid w:val="00E74AA5"/>
    <w:rsid w:val="00E74CAC"/>
    <w:rsid w:val="00E76263"/>
    <w:rsid w:val="00E7644B"/>
    <w:rsid w:val="00E76659"/>
    <w:rsid w:val="00E77D05"/>
    <w:rsid w:val="00E80646"/>
    <w:rsid w:val="00E80BA3"/>
    <w:rsid w:val="00E831A1"/>
    <w:rsid w:val="00E852BA"/>
    <w:rsid w:val="00E8574D"/>
    <w:rsid w:val="00E85B50"/>
    <w:rsid w:val="00E85ED3"/>
    <w:rsid w:val="00E86941"/>
    <w:rsid w:val="00E90010"/>
    <w:rsid w:val="00E924DC"/>
    <w:rsid w:val="00E93516"/>
    <w:rsid w:val="00E935A4"/>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4943"/>
    <w:rsid w:val="00EB59F9"/>
    <w:rsid w:val="00EB73B4"/>
    <w:rsid w:val="00EB770A"/>
    <w:rsid w:val="00EB7927"/>
    <w:rsid w:val="00EC0BC0"/>
    <w:rsid w:val="00EC10F3"/>
    <w:rsid w:val="00EC1C33"/>
    <w:rsid w:val="00EC3072"/>
    <w:rsid w:val="00EC3A5C"/>
    <w:rsid w:val="00EC3A74"/>
    <w:rsid w:val="00EC5703"/>
    <w:rsid w:val="00EC63A6"/>
    <w:rsid w:val="00EC6425"/>
    <w:rsid w:val="00EC763F"/>
    <w:rsid w:val="00EC7E4E"/>
    <w:rsid w:val="00ED016C"/>
    <w:rsid w:val="00ED01BE"/>
    <w:rsid w:val="00ED02D4"/>
    <w:rsid w:val="00ED0526"/>
    <w:rsid w:val="00ED0A7A"/>
    <w:rsid w:val="00ED0B93"/>
    <w:rsid w:val="00ED1108"/>
    <w:rsid w:val="00ED2E7C"/>
    <w:rsid w:val="00ED3B86"/>
    <w:rsid w:val="00ED411E"/>
    <w:rsid w:val="00ED4386"/>
    <w:rsid w:val="00ED6EA3"/>
    <w:rsid w:val="00ED7B58"/>
    <w:rsid w:val="00ED7C95"/>
    <w:rsid w:val="00EE0106"/>
    <w:rsid w:val="00EE1805"/>
    <w:rsid w:val="00EE1A04"/>
    <w:rsid w:val="00EE230D"/>
    <w:rsid w:val="00EE25AF"/>
    <w:rsid w:val="00EE301A"/>
    <w:rsid w:val="00EE3609"/>
    <w:rsid w:val="00EE382D"/>
    <w:rsid w:val="00EE486B"/>
    <w:rsid w:val="00EE49D6"/>
    <w:rsid w:val="00EE4AC1"/>
    <w:rsid w:val="00EE561E"/>
    <w:rsid w:val="00EE5A41"/>
    <w:rsid w:val="00EE607C"/>
    <w:rsid w:val="00EE6AEB"/>
    <w:rsid w:val="00EE71C2"/>
    <w:rsid w:val="00EE766E"/>
    <w:rsid w:val="00EE7CF3"/>
    <w:rsid w:val="00EF05A3"/>
    <w:rsid w:val="00EF0725"/>
    <w:rsid w:val="00EF0C33"/>
    <w:rsid w:val="00EF0F6F"/>
    <w:rsid w:val="00EF1724"/>
    <w:rsid w:val="00EF2F03"/>
    <w:rsid w:val="00EF32C6"/>
    <w:rsid w:val="00EF3523"/>
    <w:rsid w:val="00EF3754"/>
    <w:rsid w:val="00EF40BA"/>
    <w:rsid w:val="00EF41CD"/>
    <w:rsid w:val="00EF606A"/>
    <w:rsid w:val="00EF7F3E"/>
    <w:rsid w:val="00F002F8"/>
    <w:rsid w:val="00F008C3"/>
    <w:rsid w:val="00F00BC4"/>
    <w:rsid w:val="00F01BA2"/>
    <w:rsid w:val="00F02537"/>
    <w:rsid w:val="00F035B2"/>
    <w:rsid w:val="00F0402B"/>
    <w:rsid w:val="00F04496"/>
    <w:rsid w:val="00F05323"/>
    <w:rsid w:val="00F07E22"/>
    <w:rsid w:val="00F1223F"/>
    <w:rsid w:val="00F12363"/>
    <w:rsid w:val="00F125E1"/>
    <w:rsid w:val="00F1271B"/>
    <w:rsid w:val="00F1274B"/>
    <w:rsid w:val="00F13205"/>
    <w:rsid w:val="00F140EC"/>
    <w:rsid w:val="00F14F60"/>
    <w:rsid w:val="00F1677D"/>
    <w:rsid w:val="00F17052"/>
    <w:rsid w:val="00F17402"/>
    <w:rsid w:val="00F206EC"/>
    <w:rsid w:val="00F20D8D"/>
    <w:rsid w:val="00F21218"/>
    <w:rsid w:val="00F2180F"/>
    <w:rsid w:val="00F21C8E"/>
    <w:rsid w:val="00F21D7A"/>
    <w:rsid w:val="00F22174"/>
    <w:rsid w:val="00F227B7"/>
    <w:rsid w:val="00F22D16"/>
    <w:rsid w:val="00F23ADC"/>
    <w:rsid w:val="00F23FD2"/>
    <w:rsid w:val="00F24D4A"/>
    <w:rsid w:val="00F254D4"/>
    <w:rsid w:val="00F25BAF"/>
    <w:rsid w:val="00F25D8C"/>
    <w:rsid w:val="00F25E15"/>
    <w:rsid w:val="00F26223"/>
    <w:rsid w:val="00F26502"/>
    <w:rsid w:val="00F276FE"/>
    <w:rsid w:val="00F2787C"/>
    <w:rsid w:val="00F2787E"/>
    <w:rsid w:val="00F3019C"/>
    <w:rsid w:val="00F31C31"/>
    <w:rsid w:val="00F322A1"/>
    <w:rsid w:val="00F32350"/>
    <w:rsid w:val="00F3241F"/>
    <w:rsid w:val="00F3287A"/>
    <w:rsid w:val="00F32E5F"/>
    <w:rsid w:val="00F330AA"/>
    <w:rsid w:val="00F3379F"/>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571B"/>
    <w:rsid w:val="00F457CE"/>
    <w:rsid w:val="00F45C2A"/>
    <w:rsid w:val="00F4641F"/>
    <w:rsid w:val="00F464AC"/>
    <w:rsid w:val="00F479EF"/>
    <w:rsid w:val="00F47D1D"/>
    <w:rsid w:val="00F50212"/>
    <w:rsid w:val="00F50571"/>
    <w:rsid w:val="00F505F3"/>
    <w:rsid w:val="00F50AF9"/>
    <w:rsid w:val="00F5121C"/>
    <w:rsid w:val="00F51308"/>
    <w:rsid w:val="00F51B3C"/>
    <w:rsid w:val="00F5289C"/>
    <w:rsid w:val="00F52C8F"/>
    <w:rsid w:val="00F53FDE"/>
    <w:rsid w:val="00F54BAA"/>
    <w:rsid w:val="00F54C42"/>
    <w:rsid w:val="00F54C63"/>
    <w:rsid w:val="00F5573D"/>
    <w:rsid w:val="00F55FBB"/>
    <w:rsid w:val="00F56C39"/>
    <w:rsid w:val="00F56EAC"/>
    <w:rsid w:val="00F57E9E"/>
    <w:rsid w:val="00F60754"/>
    <w:rsid w:val="00F618EE"/>
    <w:rsid w:val="00F62384"/>
    <w:rsid w:val="00F62D42"/>
    <w:rsid w:val="00F63611"/>
    <w:rsid w:val="00F63808"/>
    <w:rsid w:val="00F63936"/>
    <w:rsid w:val="00F63BE0"/>
    <w:rsid w:val="00F63C00"/>
    <w:rsid w:val="00F64496"/>
    <w:rsid w:val="00F64D43"/>
    <w:rsid w:val="00F64FAA"/>
    <w:rsid w:val="00F6547A"/>
    <w:rsid w:val="00F65BA8"/>
    <w:rsid w:val="00F703E5"/>
    <w:rsid w:val="00F70DF1"/>
    <w:rsid w:val="00F7232B"/>
    <w:rsid w:val="00F72E1B"/>
    <w:rsid w:val="00F732BC"/>
    <w:rsid w:val="00F73C79"/>
    <w:rsid w:val="00F75311"/>
    <w:rsid w:val="00F7543E"/>
    <w:rsid w:val="00F75B73"/>
    <w:rsid w:val="00F76252"/>
    <w:rsid w:val="00F767B1"/>
    <w:rsid w:val="00F80235"/>
    <w:rsid w:val="00F80E4D"/>
    <w:rsid w:val="00F81442"/>
    <w:rsid w:val="00F81684"/>
    <w:rsid w:val="00F81B5E"/>
    <w:rsid w:val="00F81E83"/>
    <w:rsid w:val="00F82782"/>
    <w:rsid w:val="00F82C59"/>
    <w:rsid w:val="00F83195"/>
    <w:rsid w:val="00F84344"/>
    <w:rsid w:val="00F84C1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D4"/>
    <w:rsid w:val="00F950E9"/>
    <w:rsid w:val="00F953CF"/>
    <w:rsid w:val="00F9557B"/>
    <w:rsid w:val="00F958BE"/>
    <w:rsid w:val="00F95954"/>
    <w:rsid w:val="00F95B14"/>
    <w:rsid w:val="00F95F12"/>
    <w:rsid w:val="00F95FCE"/>
    <w:rsid w:val="00F96683"/>
    <w:rsid w:val="00F97191"/>
    <w:rsid w:val="00F971A4"/>
    <w:rsid w:val="00F971F2"/>
    <w:rsid w:val="00FA02AB"/>
    <w:rsid w:val="00FA394A"/>
    <w:rsid w:val="00FA3FF9"/>
    <w:rsid w:val="00FA55D5"/>
    <w:rsid w:val="00FA5E0C"/>
    <w:rsid w:val="00FA5E33"/>
    <w:rsid w:val="00FA6975"/>
    <w:rsid w:val="00FA6A3D"/>
    <w:rsid w:val="00FA6E13"/>
    <w:rsid w:val="00FA7A9A"/>
    <w:rsid w:val="00FA7E90"/>
    <w:rsid w:val="00FB0880"/>
    <w:rsid w:val="00FB0884"/>
    <w:rsid w:val="00FB0CFD"/>
    <w:rsid w:val="00FB28E4"/>
    <w:rsid w:val="00FB29F3"/>
    <w:rsid w:val="00FB2F58"/>
    <w:rsid w:val="00FB2FA0"/>
    <w:rsid w:val="00FB3DD5"/>
    <w:rsid w:val="00FB506D"/>
    <w:rsid w:val="00FB57BA"/>
    <w:rsid w:val="00FB7338"/>
    <w:rsid w:val="00FB7674"/>
    <w:rsid w:val="00FB769B"/>
    <w:rsid w:val="00FC0539"/>
    <w:rsid w:val="00FC073A"/>
    <w:rsid w:val="00FC1111"/>
    <w:rsid w:val="00FC1B3C"/>
    <w:rsid w:val="00FC1EC6"/>
    <w:rsid w:val="00FC47DD"/>
    <w:rsid w:val="00FC48A9"/>
    <w:rsid w:val="00FC5EB8"/>
    <w:rsid w:val="00FC5F9A"/>
    <w:rsid w:val="00FC73F4"/>
    <w:rsid w:val="00FC7C7C"/>
    <w:rsid w:val="00FD0428"/>
    <w:rsid w:val="00FD080D"/>
    <w:rsid w:val="00FD18E6"/>
    <w:rsid w:val="00FD2210"/>
    <w:rsid w:val="00FD2271"/>
    <w:rsid w:val="00FD3936"/>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85"/>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Normal"/>
    <w:next w:val="Normal"/>
    <w:link w:val="Heading8Char"/>
    <w:qFormat/>
    <w:rsid w:val="00CC12AB"/>
    <w:pPr>
      <w:keepNext/>
      <w:spacing w:before="0"/>
      <w:ind w:firstLine="0"/>
      <w:jc w:val="center"/>
      <w:outlineLvl w:val="7"/>
    </w:pPr>
    <w:rPr>
      <w:rFonts w:ascii="Times New Roman" w:hAnsi="Times New Roman"/>
      <w:b/>
      <w:szCs w:val="20"/>
      <w:lang w:eastAsia="en-US"/>
    </w:rPr>
  </w:style>
  <w:style w:type="paragraph" w:styleId="Heading9">
    <w:name w:val="heading 9"/>
    <w:basedOn w:val="Normal"/>
    <w:next w:val="Normal"/>
    <w:link w:val="Heading9Char"/>
    <w:qFormat/>
    <w:rsid w:val="00CC12AB"/>
    <w:pPr>
      <w:keepNext/>
      <w:numPr>
        <w:numId w:val="13"/>
      </w:numPr>
      <w:spacing w:before="0"/>
      <w:ind w:left="1440"/>
      <w:outlineLvl w:val="8"/>
    </w:pPr>
    <w:rPr>
      <w:rFonts w:ascii="Times New Roman" w:hAnsi="Times New Roman"/>
      <w:b/>
      <w:caps/>
      <w:color w:val="008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rsid w:val="00196EC3"/>
    <w:pPr>
      <w:jc w:val="center"/>
    </w:pPr>
    <w:rPr>
      <w:b/>
      <w:sz w:val="28"/>
      <w:szCs w:val="20"/>
      <w:lang w:eastAsia="en-US"/>
    </w:rPr>
  </w:style>
  <w:style w:type="paragraph" w:styleId="BalloonText">
    <w:name w:val="Balloon Text"/>
    <w:basedOn w:val="Normal"/>
    <w:link w:val="BalloonTextChar"/>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rsid w:val="00AD41C9"/>
    <w:pPr>
      <w:ind w:left="480"/>
    </w:pPr>
    <w:rPr>
      <w:sz w:val="20"/>
      <w:szCs w:val="20"/>
    </w:rPr>
  </w:style>
  <w:style w:type="paragraph" w:styleId="TOC5">
    <w:name w:val="toc 5"/>
    <w:basedOn w:val="Normal"/>
    <w:next w:val="Normal"/>
    <w:autoRedefine/>
    <w:rsid w:val="00AD41C9"/>
    <w:pPr>
      <w:ind w:left="720"/>
    </w:pPr>
    <w:rPr>
      <w:sz w:val="20"/>
      <w:szCs w:val="20"/>
    </w:rPr>
  </w:style>
  <w:style w:type="paragraph" w:styleId="TOC6">
    <w:name w:val="toc 6"/>
    <w:basedOn w:val="Normal"/>
    <w:next w:val="Normal"/>
    <w:autoRedefine/>
    <w:rsid w:val="00AD41C9"/>
    <w:pPr>
      <w:ind w:left="960"/>
    </w:pPr>
    <w:rPr>
      <w:sz w:val="20"/>
      <w:szCs w:val="20"/>
    </w:rPr>
  </w:style>
  <w:style w:type="paragraph" w:styleId="TOC7">
    <w:name w:val="toc 7"/>
    <w:basedOn w:val="Normal"/>
    <w:next w:val="Normal"/>
    <w:autoRedefine/>
    <w:rsid w:val="00AD41C9"/>
    <w:pPr>
      <w:ind w:left="1200"/>
    </w:pPr>
    <w:rPr>
      <w:sz w:val="20"/>
      <w:szCs w:val="20"/>
    </w:rPr>
  </w:style>
  <w:style w:type="paragraph" w:styleId="TOC8">
    <w:name w:val="toc 8"/>
    <w:basedOn w:val="Normal"/>
    <w:next w:val="Normal"/>
    <w:autoRedefine/>
    <w:rsid w:val="00AD41C9"/>
    <w:pPr>
      <w:ind w:left="1440"/>
    </w:pPr>
    <w:rPr>
      <w:sz w:val="20"/>
      <w:szCs w:val="20"/>
    </w:rPr>
  </w:style>
  <w:style w:type="paragraph" w:styleId="TOC9">
    <w:name w:val="toc 9"/>
    <w:basedOn w:val="Normal"/>
    <w:next w:val="Normal"/>
    <w:autoRedefine/>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F82782"/>
    <w:rPr>
      <w:rFonts w:eastAsia="Batang"/>
      <w:sz w:val="20"/>
      <w:szCs w:val="20"/>
      <w:lang w:eastAsia="ko-KR"/>
    </w:rPr>
  </w:style>
  <w:style w:type="character" w:styleId="FootnoteReference">
    <w:name w:val="footnote reference"/>
    <w:aliases w:val="Footnote symbol,-E Fußnotenzeichen,Footnote Reference Superscript"/>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rsid w:val="00B238D2"/>
    <w:rPr>
      <w:sz w:val="16"/>
      <w:szCs w:val="16"/>
    </w:rPr>
  </w:style>
  <w:style w:type="paragraph" w:styleId="CommentText">
    <w:name w:val="annotation text"/>
    <w:basedOn w:val="Normal"/>
    <w:link w:val="CommentTextChar"/>
    <w:rsid w:val="00B238D2"/>
    <w:rPr>
      <w:sz w:val="20"/>
      <w:szCs w:val="20"/>
    </w:rPr>
  </w:style>
  <w:style w:type="paragraph" w:styleId="CommentSubject">
    <w:name w:val="annotation subject"/>
    <w:basedOn w:val="CommentText"/>
    <w:next w:val="CommentText"/>
    <w:link w:val="CommentSubjectChar"/>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1"/>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locked/>
    <w:rsid w:val="003F622D"/>
    <w:rPr>
      <w:b/>
      <w:spacing w:val="-3"/>
      <w:sz w:val="23"/>
      <w:shd w:val="clear" w:color="auto" w:fill="FFFFFF"/>
    </w:rPr>
  </w:style>
  <w:style w:type="paragraph" w:customStyle="1" w:styleId="23">
    <w:name w:val="Основен текст (2)"/>
    <w:basedOn w:val="Normal"/>
    <w:link w:val="20"/>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locked/>
    <w:rsid w:val="003F622D"/>
    <w:rPr>
      <w:b/>
      <w:spacing w:val="-3"/>
      <w:sz w:val="23"/>
      <w:shd w:val="clear" w:color="auto" w:fill="FFFFFF"/>
    </w:rPr>
  </w:style>
  <w:style w:type="paragraph" w:customStyle="1" w:styleId="16">
    <w:name w:val="Заглавие #1"/>
    <w:basedOn w:val="Normal"/>
    <w:link w:val="15"/>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rsid w:val="00B364EA"/>
    <w:pPr>
      <w:tabs>
        <w:tab w:val="left" w:pos="709"/>
      </w:tabs>
      <w:ind w:firstLine="0"/>
    </w:pPr>
    <w:rPr>
      <w:rFonts w:ascii="Tahoma" w:hAnsi="Tahoma"/>
      <w:lang w:val="pl-PL" w:eastAsia="pl-PL"/>
    </w:rPr>
  </w:style>
  <w:style w:type="character" w:customStyle="1" w:styleId="dannum">
    <w:name w:val="dan_num"/>
    <w:basedOn w:val="DefaultParagraphFont"/>
    <w:rsid w:val="00B364EA"/>
    <w:rPr>
      <w:rFonts w:cs="Times New Roman"/>
    </w:rPr>
  </w:style>
  <w:style w:type="character" w:customStyle="1" w:styleId="s8">
    <w:name w:val="s8"/>
    <w:basedOn w:val="DefaultParagraphFont"/>
    <w:rsid w:val="00B364EA"/>
    <w:rPr>
      <w:rFonts w:cs="Times New Roman"/>
    </w:rPr>
  </w:style>
  <w:style w:type="character" w:customStyle="1" w:styleId="s3">
    <w:name w:val="s3"/>
    <w:basedOn w:val="DefaultParagraphFont"/>
    <w:rsid w:val="00B364EA"/>
    <w:rPr>
      <w:rFonts w:cs="Times New Roman"/>
    </w:rPr>
  </w:style>
  <w:style w:type="character" w:customStyle="1" w:styleId="s4">
    <w:name w:val="s4"/>
    <w:basedOn w:val="DefaultParagraphFont"/>
    <w:rsid w:val="00B364EA"/>
    <w:rPr>
      <w:rFonts w:cs="Times New Roman"/>
    </w:rPr>
  </w:style>
  <w:style w:type="paragraph" w:customStyle="1" w:styleId="24">
    <w:name w:val="Знак Знак2"/>
    <w:basedOn w:val="Normal"/>
    <w:rsid w:val="00B364EA"/>
    <w:pPr>
      <w:tabs>
        <w:tab w:val="left" w:pos="709"/>
      </w:tabs>
      <w:spacing w:before="0"/>
      <w:ind w:firstLine="0"/>
      <w:jc w:val="left"/>
    </w:pPr>
    <w:rPr>
      <w:rFonts w:ascii="Tahoma" w:hAnsi="Tahoma"/>
      <w:lang w:val="pl-PL" w:eastAsia="pl-PL"/>
    </w:rPr>
  </w:style>
  <w:style w:type="character" w:customStyle="1" w:styleId="Heading8Char">
    <w:name w:val="Heading 8 Char"/>
    <w:basedOn w:val="DefaultParagraphFont"/>
    <w:link w:val="Heading8"/>
    <w:rsid w:val="00CC12AB"/>
    <w:rPr>
      <w:rFonts w:eastAsia="Times New Roman"/>
      <w:b/>
      <w:sz w:val="24"/>
      <w:lang w:val="bg-BG"/>
    </w:rPr>
  </w:style>
  <w:style w:type="character" w:customStyle="1" w:styleId="Heading9Char">
    <w:name w:val="Heading 9 Char"/>
    <w:basedOn w:val="DefaultParagraphFont"/>
    <w:link w:val="Heading9"/>
    <w:rsid w:val="00CC12AB"/>
    <w:rPr>
      <w:rFonts w:eastAsia="Times New Roman"/>
      <w:b/>
      <w:caps/>
      <w:color w:val="008000"/>
      <w:sz w:val="28"/>
      <w:lang w:val="bg-BG"/>
    </w:rPr>
  </w:style>
  <w:style w:type="character" w:customStyle="1" w:styleId="title10">
    <w:name w:val="title1"/>
    <w:rsid w:val="00CC12AB"/>
    <w:rPr>
      <w:b/>
      <w:bCs/>
      <w:sz w:val="18"/>
      <w:szCs w:val="18"/>
    </w:rPr>
  </w:style>
  <w:style w:type="paragraph" w:styleId="BlockText">
    <w:name w:val="Block Text"/>
    <w:basedOn w:val="Normal"/>
    <w:rsid w:val="00CC12AB"/>
    <w:pPr>
      <w:spacing w:before="0"/>
      <w:ind w:left="426" w:right="-376" w:firstLine="0"/>
      <w:jc w:val="left"/>
    </w:pPr>
    <w:rPr>
      <w:rFonts w:ascii="Times New Roman" w:hAnsi="Times New Roman"/>
      <w:bCs/>
      <w:szCs w:val="20"/>
      <w:lang w:eastAsia="en-US"/>
    </w:rPr>
  </w:style>
  <w:style w:type="paragraph" w:styleId="PlainText">
    <w:name w:val="Plain Text"/>
    <w:basedOn w:val="Normal"/>
    <w:link w:val="PlainTextChar"/>
    <w:rsid w:val="00CC12AB"/>
    <w:pPr>
      <w:spacing w:before="0"/>
      <w:ind w:firstLine="0"/>
      <w:jc w:val="left"/>
    </w:pPr>
    <w:rPr>
      <w:rFonts w:ascii="Courier New" w:hAnsi="Courier New" w:cs="Monotype Sorts"/>
      <w:sz w:val="20"/>
      <w:szCs w:val="20"/>
      <w:lang w:val="en-US" w:eastAsia="en-US"/>
    </w:rPr>
  </w:style>
  <w:style w:type="character" w:customStyle="1" w:styleId="PlainTextChar">
    <w:name w:val="Plain Text Char"/>
    <w:basedOn w:val="DefaultParagraphFont"/>
    <w:link w:val="PlainText"/>
    <w:rsid w:val="00CC12AB"/>
    <w:rPr>
      <w:rFonts w:ascii="Courier New" w:eastAsia="Times New Roman" w:hAnsi="Courier New" w:cs="Monotype Sorts"/>
    </w:rPr>
  </w:style>
  <w:style w:type="paragraph" w:customStyle="1" w:styleId="text-3mezera">
    <w:name w:val="text - 3 mezera"/>
    <w:basedOn w:val="Normal"/>
    <w:rsid w:val="00CC12AB"/>
    <w:pPr>
      <w:widowControl w:val="0"/>
      <w:spacing w:before="60" w:line="240" w:lineRule="exact"/>
      <w:ind w:firstLine="0"/>
    </w:pPr>
    <w:rPr>
      <w:rFonts w:ascii="Arial" w:hAnsi="Arial" w:cs="Arial"/>
      <w:lang w:val="cs-CZ" w:eastAsia="en-US"/>
    </w:rPr>
  </w:style>
  <w:style w:type="paragraph" w:customStyle="1" w:styleId="oddl-nadpis">
    <w:name w:val="oddíl-nadpis"/>
    <w:basedOn w:val="Normal"/>
    <w:rsid w:val="00CC12AB"/>
    <w:pPr>
      <w:keepNext/>
      <w:widowControl w:val="0"/>
      <w:tabs>
        <w:tab w:val="left" w:pos="567"/>
      </w:tabs>
      <w:spacing w:before="240" w:line="240" w:lineRule="exact"/>
      <w:ind w:firstLine="0"/>
      <w:jc w:val="left"/>
    </w:pPr>
    <w:rPr>
      <w:rFonts w:ascii="Arial" w:hAnsi="Arial" w:cs="Arial"/>
      <w:b/>
      <w:bCs/>
      <w:lang w:val="cs-CZ" w:eastAsia="en-US"/>
    </w:rPr>
  </w:style>
  <w:style w:type="paragraph" w:customStyle="1" w:styleId="Title3">
    <w:name w:val="Title 3"/>
    <w:basedOn w:val="Heading3"/>
    <w:rsid w:val="00CC12AB"/>
    <w:pPr>
      <w:numPr>
        <w:numId w:val="14"/>
      </w:num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Normal"/>
    <w:rsid w:val="00CC12AB"/>
    <w:pPr>
      <w:widowControl w:val="0"/>
      <w:spacing w:before="100" w:after="100"/>
      <w:ind w:left="360" w:right="360" w:firstLine="0"/>
      <w:jc w:val="left"/>
    </w:pPr>
    <w:rPr>
      <w:rFonts w:ascii="Times New Roman" w:hAnsi="Times New Roman"/>
      <w:snapToGrid w:val="0"/>
      <w:szCs w:val="20"/>
      <w:lang w:val="en-US" w:eastAsia="en-US"/>
    </w:rPr>
  </w:style>
  <w:style w:type="paragraph" w:styleId="NormalIndent">
    <w:name w:val="Normal Indent"/>
    <w:basedOn w:val="Normal"/>
    <w:rsid w:val="00CC12AB"/>
    <w:pPr>
      <w:spacing w:before="0" w:after="240"/>
      <w:ind w:left="720" w:firstLine="0"/>
    </w:pPr>
    <w:rPr>
      <w:rFonts w:ascii="Arial" w:hAnsi="Arial" w:cs="Arial"/>
      <w:sz w:val="20"/>
      <w:szCs w:val="20"/>
      <w:lang w:val="en-GB" w:eastAsia="en-US"/>
    </w:rPr>
  </w:style>
  <w:style w:type="paragraph" w:customStyle="1" w:styleId="RamBullet2">
    <w:name w:val="Ram Bullet 2"/>
    <w:basedOn w:val="Normal"/>
    <w:rsid w:val="00CC12AB"/>
    <w:pPr>
      <w:tabs>
        <w:tab w:val="num" w:pos="482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Normal"/>
    <w:rsid w:val="00CC12AB"/>
    <w:pPr>
      <w:tabs>
        <w:tab w:val="num" w:pos="2696"/>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Normal"/>
    <w:rsid w:val="00CC12AB"/>
    <w:pPr>
      <w:tabs>
        <w:tab w:val="num" w:pos="3121"/>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Normal"/>
    <w:rsid w:val="00CC12AB"/>
    <w:pPr>
      <w:tabs>
        <w:tab w:val="num" w:pos="3546"/>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Normal"/>
    <w:rsid w:val="00CC12AB"/>
    <w:pPr>
      <w:tabs>
        <w:tab w:val="num" w:pos="3971"/>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Normal"/>
    <w:rsid w:val="00CC12AB"/>
    <w:pPr>
      <w:tabs>
        <w:tab w:val="num" w:pos="4396"/>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Normal"/>
    <w:rsid w:val="00CC12AB"/>
    <w:pPr>
      <w:tabs>
        <w:tab w:val="num" w:pos="4822"/>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Normal"/>
    <w:rsid w:val="00CC12AB"/>
    <w:pPr>
      <w:tabs>
        <w:tab w:val="num" w:pos="5247"/>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Normal"/>
    <w:rsid w:val="00CC12AB"/>
    <w:pPr>
      <w:numPr>
        <w:numId w:val="15"/>
      </w:numPr>
      <w:spacing w:before="0" w:after="120"/>
    </w:pPr>
    <w:rPr>
      <w:rFonts w:ascii="Arial" w:hAnsi="Arial" w:cs="Arial"/>
      <w:sz w:val="20"/>
      <w:szCs w:val="20"/>
      <w:lang w:val="en-GB" w:eastAsia="en-US"/>
    </w:rPr>
  </w:style>
  <w:style w:type="paragraph" w:customStyle="1" w:styleId="RamNumber1">
    <w:name w:val="Ram Number 1"/>
    <w:basedOn w:val="Normal"/>
    <w:rsid w:val="00CC12AB"/>
    <w:pPr>
      <w:numPr>
        <w:numId w:val="16"/>
      </w:numPr>
      <w:spacing w:before="0" w:line="280" w:lineRule="atLeast"/>
      <w:jc w:val="left"/>
    </w:pPr>
    <w:rPr>
      <w:rFonts w:ascii="Times New Roman" w:hAnsi="Times New Roman"/>
      <w:sz w:val="23"/>
      <w:szCs w:val="20"/>
      <w:lang w:val="en-GB" w:eastAsia="en-US"/>
    </w:rPr>
  </w:style>
  <w:style w:type="paragraph" w:customStyle="1" w:styleId="RamNumber2">
    <w:name w:val="Ram Number 2"/>
    <w:basedOn w:val="Normal"/>
    <w:rsid w:val="00CC12AB"/>
    <w:pPr>
      <w:numPr>
        <w:ilvl w:val="1"/>
        <w:numId w:val="16"/>
      </w:numPr>
      <w:spacing w:before="0" w:line="280" w:lineRule="atLeast"/>
      <w:jc w:val="left"/>
    </w:pPr>
    <w:rPr>
      <w:rFonts w:ascii="Times New Roman" w:hAnsi="Times New Roman"/>
      <w:sz w:val="23"/>
      <w:szCs w:val="20"/>
      <w:lang w:val="en-GB" w:eastAsia="en-US"/>
    </w:rPr>
  </w:style>
  <w:style w:type="paragraph" w:customStyle="1" w:styleId="RamNumber3">
    <w:name w:val="Ram Number 3"/>
    <w:basedOn w:val="Normal"/>
    <w:rsid w:val="00CC12AB"/>
    <w:pPr>
      <w:numPr>
        <w:ilvl w:val="2"/>
        <w:numId w:val="16"/>
      </w:numPr>
      <w:spacing w:before="0" w:line="280" w:lineRule="atLeast"/>
      <w:jc w:val="left"/>
    </w:pPr>
    <w:rPr>
      <w:rFonts w:ascii="Times New Roman" w:hAnsi="Times New Roman"/>
      <w:sz w:val="23"/>
      <w:szCs w:val="20"/>
      <w:lang w:val="en-GB" w:eastAsia="en-US"/>
    </w:rPr>
  </w:style>
  <w:style w:type="paragraph" w:customStyle="1" w:styleId="RamNumber4">
    <w:name w:val="Ram Number 4"/>
    <w:basedOn w:val="Normal"/>
    <w:rsid w:val="00CC12AB"/>
    <w:pPr>
      <w:numPr>
        <w:ilvl w:val="3"/>
        <w:numId w:val="16"/>
      </w:numPr>
      <w:spacing w:before="0" w:line="280" w:lineRule="atLeast"/>
      <w:jc w:val="left"/>
    </w:pPr>
    <w:rPr>
      <w:rFonts w:ascii="Times New Roman" w:hAnsi="Times New Roman"/>
      <w:sz w:val="23"/>
      <w:szCs w:val="20"/>
      <w:lang w:val="en-GB" w:eastAsia="en-US"/>
    </w:rPr>
  </w:style>
  <w:style w:type="paragraph" w:customStyle="1" w:styleId="RamNumber5">
    <w:name w:val="Ram Number 5"/>
    <w:basedOn w:val="Normal"/>
    <w:rsid w:val="00CC12AB"/>
    <w:pPr>
      <w:numPr>
        <w:ilvl w:val="4"/>
        <w:numId w:val="16"/>
      </w:numPr>
      <w:spacing w:before="0" w:line="280" w:lineRule="atLeast"/>
      <w:jc w:val="left"/>
    </w:pPr>
    <w:rPr>
      <w:rFonts w:ascii="Times New Roman" w:hAnsi="Times New Roman"/>
      <w:sz w:val="23"/>
      <w:szCs w:val="20"/>
      <w:lang w:val="en-GB" w:eastAsia="en-US"/>
    </w:rPr>
  </w:style>
  <w:style w:type="paragraph" w:customStyle="1" w:styleId="RamNumber6">
    <w:name w:val="Ram Number 6"/>
    <w:basedOn w:val="Normal"/>
    <w:rsid w:val="00CC12AB"/>
    <w:pPr>
      <w:numPr>
        <w:ilvl w:val="5"/>
        <w:numId w:val="16"/>
      </w:numPr>
      <w:spacing w:before="0" w:line="280" w:lineRule="atLeast"/>
      <w:jc w:val="left"/>
    </w:pPr>
    <w:rPr>
      <w:rFonts w:ascii="Times New Roman" w:hAnsi="Times New Roman"/>
      <w:sz w:val="23"/>
      <w:szCs w:val="20"/>
      <w:lang w:val="en-GB" w:eastAsia="en-US"/>
    </w:rPr>
  </w:style>
  <w:style w:type="paragraph" w:customStyle="1" w:styleId="RamNumber7">
    <w:name w:val="Ram Number 7"/>
    <w:basedOn w:val="Normal"/>
    <w:rsid w:val="00CC12AB"/>
    <w:pPr>
      <w:numPr>
        <w:ilvl w:val="6"/>
        <w:numId w:val="16"/>
      </w:numPr>
      <w:spacing w:before="0" w:line="280" w:lineRule="atLeast"/>
      <w:jc w:val="left"/>
    </w:pPr>
    <w:rPr>
      <w:rFonts w:ascii="Times New Roman" w:hAnsi="Times New Roman"/>
      <w:sz w:val="23"/>
      <w:szCs w:val="20"/>
      <w:lang w:val="en-GB" w:eastAsia="en-US"/>
    </w:rPr>
  </w:style>
  <w:style w:type="paragraph" w:customStyle="1" w:styleId="RamNumber8">
    <w:name w:val="Ram Number 8"/>
    <w:basedOn w:val="Normal"/>
    <w:rsid w:val="00CC12AB"/>
    <w:pPr>
      <w:numPr>
        <w:ilvl w:val="7"/>
        <w:numId w:val="16"/>
      </w:numPr>
      <w:spacing w:before="0" w:line="280" w:lineRule="atLeast"/>
      <w:jc w:val="left"/>
    </w:pPr>
    <w:rPr>
      <w:rFonts w:ascii="Times New Roman" w:hAnsi="Times New Roman"/>
      <w:sz w:val="23"/>
      <w:szCs w:val="20"/>
      <w:lang w:val="en-GB" w:eastAsia="en-US"/>
    </w:rPr>
  </w:style>
  <w:style w:type="paragraph" w:customStyle="1" w:styleId="RamNumber9">
    <w:name w:val="Ram Number 9"/>
    <w:basedOn w:val="Normal"/>
    <w:rsid w:val="00CC12AB"/>
    <w:pPr>
      <w:numPr>
        <w:ilvl w:val="8"/>
        <w:numId w:val="16"/>
      </w:num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1">
    <w:name w:val="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CC12AB"/>
    <w:pPr>
      <w:tabs>
        <w:tab w:val="left" w:pos="709"/>
      </w:tabs>
      <w:spacing w:before="0"/>
      <w:ind w:firstLine="0"/>
      <w:jc w:val="left"/>
    </w:pPr>
    <w:rPr>
      <w:rFonts w:ascii="Tahoma" w:hAnsi="Tahoma"/>
      <w:lang w:val="pl-PL" w:eastAsia="pl-PL"/>
    </w:rPr>
  </w:style>
  <w:style w:type="paragraph" w:customStyle="1" w:styleId="Text1">
    <w:name w:val="Text 1"/>
    <w:basedOn w:val="Normal"/>
    <w:rsid w:val="00CC12AB"/>
    <w:pPr>
      <w:spacing w:before="60" w:after="120"/>
      <w:ind w:left="1701" w:firstLine="0"/>
    </w:pPr>
    <w:rPr>
      <w:rFonts w:ascii="Arial" w:hAnsi="Arial"/>
      <w:snapToGrid w:val="0"/>
      <w:sz w:val="22"/>
      <w:szCs w:val="20"/>
      <w:lang w:val="en-GB" w:eastAsia="en-US"/>
    </w:rPr>
  </w:style>
  <w:style w:type="paragraph" w:customStyle="1" w:styleId="Bullet27">
    <w:name w:val="Bullet27"/>
    <w:basedOn w:val="Text1"/>
    <w:rsid w:val="00CC12AB"/>
    <w:pPr>
      <w:spacing w:after="0"/>
      <w:ind w:left="0"/>
    </w:pPr>
  </w:style>
  <w:style w:type="paragraph" w:customStyle="1" w:styleId="CharChar">
    <w:name w:val="Char Char"/>
    <w:basedOn w:val="Normal"/>
    <w:rsid w:val="00CC12AB"/>
    <w:pPr>
      <w:tabs>
        <w:tab w:val="left" w:pos="709"/>
      </w:tabs>
      <w:spacing w:before="0"/>
      <w:ind w:firstLine="0"/>
      <w:jc w:val="left"/>
    </w:pPr>
    <w:rPr>
      <w:rFonts w:ascii="Tahoma" w:hAnsi="Tahoma"/>
      <w:lang w:val="pl-PL" w:eastAsia="pl-PL"/>
    </w:rPr>
  </w:style>
  <w:style w:type="paragraph" w:customStyle="1" w:styleId="A3">
    <w:name w:val="A"/>
    <w:basedOn w:val="Normal"/>
    <w:rsid w:val="00CC12AB"/>
    <w:pPr>
      <w:numPr>
        <w:ilvl w:val="12"/>
      </w:numPr>
      <w:spacing w:before="0" w:after="120"/>
      <w:ind w:left="567" w:firstLine="709"/>
    </w:pPr>
    <w:rPr>
      <w:rFonts w:ascii="Arial" w:hAnsi="Arial"/>
      <w:sz w:val="22"/>
    </w:rPr>
  </w:style>
  <w:style w:type="paragraph" w:customStyle="1" w:styleId="CharCharChar">
    <w:name w:val="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styleId="ListContinue3">
    <w:name w:val="List Continue 3"/>
    <w:basedOn w:val="Normal"/>
    <w:rsid w:val="00CC12AB"/>
    <w:pPr>
      <w:numPr>
        <w:numId w:val="17"/>
      </w:numPr>
      <w:tabs>
        <w:tab w:val="clear" w:pos="1209"/>
      </w:tabs>
      <w:spacing w:before="0" w:after="120"/>
      <w:ind w:left="849" w:firstLine="0"/>
    </w:pPr>
    <w:rPr>
      <w:rFonts w:ascii="Arial" w:hAnsi="Arial" w:cs="Arial"/>
      <w:sz w:val="20"/>
      <w:szCs w:val="20"/>
      <w:lang w:val="en-GB" w:eastAsia="en-US"/>
    </w:rPr>
  </w:style>
  <w:style w:type="paragraph" w:customStyle="1" w:styleId="xl81">
    <w:name w:val="xl81"/>
    <w:basedOn w:val="Normal"/>
    <w:rsid w:val="00CC12AB"/>
    <w:pPr>
      <w:pBdr>
        <w:left w:val="single" w:sz="4" w:space="0" w:color="auto"/>
        <w:right w:val="single" w:sz="4" w:space="0" w:color="auto"/>
      </w:pBdr>
      <w:spacing w:before="100" w:beforeAutospacing="1" w:after="100" w:afterAutospacing="1"/>
      <w:ind w:firstLine="0"/>
      <w:jc w:val="right"/>
      <w:textAlignment w:val="center"/>
    </w:pPr>
    <w:rPr>
      <w:rFonts w:ascii="Times New Roman" w:hAnsi="Times New Roman"/>
      <w:lang w:val="en-GB" w:eastAsia="en-US"/>
    </w:rPr>
  </w:style>
  <w:style w:type="paragraph" w:customStyle="1" w:styleId="CharCharCharCharCharCharCharChar">
    <w:name w:val="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xl26">
    <w:name w:val="xl26"/>
    <w:basedOn w:val="Normal"/>
    <w:rsid w:val="00CC12AB"/>
    <w:pPr>
      <w:spacing w:before="100" w:beforeAutospacing="1" w:after="100" w:afterAutospacing="1"/>
      <w:ind w:firstLine="0"/>
      <w:jc w:val="left"/>
    </w:pPr>
    <w:rPr>
      <w:rFonts w:ascii="Arial" w:hAnsi="Arial" w:cs="Arial"/>
      <w:b/>
      <w:bCs/>
      <w:sz w:val="22"/>
      <w:szCs w:val="22"/>
      <w:lang w:val="en-GB" w:eastAsia="en-US"/>
    </w:rPr>
  </w:style>
  <w:style w:type="paragraph" w:customStyle="1" w:styleId="CharChar1Char">
    <w:name w:val="Char Char1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Normal"/>
    <w:rsid w:val="00CC12AB"/>
    <w:pPr>
      <w:tabs>
        <w:tab w:val="left" w:pos="709"/>
      </w:tabs>
      <w:spacing w:before="0"/>
      <w:ind w:firstLine="0"/>
      <w:jc w:val="left"/>
    </w:pPr>
    <w:rPr>
      <w:rFonts w:ascii="Tahoma" w:hAnsi="Tahoma"/>
      <w:lang w:val="pl-PL" w:eastAsia="pl-PL"/>
    </w:rPr>
  </w:style>
  <w:style w:type="paragraph" w:customStyle="1" w:styleId="Char0">
    <w:name w:val="Char"/>
    <w:basedOn w:val="Normal"/>
    <w:rsid w:val="00CC12AB"/>
    <w:pPr>
      <w:tabs>
        <w:tab w:val="left" w:pos="709"/>
      </w:tabs>
      <w:spacing w:before="0"/>
      <w:ind w:firstLine="0"/>
      <w:jc w:val="left"/>
    </w:pPr>
    <w:rPr>
      <w:rFonts w:ascii="Tahoma" w:hAnsi="Tahoma"/>
      <w:lang w:val="pl-PL" w:eastAsia="pl-PL"/>
    </w:rPr>
  </w:style>
  <w:style w:type="paragraph" w:customStyle="1" w:styleId="Text3">
    <w:name w:val="Text 3"/>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Text2">
    <w:name w:val="Text 2"/>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Char1">
    <w:name w:val="Char Знак"/>
    <w:basedOn w:val="Normal"/>
    <w:rsid w:val="00CC12AB"/>
    <w:pPr>
      <w:tabs>
        <w:tab w:val="left" w:pos="709"/>
      </w:tabs>
      <w:spacing w:before="0"/>
      <w:ind w:firstLine="0"/>
      <w:jc w:val="left"/>
    </w:pPr>
    <w:rPr>
      <w:rFonts w:ascii="Tahoma" w:hAnsi="Tahoma"/>
      <w:lang w:val="pl-PL" w:eastAsia="pl-PL"/>
    </w:rPr>
  </w:style>
  <w:style w:type="character" w:customStyle="1" w:styleId="alt">
    <w:name w:val="al_t"/>
    <w:rsid w:val="00CC12AB"/>
  </w:style>
  <w:style w:type="character" w:customStyle="1" w:styleId="3">
    <w:name w:val="Основен текст (3)_"/>
    <w:link w:val="30"/>
    <w:rsid w:val="00CC12AB"/>
    <w:rPr>
      <w:b/>
      <w:bCs/>
      <w:sz w:val="23"/>
      <w:szCs w:val="23"/>
      <w:shd w:val="clear" w:color="auto" w:fill="FFFFFF"/>
    </w:rPr>
  </w:style>
  <w:style w:type="paragraph" w:customStyle="1" w:styleId="30">
    <w:name w:val="Основен текст (3)"/>
    <w:basedOn w:val="Normal"/>
    <w:link w:val="3"/>
    <w:rsid w:val="00CC12AB"/>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 w:type="numbering" w:customStyle="1" w:styleId="NoList2">
    <w:name w:val="No List2"/>
    <w:next w:val="NoList"/>
    <w:semiHidden/>
    <w:rsid w:val="008F3634"/>
  </w:style>
  <w:style w:type="table" w:customStyle="1" w:styleId="TableGrid1">
    <w:name w:val="Table Grid1"/>
    <w:basedOn w:val="TableNormal"/>
    <w:next w:val="TableGrid"/>
    <w:rsid w:val="008F3634"/>
    <w:pPr>
      <w:spacing w:after="240"/>
      <w:jc w:val="both"/>
    </w:pPr>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rsid w:val="008F3634"/>
    <w:pPr>
      <w:tabs>
        <w:tab w:val="left" w:pos="709"/>
      </w:tabs>
      <w:spacing w:before="0"/>
      <w:ind w:firstLine="0"/>
      <w:jc w:val="left"/>
    </w:pPr>
    <w:rPr>
      <w:rFonts w:ascii="Tahoma" w:hAnsi="Tahoma"/>
      <w:lang w:val="pl-PL" w:eastAsia="pl-PL"/>
    </w:rPr>
  </w:style>
  <w:style w:type="paragraph" w:customStyle="1" w:styleId="CharCharCharCharCharCharCharCharChar1">
    <w:name w:val="Char Char Char Char Char Char Char Char Char"/>
    <w:basedOn w:val="Normal"/>
    <w:rsid w:val="008F3634"/>
    <w:pPr>
      <w:tabs>
        <w:tab w:val="left" w:pos="709"/>
      </w:tabs>
      <w:spacing w:before="0"/>
      <w:ind w:firstLine="0"/>
      <w:jc w:val="left"/>
    </w:pPr>
    <w:rPr>
      <w:rFonts w:ascii="Tahoma" w:hAnsi="Tahoma"/>
      <w:lang w:val="pl-PL" w:eastAsia="pl-PL"/>
    </w:rPr>
  </w:style>
  <w:style w:type="paragraph" w:customStyle="1" w:styleId="CharCharCharCharCharCharCharCharCharChar2">
    <w:name w:val="Char Char Char Char Char Char Char Char Char Char"/>
    <w:basedOn w:val="Normal"/>
    <w:rsid w:val="008F3634"/>
    <w:pPr>
      <w:tabs>
        <w:tab w:val="left" w:pos="709"/>
      </w:tabs>
      <w:spacing w:before="0"/>
      <w:ind w:firstLine="0"/>
      <w:jc w:val="left"/>
    </w:pPr>
    <w:rPr>
      <w:rFonts w:ascii="Tahoma" w:hAnsi="Tahoma"/>
      <w:lang w:val="pl-PL" w:eastAsia="pl-PL"/>
    </w:rPr>
  </w:style>
  <w:style w:type="paragraph" w:customStyle="1" w:styleId="CharCharCharCharCharCharCharCharCharCharCharChar10">
    <w:name w:val="Char Char Char Char Char Char Char Char Char Char Char Char1"/>
    <w:basedOn w:val="Normal"/>
    <w:rsid w:val="008F3634"/>
    <w:pPr>
      <w:tabs>
        <w:tab w:val="left" w:pos="709"/>
      </w:tabs>
      <w:spacing w:before="0"/>
      <w:ind w:firstLine="0"/>
      <w:jc w:val="left"/>
    </w:pPr>
    <w:rPr>
      <w:rFonts w:ascii="Tahoma" w:hAnsi="Tahoma"/>
      <w:lang w:val="pl-PL" w:eastAsia="pl-PL"/>
    </w:rPr>
  </w:style>
  <w:style w:type="paragraph" w:customStyle="1" w:styleId="CharChar0">
    <w:name w:val="Char Char"/>
    <w:basedOn w:val="Normal"/>
    <w:rsid w:val="008F3634"/>
    <w:pPr>
      <w:tabs>
        <w:tab w:val="left" w:pos="709"/>
      </w:tabs>
      <w:spacing w:before="0"/>
      <w:ind w:firstLine="0"/>
      <w:jc w:val="left"/>
    </w:pPr>
    <w:rPr>
      <w:rFonts w:ascii="Tahoma" w:hAnsi="Tahoma"/>
      <w:lang w:val="pl-PL" w:eastAsia="pl-PL"/>
    </w:rPr>
  </w:style>
  <w:style w:type="paragraph" w:customStyle="1" w:styleId="CharCharChar0">
    <w:name w:val="Char Char Char"/>
    <w:basedOn w:val="Normal"/>
    <w:rsid w:val="008F3634"/>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al"/>
    <w:rsid w:val="008F3634"/>
    <w:pPr>
      <w:tabs>
        <w:tab w:val="left" w:pos="709"/>
      </w:tabs>
      <w:spacing w:before="0"/>
      <w:ind w:firstLine="0"/>
      <w:jc w:val="left"/>
    </w:pPr>
    <w:rPr>
      <w:rFonts w:ascii="Tahoma" w:hAnsi="Tahoma"/>
      <w:lang w:val="pl-PL" w:eastAsia="pl-PL"/>
    </w:rPr>
  </w:style>
  <w:style w:type="paragraph" w:customStyle="1" w:styleId="CharCharCharCharCharCharCharChar0">
    <w:name w:val="Char Char Char Char Char Char Char Char"/>
    <w:basedOn w:val="Normal"/>
    <w:rsid w:val="008F3634"/>
    <w:pPr>
      <w:tabs>
        <w:tab w:val="left" w:pos="709"/>
      </w:tabs>
      <w:spacing w:before="0"/>
      <w:ind w:firstLine="0"/>
      <w:jc w:val="left"/>
    </w:pPr>
    <w:rPr>
      <w:rFonts w:ascii="Tahoma" w:hAnsi="Tahoma"/>
      <w:lang w:val="pl-PL" w:eastAsia="pl-PL"/>
    </w:rPr>
  </w:style>
  <w:style w:type="paragraph" w:customStyle="1" w:styleId="CharChar1Char0">
    <w:name w:val="Char Char1 Char"/>
    <w:basedOn w:val="Normal"/>
    <w:rsid w:val="008F3634"/>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
    <w:basedOn w:val="Normal"/>
    <w:rsid w:val="008F3634"/>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w:basedOn w:val="Normal"/>
    <w:rsid w:val="008F3634"/>
    <w:pPr>
      <w:tabs>
        <w:tab w:val="left" w:pos="709"/>
      </w:tabs>
      <w:spacing w:before="0"/>
      <w:ind w:firstLine="0"/>
      <w:jc w:val="left"/>
    </w:pPr>
    <w:rPr>
      <w:rFonts w:ascii="Tahoma" w:hAnsi="Tahoma"/>
      <w:lang w:val="pl-PL" w:eastAsia="pl-PL"/>
    </w:rPr>
  </w:style>
  <w:style w:type="paragraph" w:customStyle="1" w:styleId="Char3">
    <w:name w:val="Char"/>
    <w:basedOn w:val="Normal"/>
    <w:rsid w:val="008F3634"/>
    <w:pPr>
      <w:tabs>
        <w:tab w:val="left" w:pos="709"/>
      </w:tabs>
      <w:spacing w:before="0"/>
      <w:ind w:firstLine="0"/>
      <w:jc w:val="left"/>
    </w:pPr>
    <w:rPr>
      <w:rFonts w:ascii="Tahoma" w:hAnsi="Tahoma"/>
      <w:lang w:val="pl-PL" w:eastAsia="pl-PL"/>
    </w:rPr>
  </w:style>
  <w:style w:type="paragraph" w:customStyle="1" w:styleId="Char4">
    <w:name w:val="Char Знак"/>
    <w:basedOn w:val="Normal"/>
    <w:rsid w:val="008F3634"/>
    <w:pPr>
      <w:tabs>
        <w:tab w:val="left" w:pos="709"/>
      </w:tabs>
      <w:spacing w:before="0"/>
      <w:ind w:firstLine="0"/>
      <w:jc w:val="left"/>
    </w:pPr>
    <w:rPr>
      <w:rFonts w:ascii="Tahoma" w:hAnsi="Tahoma"/>
      <w:lang w:val="pl-PL" w:eastAsia="pl-PL"/>
    </w:rPr>
  </w:style>
  <w:style w:type="paragraph" w:customStyle="1" w:styleId="Application4">
    <w:name w:val="Application4"/>
    <w:basedOn w:val="Normal"/>
    <w:autoRedefine/>
    <w:rsid w:val="008F3634"/>
    <w:pPr>
      <w:widowControl w:val="0"/>
      <w:numPr>
        <w:numId w:val="53"/>
      </w:numPr>
      <w:tabs>
        <w:tab w:val="right" w:pos="8789"/>
      </w:tabs>
      <w:suppressAutoHyphens/>
      <w:spacing w:before="0"/>
      <w:jc w:val="left"/>
    </w:pPr>
    <w:rPr>
      <w:rFonts w:ascii="Arial" w:hAnsi="Arial"/>
      <w:snapToGrid w:val="0"/>
      <w:spacing w:val="-2"/>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mphasis">
    <w:name w:val="WW8Num1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6596681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23400009">
      <w:bodyDiv w:val="1"/>
      <w:marLeft w:val="0"/>
      <w:marRight w:val="0"/>
      <w:marTop w:val="0"/>
      <w:marBottom w:val="0"/>
      <w:divBdr>
        <w:top w:val="none" w:sz="0" w:space="0" w:color="auto"/>
        <w:left w:val="none" w:sz="0" w:space="0" w:color="auto"/>
        <w:bottom w:val="none" w:sz="0" w:space="0" w:color="auto"/>
        <w:right w:val="none" w:sz="0" w:space="0" w:color="auto"/>
      </w:divBdr>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24430033">
      <w:bodyDiv w:val="1"/>
      <w:marLeft w:val="0"/>
      <w:marRight w:val="0"/>
      <w:marTop w:val="0"/>
      <w:marBottom w:val="0"/>
      <w:divBdr>
        <w:top w:val="none" w:sz="0" w:space="0" w:color="auto"/>
        <w:left w:val="none" w:sz="0" w:space="0" w:color="auto"/>
        <w:bottom w:val="none" w:sz="0" w:space="0" w:color="auto"/>
        <w:right w:val="none" w:sz="0" w:space="0" w:color="auto"/>
      </w:divBdr>
      <w:divsChild>
        <w:div w:id="276907966">
          <w:marLeft w:val="0"/>
          <w:marRight w:val="0"/>
          <w:marTop w:val="0"/>
          <w:marBottom w:val="0"/>
          <w:divBdr>
            <w:top w:val="none" w:sz="0" w:space="0" w:color="auto"/>
            <w:left w:val="none" w:sz="0" w:space="0" w:color="auto"/>
            <w:bottom w:val="none" w:sz="0" w:space="0" w:color="auto"/>
            <w:right w:val="none" w:sz="0" w:space="0" w:color="auto"/>
          </w:divBdr>
          <w:divsChild>
            <w:div w:id="39477215">
              <w:marLeft w:val="0"/>
              <w:marRight w:val="0"/>
              <w:marTop w:val="0"/>
              <w:marBottom w:val="0"/>
              <w:divBdr>
                <w:top w:val="none" w:sz="0" w:space="0" w:color="auto"/>
                <w:left w:val="none" w:sz="0" w:space="0" w:color="auto"/>
                <w:bottom w:val="none" w:sz="0" w:space="0" w:color="auto"/>
                <w:right w:val="none" w:sz="0" w:space="0" w:color="auto"/>
              </w:divBdr>
              <w:divsChild>
                <w:div w:id="2002848672">
                  <w:marLeft w:val="0"/>
                  <w:marRight w:val="0"/>
                  <w:marTop w:val="0"/>
                  <w:marBottom w:val="0"/>
                  <w:divBdr>
                    <w:top w:val="none" w:sz="0" w:space="0" w:color="auto"/>
                    <w:left w:val="none" w:sz="0" w:space="0" w:color="auto"/>
                    <w:bottom w:val="none" w:sz="0" w:space="0" w:color="auto"/>
                    <w:right w:val="none" w:sz="0" w:space="0" w:color="auto"/>
                  </w:divBdr>
                  <w:divsChild>
                    <w:div w:id="2024895519">
                      <w:marLeft w:val="0"/>
                      <w:marRight w:val="0"/>
                      <w:marTop w:val="0"/>
                      <w:marBottom w:val="0"/>
                      <w:divBdr>
                        <w:top w:val="none" w:sz="0" w:space="0" w:color="auto"/>
                        <w:left w:val="none" w:sz="0" w:space="0" w:color="auto"/>
                        <w:bottom w:val="none" w:sz="0" w:space="0" w:color="auto"/>
                        <w:right w:val="none" w:sz="0" w:space="0" w:color="auto"/>
                      </w:divBdr>
                      <w:divsChild>
                        <w:div w:id="1463234910">
                          <w:marLeft w:val="0"/>
                          <w:marRight w:val="0"/>
                          <w:marTop w:val="0"/>
                          <w:marBottom w:val="0"/>
                          <w:divBdr>
                            <w:top w:val="none" w:sz="0" w:space="0" w:color="auto"/>
                            <w:left w:val="none" w:sz="0" w:space="0" w:color="auto"/>
                            <w:bottom w:val="none" w:sz="0" w:space="0" w:color="auto"/>
                            <w:right w:val="none" w:sz="0" w:space="0" w:color="auto"/>
                          </w:divBdr>
                          <w:divsChild>
                            <w:div w:id="484392236">
                              <w:marLeft w:val="0"/>
                              <w:marRight w:val="0"/>
                              <w:marTop w:val="0"/>
                              <w:marBottom w:val="0"/>
                              <w:divBdr>
                                <w:top w:val="none" w:sz="0" w:space="0" w:color="auto"/>
                                <w:left w:val="none" w:sz="0" w:space="0" w:color="auto"/>
                                <w:bottom w:val="none" w:sz="0" w:space="0" w:color="auto"/>
                                <w:right w:val="none" w:sz="0" w:space="0" w:color="auto"/>
                              </w:divBdr>
                              <w:divsChild>
                                <w:div w:id="573592235">
                                  <w:marLeft w:val="0"/>
                                  <w:marRight w:val="0"/>
                                  <w:marTop w:val="0"/>
                                  <w:marBottom w:val="0"/>
                                  <w:divBdr>
                                    <w:top w:val="none" w:sz="0" w:space="0" w:color="auto"/>
                                    <w:left w:val="none" w:sz="0" w:space="0" w:color="auto"/>
                                    <w:bottom w:val="none" w:sz="0" w:space="0" w:color="auto"/>
                                    <w:right w:val="none" w:sz="0" w:space="0" w:color="auto"/>
                                  </w:divBdr>
                                  <w:divsChild>
                                    <w:div w:id="950089786">
                                      <w:marLeft w:val="0"/>
                                      <w:marRight w:val="0"/>
                                      <w:marTop w:val="0"/>
                                      <w:marBottom w:val="0"/>
                                      <w:divBdr>
                                        <w:top w:val="none" w:sz="0" w:space="0" w:color="auto"/>
                                        <w:left w:val="none" w:sz="0" w:space="0" w:color="auto"/>
                                        <w:bottom w:val="none" w:sz="0" w:space="0" w:color="auto"/>
                                        <w:right w:val="none" w:sz="0" w:space="0" w:color="auto"/>
                                      </w:divBdr>
                                      <w:divsChild>
                                        <w:div w:id="1957131964">
                                          <w:marLeft w:val="0"/>
                                          <w:marRight w:val="0"/>
                                          <w:marTop w:val="0"/>
                                          <w:marBottom w:val="0"/>
                                          <w:divBdr>
                                            <w:top w:val="none" w:sz="0" w:space="0" w:color="auto"/>
                                            <w:left w:val="none" w:sz="0" w:space="0" w:color="auto"/>
                                            <w:bottom w:val="none" w:sz="0" w:space="0" w:color="auto"/>
                                            <w:right w:val="none" w:sz="0" w:space="0" w:color="auto"/>
                                          </w:divBdr>
                                          <w:divsChild>
                                            <w:div w:id="1894196231">
                                              <w:marLeft w:val="0"/>
                                              <w:marRight w:val="0"/>
                                              <w:marTop w:val="0"/>
                                              <w:marBottom w:val="0"/>
                                              <w:divBdr>
                                                <w:top w:val="none" w:sz="0" w:space="0" w:color="auto"/>
                                                <w:left w:val="none" w:sz="0" w:space="0" w:color="auto"/>
                                                <w:bottom w:val="none" w:sz="0" w:space="0" w:color="auto"/>
                                                <w:right w:val="none" w:sz="0" w:space="0" w:color="auto"/>
                                              </w:divBdr>
                                            </w:div>
                                            <w:div w:id="699286043">
                                              <w:marLeft w:val="0"/>
                                              <w:marRight w:val="0"/>
                                              <w:marTop w:val="0"/>
                                              <w:marBottom w:val="0"/>
                                              <w:divBdr>
                                                <w:top w:val="none" w:sz="0" w:space="0" w:color="auto"/>
                                                <w:left w:val="none" w:sz="0" w:space="0" w:color="auto"/>
                                                <w:bottom w:val="none" w:sz="0" w:space="0" w:color="auto"/>
                                                <w:right w:val="none" w:sz="0" w:space="0" w:color="auto"/>
                                              </w:divBdr>
                                            </w:div>
                                            <w:div w:id="499731530">
                                              <w:marLeft w:val="0"/>
                                              <w:marRight w:val="0"/>
                                              <w:marTop w:val="0"/>
                                              <w:marBottom w:val="0"/>
                                              <w:divBdr>
                                                <w:top w:val="none" w:sz="0" w:space="0" w:color="auto"/>
                                                <w:left w:val="none" w:sz="0" w:space="0" w:color="auto"/>
                                                <w:bottom w:val="none" w:sz="0" w:space="0" w:color="auto"/>
                                                <w:right w:val="none" w:sz="0" w:space="0" w:color="auto"/>
                                              </w:divBdr>
                                            </w:div>
                                            <w:div w:id="1504662582">
                                              <w:marLeft w:val="0"/>
                                              <w:marRight w:val="0"/>
                                              <w:marTop w:val="0"/>
                                              <w:marBottom w:val="0"/>
                                              <w:divBdr>
                                                <w:top w:val="none" w:sz="0" w:space="0" w:color="auto"/>
                                                <w:left w:val="none" w:sz="0" w:space="0" w:color="auto"/>
                                                <w:bottom w:val="none" w:sz="0" w:space="0" w:color="auto"/>
                                                <w:right w:val="none" w:sz="0" w:space="0" w:color="auto"/>
                                              </w:divBdr>
                                            </w:div>
                                            <w:div w:id="1176460784">
                                              <w:marLeft w:val="0"/>
                                              <w:marRight w:val="0"/>
                                              <w:marTop w:val="0"/>
                                              <w:marBottom w:val="0"/>
                                              <w:divBdr>
                                                <w:top w:val="none" w:sz="0" w:space="0" w:color="auto"/>
                                                <w:left w:val="none" w:sz="0" w:space="0" w:color="auto"/>
                                                <w:bottom w:val="none" w:sz="0" w:space="0" w:color="auto"/>
                                                <w:right w:val="none" w:sz="0" w:space="0" w:color="auto"/>
                                              </w:divBdr>
                                            </w:div>
                                            <w:div w:id="19700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14606985">
      <w:bodyDiv w:val="1"/>
      <w:marLeft w:val="0"/>
      <w:marRight w:val="0"/>
      <w:marTop w:val="0"/>
      <w:marBottom w:val="0"/>
      <w:divBdr>
        <w:top w:val="none" w:sz="0" w:space="0" w:color="auto"/>
        <w:left w:val="none" w:sz="0" w:space="0" w:color="auto"/>
        <w:bottom w:val="none" w:sz="0" w:space="0" w:color="auto"/>
        <w:right w:val="none" w:sz="0" w:space="0" w:color="auto"/>
      </w:divBdr>
      <w:divsChild>
        <w:div w:id="1789854142">
          <w:marLeft w:val="0"/>
          <w:marRight w:val="0"/>
          <w:marTop w:val="0"/>
          <w:marBottom w:val="0"/>
          <w:divBdr>
            <w:top w:val="none" w:sz="0" w:space="0" w:color="auto"/>
            <w:left w:val="none" w:sz="0" w:space="0" w:color="auto"/>
            <w:bottom w:val="none" w:sz="0" w:space="0" w:color="auto"/>
            <w:right w:val="none" w:sz="0" w:space="0" w:color="auto"/>
          </w:divBdr>
          <w:divsChild>
            <w:div w:id="416442942">
              <w:marLeft w:val="0"/>
              <w:marRight w:val="0"/>
              <w:marTop w:val="0"/>
              <w:marBottom w:val="0"/>
              <w:divBdr>
                <w:top w:val="none" w:sz="0" w:space="0" w:color="auto"/>
                <w:left w:val="none" w:sz="0" w:space="0" w:color="auto"/>
                <w:bottom w:val="none" w:sz="0" w:space="0" w:color="auto"/>
                <w:right w:val="none" w:sz="0" w:space="0" w:color="auto"/>
              </w:divBdr>
              <w:divsChild>
                <w:div w:id="549195991">
                  <w:marLeft w:val="0"/>
                  <w:marRight w:val="0"/>
                  <w:marTop w:val="0"/>
                  <w:marBottom w:val="0"/>
                  <w:divBdr>
                    <w:top w:val="none" w:sz="0" w:space="0" w:color="auto"/>
                    <w:left w:val="none" w:sz="0" w:space="0" w:color="auto"/>
                    <w:bottom w:val="none" w:sz="0" w:space="0" w:color="auto"/>
                    <w:right w:val="none" w:sz="0" w:space="0" w:color="auto"/>
                  </w:divBdr>
                  <w:divsChild>
                    <w:div w:id="1727991623">
                      <w:marLeft w:val="0"/>
                      <w:marRight w:val="0"/>
                      <w:marTop w:val="0"/>
                      <w:marBottom w:val="0"/>
                      <w:divBdr>
                        <w:top w:val="none" w:sz="0" w:space="0" w:color="auto"/>
                        <w:left w:val="none" w:sz="0" w:space="0" w:color="auto"/>
                        <w:bottom w:val="none" w:sz="0" w:space="0" w:color="auto"/>
                        <w:right w:val="none" w:sz="0" w:space="0" w:color="auto"/>
                      </w:divBdr>
                      <w:divsChild>
                        <w:div w:id="443964969">
                          <w:marLeft w:val="0"/>
                          <w:marRight w:val="0"/>
                          <w:marTop w:val="0"/>
                          <w:marBottom w:val="0"/>
                          <w:divBdr>
                            <w:top w:val="none" w:sz="0" w:space="0" w:color="auto"/>
                            <w:left w:val="none" w:sz="0" w:space="0" w:color="auto"/>
                            <w:bottom w:val="none" w:sz="0" w:space="0" w:color="auto"/>
                            <w:right w:val="none" w:sz="0" w:space="0" w:color="auto"/>
                          </w:divBdr>
                          <w:divsChild>
                            <w:div w:id="1612474743">
                              <w:marLeft w:val="0"/>
                              <w:marRight w:val="0"/>
                              <w:marTop w:val="0"/>
                              <w:marBottom w:val="0"/>
                              <w:divBdr>
                                <w:top w:val="none" w:sz="0" w:space="0" w:color="auto"/>
                                <w:left w:val="none" w:sz="0" w:space="0" w:color="auto"/>
                                <w:bottom w:val="none" w:sz="0" w:space="0" w:color="auto"/>
                                <w:right w:val="none" w:sz="0" w:space="0" w:color="auto"/>
                              </w:divBdr>
                              <w:divsChild>
                                <w:div w:id="12655600">
                                  <w:marLeft w:val="0"/>
                                  <w:marRight w:val="0"/>
                                  <w:marTop w:val="0"/>
                                  <w:marBottom w:val="0"/>
                                  <w:divBdr>
                                    <w:top w:val="none" w:sz="0" w:space="0" w:color="auto"/>
                                    <w:left w:val="none" w:sz="0" w:space="0" w:color="auto"/>
                                    <w:bottom w:val="none" w:sz="0" w:space="0" w:color="auto"/>
                                    <w:right w:val="none" w:sz="0" w:space="0" w:color="auto"/>
                                  </w:divBdr>
                                  <w:divsChild>
                                    <w:div w:id="4596525">
                                      <w:marLeft w:val="0"/>
                                      <w:marRight w:val="0"/>
                                      <w:marTop w:val="0"/>
                                      <w:marBottom w:val="0"/>
                                      <w:divBdr>
                                        <w:top w:val="none" w:sz="0" w:space="0" w:color="auto"/>
                                        <w:left w:val="none" w:sz="0" w:space="0" w:color="auto"/>
                                        <w:bottom w:val="none" w:sz="0" w:space="0" w:color="auto"/>
                                        <w:right w:val="none" w:sz="0" w:space="0" w:color="auto"/>
                                      </w:divBdr>
                                      <w:divsChild>
                                        <w:div w:id="389160882">
                                          <w:marLeft w:val="0"/>
                                          <w:marRight w:val="0"/>
                                          <w:marTop w:val="0"/>
                                          <w:marBottom w:val="0"/>
                                          <w:divBdr>
                                            <w:top w:val="none" w:sz="0" w:space="0" w:color="auto"/>
                                            <w:left w:val="none" w:sz="0" w:space="0" w:color="auto"/>
                                            <w:bottom w:val="none" w:sz="0" w:space="0" w:color="auto"/>
                                            <w:right w:val="none" w:sz="0" w:space="0" w:color="auto"/>
                                          </w:divBdr>
                                          <w:divsChild>
                                            <w:div w:id="87847896">
                                              <w:marLeft w:val="0"/>
                                              <w:marRight w:val="0"/>
                                              <w:marTop w:val="0"/>
                                              <w:marBottom w:val="0"/>
                                              <w:divBdr>
                                                <w:top w:val="none" w:sz="0" w:space="0" w:color="auto"/>
                                                <w:left w:val="none" w:sz="0" w:space="0" w:color="auto"/>
                                                <w:bottom w:val="none" w:sz="0" w:space="0" w:color="auto"/>
                                                <w:right w:val="none" w:sz="0" w:space="0" w:color="auto"/>
                                              </w:divBdr>
                                            </w:div>
                                            <w:div w:id="15758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E653C-3158-4B48-AFD2-F3209721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2462</TotalTime>
  <Pages>27</Pages>
  <Words>12890</Words>
  <Characters>73473</Characters>
  <Application>Microsoft Office Word</Application>
  <DocSecurity>0</DocSecurity>
  <Lines>612</Lines>
  <Paragraphs>172</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86191</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DAB</dc:creator>
  <cp:lastModifiedBy>user</cp:lastModifiedBy>
  <cp:revision>131</cp:revision>
  <cp:lastPrinted>2016-03-29T11:13:00Z</cp:lastPrinted>
  <dcterms:created xsi:type="dcterms:W3CDTF">2016-11-21T14:42:00Z</dcterms:created>
  <dcterms:modified xsi:type="dcterms:W3CDTF">2017-04-07T08:07:00Z</dcterms:modified>
</cp:coreProperties>
</file>